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2026年度基础研究专项自然科学基金计划</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青年项目形式审查要点</w:t>
      </w:r>
    </w:p>
    <w:p>
      <w:pPr>
        <w:keepNext w:val="0"/>
        <w:keepLines w:val="0"/>
        <w:pageBreakBefore w:val="0"/>
        <w:kinsoku/>
        <w:wordWrap/>
        <w:overflowPunct/>
        <w:topLinePunct w:val="0"/>
        <w:autoSpaceDE/>
        <w:autoSpaceDN/>
        <w:bidi w:val="0"/>
        <w:adjustRightInd/>
        <w:snapToGrid/>
        <w:spacing w:line="560" w:lineRule="exact"/>
        <w:ind w:firstLine="880" w:firstLineChars="200"/>
        <w:jc w:val="left"/>
        <w:textAlignment w:val="auto"/>
        <w:rPr>
          <w:rFonts w:hint="eastAsia" w:ascii="楷体_GB2312" w:hAnsi="楷体_GB2312" w:eastAsia="楷体_GB2312" w:cs="楷体_GB2312"/>
          <w:color w:val="auto"/>
          <w:sz w:val="44"/>
          <w:szCs w:val="44"/>
          <w:lang w:val="en-US" w:eastAsia="zh-CN"/>
        </w:rPr>
      </w:pP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lang w:eastAsia="zh-CN"/>
        </w:rPr>
        <w:t>项目承担单位</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在深圳市或者深汕特别合作区依法注册，具有法人资格的高等院校、科研院所、医疗卫生机构或科技部批准建设的国家重点实验室的依托企业。</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eastAsia="zh-CN"/>
        </w:rPr>
        <w:t>项目负责人</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（一）青年项目A类申请人应当符合以下条件：</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 xml:space="preserve">为项目承担单位全职研究人员，并且承诺在项目执行期内全职在本市工作（每年应当平均不少于9个月在项目申请单位工作）； </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2.截至2026年1月1日男性未满42周岁（1984年1月1日（含）以后出生），女性未满45周岁（1981年1月1日（含）以后出生）；</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具有主持承担国家级基础研究类项目或者课题的经历；</w:t>
      </w:r>
    </w:p>
    <w:p>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2"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不得申请的情形：</w:t>
      </w:r>
      <w:r>
        <w:rPr>
          <w:rFonts w:hint="eastAsia" w:ascii="仿宋_GB2312" w:hAnsi="仿宋_GB2312" w:eastAsia="仿宋_GB2312" w:cs="仿宋_GB2312"/>
          <w:color w:val="auto"/>
          <w:kern w:val="0"/>
          <w:sz w:val="32"/>
          <w:szCs w:val="32"/>
          <w:highlight w:val="none"/>
          <w:lang w:val="en-US" w:eastAsia="zh-CN" w:bidi="ar"/>
        </w:rPr>
        <w:t>国家青年科学基金项目A类获得者（含原国家杰出青年科学基金项目），国家重点人才计划获得者（青年类除外）,省市创新创业团队带头人，本市青年项目A类（含原本市杰青项目）资助获得者以及在站博士后不得申报。</w:t>
      </w:r>
    </w:p>
    <w:p>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（二）青年项目B类申请人应当符合以下条件：</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 xml:space="preserve">为项目承担单位全职研究人员，并且承诺在项目执行期内全职在本市工作（每年应当平均不少于9个月在项目申请单位工作）； </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kern w:val="0"/>
          <w:sz w:val="32"/>
          <w:szCs w:val="32"/>
          <w:highlight w:val="none"/>
          <w:lang w:val="en-US" w:eastAsia="zh-CN" w:bidi="ar"/>
        </w:rPr>
        <w:t>截至2026年1月1日，男性未满35周岁（1991年1月1日（含）以后出生），女性未满37周岁（1989年1月1日（含）以后出生）；</w:t>
      </w:r>
      <w:r>
        <w:rPr>
          <w:rFonts w:hint="eastAsia" w:ascii="仿宋_GB2312" w:hAnsi="仿宋_GB2312" w:eastAsia="仿宋_GB2312" w:cs="仿宋_GB2312"/>
          <w:color w:val="auto"/>
          <w:sz w:val="32"/>
          <w:szCs w:val="32"/>
          <w:highlight w:val="none"/>
        </w:rPr>
        <w:t>；</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具有主持承担省（部）级及以上基础研究类项目或者课题的经历；省（部）级</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指</w:t>
      </w:r>
      <w:r>
        <w:rPr>
          <w:rFonts w:hint="eastAsia" w:ascii="仿宋_GB2312" w:hAnsi="仿宋_GB2312" w:eastAsia="仿宋_GB2312" w:cs="仿宋_GB2312"/>
          <w:color w:val="auto"/>
          <w:sz w:val="32"/>
          <w:szCs w:val="32"/>
          <w:highlight w:val="none"/>
          <w:lang w:val="en-US" w:eastAsia="zh-CN"/>
        </w:rPr>
        <w:t>其他国家部（委）、各</w:t>
      </w:r>
      <w:r>
        <w:rPr>
          <w:rFonts w:hint="eastAsia" w:ascii="仿宋_GB2312" w:hAnsi="仿宋_GB2312" w:eastAsia="仿宋_GB2312" w:cs="仿宋_GB2312"/>
          <w:color w:val="auto"/>
          <w:sz w:val="32"/>
          <w:szCs w:val="32"/>
          <w:highlight w:val="none"/>
        </w:rPr>
        <w:t>省</w:t>
      </w:r>
      <w:r>
        <w:rPr>
          <w:rFonts w:hint="eastAsia" w:ascii="仿宋_GB2312" w:hAnsi="仿宋_GB2312" w:eastAsia="仿宋_GB2312" w:cs="仿宋_GB2312"/>
          <w:color w:val="auto"/>
          <w:sz w:val="32"/>
          <w:szCs w:val="32"/>
          <w:highlight w:val="none"/>
          <w:lang w:val="en-US" w:eastAsia="zh-CN"/>
        </w:rPr>
        <w:t>级科技行政主管部门</w:t>
      </w:r>
      <w:r>
        <w:rPr>
          <w:rFonts w:hint="eastAsia" w:ascii="仿宋_GB2312" w:hAnsi="仿宋_GB2312" w:eastAsia="仿宋_GB2312" w:cs="仿宋_GB2312"/>
          <w:color w:val="auto"/>
          <w:sz w:val="32"/>
          <w:szCs w:val="32"/>
          <w:highlight w:val="none"/>
        </w:rPr>
        <w:t>（包括深圳市</w:t>
      </w:r>
      <w:r>
        <w:rPr>
          <w:rFonts w:hint="eastAsia" w:ascii="仿宋_GB2312" w:hAnsi="仿宋_GB2312" w:eastAsia="仿宋_GB2312" w:cs="仿宋_GB2312"/>
          <w:color w:val="auto"/>
          <w:sz w:val="32"/>
          <w:szCs w:val="32"/>
          <w:highlight w:val="none"/>
          <w:lang w:val="en-US" w:eastAsia="zh-CN"/>
        </w:rPr>
        <w:t>科技创新委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有关基础研究项目</w:t>
      </w:r>
      <w:r>
        <w:rPr>
          <w:rFonts w:hint="eastAsia" w:ascii="仿宋_GB2312" w:hAnsi="仿宋_GB2312" w:eastAsia="仿宋_GB2312" w:cs="仿宋_GB2312"/>
          <w:color w:val="auto"/>
          <w:sz w:val="32"/>
          <w:szCs w:val="32"/>
          <w:highlight w:val="none"/>
        </w:rPr>
        <w:t>。</w:t>
      </w:r>
    </w:p>
    <w:p>
      <w:pPr>
        <w:pStyle w:val="6"/>
        <w:snapToGrid w:val="0"/>
        <w:spacing w:line="560" w:lineRule="exact"/>
        <w:ind w:firstLine="645"/>
        <w:jc w:val="left"/>
        <w:rPr>
          <w:rFonts w:hint="eastAsia" w:ascii="仿宋_GB2312" w:hAnsi="宋体" w:cs="宋体"/>
          <w:color w:val="000000"/>
          <w:szCs w:val="32"/>
        </w:rPr>
      </w:pPr>
      <w:r>
        <w:rPr>
          <w:rFonts w:hint="eastAsia" w:ascii="仿宋_GB2312" w:hAnsi="仿宋_GB2312" w:eastAsia="仿宋_GB2312" w:cs="仿宋_GB2312"/>
          <w:b/>
          <w:bCs/>
          <w:color w:val="auto"/>
          <w:sz w:val="32"/>
          <w:szCs w:val="32"/>
          <w:highlight w:val="none"/>
          <w:lang w:val="en-US" w:eastAsia="zh-CN"/>
        </w:rPr>
        <w:t>不得申请的情形：</w:t>
      </w:r>
      <w:r>
        <w:rPr>
          <w:rFonts w:hint="eastAsia" w:ascii="仿宋_GB2312" w:hAnsi="仿宋_GB2312" w:eastAsia="仿宋_GB2312" w:cs="仿宋_GB2312"/>
          <w:color w:val="auto"/>
          <w:sz w:val="32"/>
          <w:szCs w:val="32"/>
          <w:highlight w:val="none"/>
        </w:rPr>
        <w:t>国家青年科学基金项目A类和B类项目（含原国家杰出青年科学基金项目和国家优秀青年科学基金项目）获得者，国家重点人才计划获得者，省市创新创业团队带头人，本市青年项目A类、B类（含原本市杰青项目、优青项目）资助获得者，以及在站博士后不得申报。</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（三）青年项目C类申请人应当符合以下条件：</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为项目承担单位全职研究人员，并且承诺在项目执行期内全职在本市工作（每年应当平均不少于9个月在项目申请单位工作）；</w:t>
      </w:r>
      <w:r>
        <w:rPr>
          <w:rFonts w:hint="eastAsia" w:ascii="仿宋_GB2312" w:hAnsi="仿宋_GB2312" w:eastAsia="仿宋_GB2312" w:cs="仿宋_GB2312"/>
          <w:color w:val="auto"/>
          <w:sz w:val="32"/>
          <w:szCs w:val="32"/>
          <w:highlight w:val="none"/>
          <w:lang w:eastAsia="zh-CN"/>
        </w:rPr>
        <w:t>具有博士学位；</w:t>
      </w:r>
      <w:r>
        <w:rPr>
          <w:rFonts w:hint="eastAsia" w:ascii="仿宋_GB2312" w:hAnsi="仿宋_GB2312" w:eastAsia="仿宋_GB2312" w:cs="仿宋_GB2312"/>
          <w:color w:val="auto"/>
          <w:sz w:val="32"/>
          <w:szCs w:val="32"/>
          <w:highlight w:val="none"/>
        </w:rPr>
        <w:t>属于在站博士后的，应当与项目承担单位签订工作协议，实际工作期间涵盖项目执行期；</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截至202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年1月1日，未满3</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周岁（1993年1月1日</w:t>
      </w:r>
      <w:r>
        <w:rPr>
          <w:rFonts w:hint="eastAsia" w:ascii="仿宋_GB2312" w:hAnsi="仿宋_GB2312" w:eastAsia="仿宋_GB2312" w:cs="仿宋_GB2312"/>
          <w:color w:val="auto"/>
          <w:sz w:val="32"/>
          <w:szCs w:val="32"/>
          <w:highlight w:val="none"/>
          <w:lang w:eastAsia="zh-CN"/>
        </w:rPr>
        <w:t>（含）</w:t>
      </w:r>
      <w:r>
        <w:rPr>
          <w:rFonts w:hint="eastAsia" w:ascii="仿宋_GB2312" w:hAnsi="仿宋_GB2312" w:eastAsia="仿宋_GB2312" w:cs="仿宋_GB2312"/>
          <w:color w:val="auto"/>
          <w:sz w:val="32"/>
          <w:szCs w:val="32"/>
          <w:highlight w:val="none"/>
        </w:rPr>
        <w:t>以后出生）；</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项目负责人具有较好的专业基础和较强的科研工作能力，能独立承担研究课题，组织开展研究工作；</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2"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不得申请的情形：</w:t>
      </w:r>
      <w:bookmarkStart w:id="0" w:name="_GoBack"/>
      <w:r>
        <w:rPr>
          <w:rFonts w:hint="eastAsia" w:ascii="仿宋_GB2312" w:hAnsi="仿宋_GB2312" w:eastAsia="仿宋_GB2312" w:cs="仿宋_GB2312"/>
          <w:color w:val="auto"/>
          <w:sz w:val="32"/>
          <w:szCs w:val="32"/>
          <w:highlight w:val="none"/>
        </w:rPr>
        <w:t>国家青年科学基金项目A类和B类项目（含原国家杰出青年科学基金项目和国家优秀青年科学基金项目）获得者，国家重点人才计划获得者，省市创新创业团队带头人及核心成员，本市青年项目A类、B类、C类（含原本市杰青项目、优青项目、博士启动项目）资助获得者，以及本市出站博士后科研资助获得者不得申请</w:t>
      </w:r>
      <w:r>
        <w:rPr>
          <w:rFonts w:hint="eastAsia" w:ascii="仿宋_GB2312" w:hAnsi="仿宋_GB2312" w:eastAsia="仿宋_GB2312" w:cs="仿宋_GB2312"/>
          <w:color w:val="auto"/>
          <w:sz w:val="32"/>
          <w:szCs w:val="32"/>
          <w:highlight w:val="none"/>
          <w:lang w:eastAsia="zh-CN"/>
        </w:rPr>
        <w:t>。</w:t>
      </w:r>
      <w:bookmarkEnd w:id="0"/>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）青年项目</w:t>
      </w:r>
      <w:r>
        <w:rPr>
          <w:rFonts w:hint="eastAsia" w:ascii="仿宋_GB2312" w:hAnsi="仿宋_GB2312" w:eastAsia="仿宋_GB2312" w:cs="仿宋_GB2312"/>
          <w:color w:val="auto"/>
          <w:sz w:val="32"/>
          <w:szCs w:val="32"/>
          <w:highlight w:val="none"/>
          <w:lang w:eastAsia="zh-CN"/>
        </w:rPr>
        <w:t>（海外）</w:t>
      </w:r>
      <w:r>
        <w:rPr>
          <w:rFonts w:hint="eastAsia" w:ascii="仿宋_GB2312" w:hAnsi="仿宋_GB2312" w:eastAsia="仿宋_GB2312" w:cs="仿宋_GB2312"/>
          <w:color w:val="auto"/>
          <w:sz w:val="32"/>
          <w:szCs w:val="32"/>
          <w:highlight w:val="none"/>
        </w:rPr>
        <w:t>申请人应当符合以下条件：</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kern w:val="0"/>
          <w:sz w:val="32"/>
          <w:szCs w:val="32"/>
          <w:highlight w:val="none"/>
          <w:lang w:val="en" w:eastAsia="zh-CN" w:bidi="ar"/>
        </w:rPr>
        <w:t>申请人</w:t>
      </w:r>
      <w:r>
        <w:rPr>
          <w:rFonts w:hint="eastAsia" w:ascii="仿宋_GB2312" w:hAnsi="仿宋_GB2312" w:eastAsia="仿宋_GB2312" w:cs="仿宋_GB2312"/>
          <w:color w:val="auto"/>
          <w:kern w:val="0"/>
          <w:sz w:val="32"/>
          <w:szCs w:val="32"/>
          <w:highlight w:val="none"/>
          <w:lang w:val="en-US" w:eastAsia="zh-CN" w:bidi="ar"/>
        </w:rPr>
        <w:t>应当遵守中华人民共和国法律法规，具有良好的科学道德，自觉践行新时代科学家精神</w:t>
      </w:r>
      <w:r>
        <w:rPr>
          <w:rFonts w:hint="eastAsia" w:ascii="仿宋_GB2312" w:hAnsi="仿宋_GB2312" w:eastAsia="仿宋_GB2312" w:cs="仿宋_GB2312"/>
          <w:color w:val="auto"/>
          <w:sz w:val="32"/>
          <w:szCs w:val="32"/>
          <w:highlight w:val="none"/>
        </w:rPr>
        <w:t>；</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kern w:val="0"/>
          <w:sz w:val="32"/>
          <w:szCs w:val="32"/>
          <w:highlight w:val="none"/>
          <w:lang w:val="en-US" w:eastAsia="zh-CN" w:bidi="ar"/>
        </w:rPr>
        <w:t>截至2026年1月1日未满38周岁（1988年1月1日（含）以后出生）</w:t>
      </w:r>
      <w:r>
        <w:rPr>
          <w:rFonts w:hint="eastAsia" w:ascii="仿宋_GB2312" w:hAnsi="仿宋_GB2312" w:eastAsia="仿宋_GB2312" w:cs="仿宋_GB2312"/>
          <w:color w:val="auto"/>
          <w:sz w:val="32"/>
          <w:szCs w:val="32"/>
          <w:highlight w:val="none"/>
        </w:rPr>
        <w:t>；</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kern w:val="0"/>
          <w:sz w:val="32"/>
          <w:szCs w:val="32"/>
          <w:highlight w:val="none"/>
          <w:lang w:val="en-US" w:eastAsia="zh-CN" w:bidi="ar"/>
        </w:rPr>
        <w:t>具有博士学位；</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4.在取得博士学位后至2026年6月30日前，一般应在海外知名高校、科研机构、企业研发机构等获得正式教学或者科研职位，且具有连续36个月以上工作经历（在海外取得博士学位且业绩特别突出的，可适当放宽工作年限要求，通过中外联合培养方式取得海外博士学位的除外；在海外工作期间，同时拥有境内带薪酬职位的申请人，其境内带薪酬职位的工作年限不计入海外工作年限）；</w:t>
      </w:r>
    </w:p>
    <w:p>
      <w:pPr>
        <w:widowControl/>
        <w:snapToGrid w:val="0"/>
        <w:spacing w:line="560" w:lineRule="exact"/>
        <w:ind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5.申请时尚未回国（来华）的，应取得申请单位的正式教学或科研的意向职位（不包含博士后职位），获资助通知后须于1年内全职入职申请单位；2025年1月1日以后回国（来华）工作的，应取得申请单位的正式教学或科研职位（不包含博士后职位）。</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2"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不得申请的情形：</w:t>
      </w:r>
      <w:r>
        <w:rPr>
          <w:rFonts w:hint="eastAsia" w:ascii="仿宋_GB2312" w:hAnsi="仿宋_GB2312" w:eastAsia="仿宋_GB2312" w:cs="仿宋_GB2312"/>
          <w:color w:val="auto"/>
          <w:kern w:val="0"/>
          <w:sz w:val="32"/>
          <w:szCs w:val="32"/>
          <w:highlight w:val="none"/>
          <w:lang w:val="en-US" w:eastAsia="zh-CN" w:bidi="ar"/>
        </w:rPr>
        <w:t>国家青年科学基金项目A类和国家青年科学基金项目B类获得者（含原国家杰出青年科学基金项目和国家优秀青年科学基金项目），国家重点人才计划获得者，省市创新创业团队带头人，本市青年项目A类、B类（含原本市杰青项目或者优青项目）资助获得者，深圳市高等学校新引进高精尖缺人才科研启动经费获得者不得申报。</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eastAsia="zh-CN"/>
        </w:rPr>
        <w:t>其他</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申报交叉科学学科除满足上述申请条件外，还应当满足以下条件：</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项目负责人具备至少两个不同一级学科的教育背景（包括本科、硕士、博士阶段）或者具有开展跨学科交叉科学研究的经历，且本人在其中发挥过关键作用。</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拟开展的研究工作须具有明显的交叉科学研究特征，具有开展交叉科学研究的必要性。</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项目申请代码应为2至3个，且至少跨2个不同学科领域且分属不同研究领域。</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备注：国家级项目指科技部、国家自然科学基金委员会有关基础研究类项目，省（部）级项目指其他国家部（委）、各省级科技行政主管部门（包括深圳市科技创新局）有关基础研究类项目。</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lang w:eastAsia="zh-CN"/>
        </w:rPr>
        <w:t>限项条件</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lang w:val="en-US" w:eastAsia="zh-CN"/>
        </w:rPr>
        <w:t>1.申请人所在单位为</w:t>
      </w:r>
      <w:r>
        <w:rPr>
          <w:rFonts w:hint="eastAsia" w:ascii="仿宋_GB2312" w:hAnsi="仿宋_GB2312" w:eastAsia="仿宋_GB2312" w:cs="仿宋_GB2312"/>
          <w:color w:val="auto"/>
          <w:sz w:val="32"/>
          <w:szCs w:val="32"/>
          <w:highlight w:val="none"/>
        </w:rPr>
        <w:t>高等院校、科研院所、医疗卫生机构</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作为项目负责人，同一年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内只能申请1项自然科学基金计划项目</w:t>
      </w:r>
      <w:r>
        <w:rPr>
          <w:rFonts w:hint="eastAsia" w:ascii="仿宋_GB2312" w:hAnsi="仿宋_GB2312" w:eastAsia="仿宋_GB2312" w:cs="仿宋_GB2312"/>
          <w:color w:val="auto"/>
          <w:sz w:val="32"/>
          <w:szCs w:val="32"/>
          <w:highlight w:val="none"/>
          <w:lang w:val="en-US"/>
        </w:rPr>
        <w:t>（含面上项目、重点项目、重大项目、深港联合资助A类项目，以及青年项目A类、B类、C类</w:t>
      </w:r>
      <w:r>
        <w:rPr>
          <w:rFonts w:hint="eastAsia" w:ascii="仿宋_GB2312" w:hAnsi="仿宋_GB2312" w:eastAsia="仿宋_GB2312" w:cs="仿宋_GB2312"/>
          <w:color w:val="auto"/>
          <w:sz w:val="32"/>
          <w:szCs w:val="32"/>
          <w:highlight w:val="none"/>
          <w:lang w:val="en-US" w:eastAsia="zh-CN"/>
        </w:rPr>
        <w:t>和青年项目（海外）</w:t>
      </w:r>
      <w:r>
        <w:rPr>
          <w:rFonts w:hint="eastAsia" w:ascii="仿宋_GB2312" w:hAnsi="仿宋_GB2312" w:eastAsia="仿宋_GB2312" w:cs="仿宋_GB2312"/>
          <w:color w:val="auto"/>
          <w:sz w:val="32"/>
          <w:szCs w:val="32"/>
          <w:highlight w:val="none"/>
          <w:lang w:val="en-US"/>
        </w:rPr>
        <w:t>）</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上一年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申请的项目已经获得资助的，项目负责人本年度不得作为负责人申请同类项目；</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项目组成员（含项目负责人）申请（包括作为项目负责人和成员）和正在承担（包括作为项目负责人和成员）的深圳市级科技计划项目（平台载体、事后补助类、已提交验收申请并获受理的项目除外）总数不得超过3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青年</w:t>
      </w:r>
      <w:r>
        <w:rPr>
          <w:rFonts w:hint="eastAsia" w:ascii="仿宋_GB2312" w:hAnsi="仿宋_GB2312" w:eastAsia="仿宋_GB2312" w:cs="仿宋_GB2312"/>
          <w:color w:val="auto"/>
          <w:sz w:val="32"/>
          <w:szCs w:val="32"/>
          <w:highlight w:val="none"/>
        </w:rPr>
        <w:t>项目申请时不计入申请和承担项目总数范围，正式接受申请后计入。</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2.申请人所在单位为</w:t>
      </w:r>
      <w:r>
        <w:rPr>
          <w:rFonts w:hint="eastAsia" w:ascii="仿宋_GB2312" w:hAnsi="仿宋_GB2312" w:eastAsia="仿宋_GB2312" w:cs="仿宋_GB2312"/>
          <w:color w:val="auto"/>
          <w:sz w:val="32"/>
          <w:szCs w:val="32"/>
          <w:highlight w:val="none"/>
          <w:lang w:val="en"/>
        </w:rPr>
        <w:t>企业</w:t>
      </w:r>
    </w:p>
    <w:p>
      <w:pPr>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）所在</w:t>
      </w:r>
      <w:r>
        <w:rPr>
          <w:rFonts w:hint="eastAsia" w:ascii="仿宋_GB2312" w:hAnsi="仿宋_GB2312" w:eastAsia="仿宋_GB2312" w:cs="仿宋_GB2312"/>
          <w:color w:val="auto"/>
          <w:sz w:val="32"/>
          <w:szCs w:val="32"/>
          <w:highlight w:val="none"/>
        </w:rPr>
        <w:t>单位同</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只能申请1项自然科学基金计划项目</w:t>
      </w:r>
      <w:r>
        <w:rPr>
          <w:rFonts w:hint="eastAsia" w:ascii="仿宋_GB2312" w:hAnsi="仿宋_GB2312" w:eastAsia="仿宋_GB2312" w:cs="仿宋_GB2312"/>
          <w:color w:val="auto"/>
          <w:sz w:val="32"/>
          <w:szCs w:val="32"/>
          <w:highlight w:val="none"/>
          <w:lang w:val="en-US"/>
        </w:rPr>
        <w:t>（含面上项目、重点项目、重大项目、深港联合资助A类项目，以及青年项目A类、B类、C类</w:t>
      </w:r>
      <w:r>
        <w:rPr>
          <w:rFonts w:hint="eastAsia" w:ascii="仿宋_GB2312" w:hAnsi="仿宋_GB2312" w:eastAsia="仿宋_GB2312" w:cs="仿宋_GB2312"/>
          <w:color w:val="auto"/>
          <w:sz w:val="32"/>
          <w:szCs w:val="32"/>
          <w:highlight w:val="none"/>
          <w:lang w:val="en-US" w:eastAsia="zh-CN"/>
        </w:rPr>
        <w:t>及青年项目（海外）</w:t>
      </w:r>
      <w:r>
        <w:rPr>
          <w:rFonts w:hint="eastAsia" w:ascii="仿宋_GB2312" w:hAnsi="仿宋_GB2312" w:eastAsia="仿宋_GB2312" w:cs="仿宋_GB2312"/>
          <w:color w:val="auto"/>
          <w:sz w:val="32"/>
          <w:szCs w:val="32"/>
          <w:highlight w:val="none"/>
          <w:lang w:val="en-US"/>
        </w:rPr>
        <w:t>）</w:t>
      </w:r>
      <w:r>
        <w:rPr>
          <w:rFonts w:hint="eastAsia" w:ascii="仿宋_GB2312" w:hAnsi="仿宋_GB2312" w:eastAsia="仿宋_GB2312" w:cs="仿宋_GB2312"/>
          <w:color w:val="auto"/>
          <w:sz w:val="32"/>
          <w:szCs w:val="32"/>
          <w:highlight w:val="none"/>
        </w:rPr>
        <w:t>；</w:t>
      </w:r>
    </w:p>
    <w:p>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）所在</w:t>
      </w:r>
      <w:r>
        <w:rPr>
          <w:rFonts w:hint="eastAsia" w:ascii="仿宋_GB2312" w:hAnsi="仿宋_GB2312" w:eastAsia="仿宋_GB2312" w:cs="仿宋_GB2312"/>
          <w:color w:val="auto"/>
          <w:sz w:val="32"/>
          <w:szCs w:val="32"/>
          <w:highlight w:val="none"/>
        </w:rPr>
        <w:t>单位申报和正在承担（包括主持和参与）的市级科技计划项目（平台载体、事后补助类</w:t>
      </w:r>
      <w:r>
        <w:rPr>
          <w:rFonts w:hint="eastAsia"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已提交验收申请并获受理的项目除外），总数不得超过3项。</w:t>
      </w:r>
    </w:p>
    <w:p>
      <w:pPr>
        <w:pStyle w:val="6"/>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五、审核要点</w:t>
      </w:r>
    </w:p>
    <w:p>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1.项目申请书原件。</w:t>
      </w:r>
    </w:p>
    <w:p>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经注册会计师行业统一监管平台备案的含有二维验证码封面的2025年度财务审计报告复印件（未能完成2025年度财务审计报告的单位，提交2024年度财务审计报告复印件；注册未满一年的可提供验资报告复印件）或通过审查的事业单位财务决算报表复印件。</w:t>
      </w:r>
    </w:p>
    <w:p>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3.项目可行性研究报告原件。</w:t>
      </w:r>
    </w:p>
    <w:p>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4.项目负责人身份证件复印件。</w:t>
      </w:r>
    </w:p>
    <w:p>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5.项目负责人最高学位证书复印件。</w:t>
      </w:r>
    </w:p>
    <w:p>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6.项目负责人在深圳全职工作材料：</w:t>
      </w:r>
    </w:p>
    <w:p>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kern w:val="0"/>
          <w:sz w:val="32"/>
          <w:szCs w:val="32"/>
          <w:highlight w:val="none"/>
          <w:lang w:val="en-US" w:eastAsia="zh-CN" w:bidi="ar-SA"/>
        </w:rPr>
        <w:t>青年项目A类、B类、C类：</w:t>
      </w:r>
    </w:p>
    <w:p>
      <w:pPr>
        <w:pStyle w:val="3"/>
        <w:keepNext w:val="0"/>
        <w:keepLines w:val="0"/>
        <w:pageBreakBefore w:val="0"/>
        <w:shd w:val="clear" w:color="auto" w:fill="FFFFFF"/>
        <w:kinsoku/>
        <w:wordWrap/>
        <w:overflowPunct/>
        <w:topLinePunct w:val="0"/>
        <w:autoSpaceDE/>
        <w:autoSpaceDN/>
        <w:bidi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rPr>
        <w:t>①</w:t>
      </w:r>
      <w:r>
        <w:rPr>
          <w:rFonts w:hint="eastAsia" w:ascii="仿宋_GB2312" w:hAnsi="仿宋_GB2312" w:eastAsia="仿宋_GB2312" w:cs="仿宋_GB2312"/>
          <w:color w:val="auto"/>
          <w:kern w:val="2"/>
          <w:sz w:val="32"/>
          <w:szCs w:val="32"/>
          <w:highlight w:val="none"/>
        </w:rPr>
        <w:t>境内</w:t>
      </w:r>
      <w:r>
        <w:rPr>
          <w:rFonts w:hint="eastAsia" w:ascii="仿宋_GB2312" w:hAnsi="仿宋_GB2312" w:eastAsia="仿宋_GB2312" w:cs="仿宋_GB2312"/>
          <w:color w:val="auto"/>
          <w:kern w:val="2"/>
          <w:sz w:val="32"/>
          <w:szCs w:val="32"/>
          <w:highlight w:val="none"/>
          <w:lang w:val="en-US" w:eastAsia="zh-CN"/>
        </w:rPr>
        <w:t>户籍人员</w:t>
      </w:r>
      <w:r>
        <w:rPr>
          <w:rFonts w:hint="eastAsia" w:ascii="仿宋_GB2312" w:hAnsi="仿宋_GB2312" w:eastAsia="仿宋_GB2312" w:cs="仿宋_GB2312"/>
          <w:color w:val="auto"/>
          <w:kern w:val="2"/>
          <w:sz w:val="32"/>
          <w:szCs w:val="32"/>
          <w:highlight w:val="none"/>
        </w:rPr>
        <w:t>，须提供“全职劳动合同+社保</w:t>
      </w:r>
      <w:r>
        <w:rPr>
          <w:rFonts w:hint="eastAsia" w:ascii="仿宋_GB2312" w:hAnsi="仿宋_GB2312" w:eastAsia="仿宋_GB2312" w:cs="仿宋_GB2312"/>
          <w:color w:val="auto"/>
          <w:kern w:val="2"/>
          <w:sz w:val="32"/>
          <w:szCs w:val="32"/>
          <w:highlight w:val="none"/>
          <w:lang w:eastAsia="zh-CN"/>
        </w:rPr>
        <w:t>缴纳凭证复印件</w:t>
      </w:r>
      <w:r>
        <w:rPr>
          <w:rFonts w:hint="eastAsia" w:ascii="仿宋_GB2312" w:hAnsi="仿宋_GB2312" w:eastAsia="仿宋_GB2312" w:cs="仿宋_GB2312"/>
          <w:color w:val="auto"/>
          <w:kern w:val="2"/>
          <w:sz w:val="32"/>
          <w:szCs w:val="32"/>
          <w:highlight w:val="none"/>
        </w:rPr>
        <w:t>+银行工资流水/</w:t>
      </w:r>
      <w:r>
        <w:rPr>
          <w:rFonts w:hint="eastAsia" w:ascii="仿宋_GB2312" w:hAnsi="仿宋_GB2312" w:eastAsia="仿宋_GB2312" w:cs="仿宋_GB2312"/>
          <w:color w:val="auto"/>
          <w:kern w:val="2"/>
          <w:sz w:val="32"/>
          <w:szCs w:val="32"/>
          <w:highlight w:val="none"/>
          <w:lang w:eastAsia="zh-CN"/>
        </w:rPr>
        <w:t>个税缴纳凭证复印件</w:t>
      </w:r>
      <w:r>
        <w:rPr>
          <w:rFonts w:hint="eastAsia" w:ascii="仿宋_GB2312" w:hAnsi="仿宋_GB2312" w:eastAsia="仿宋_GB2312" w:cs="仿宋_GB2312"/>
          <w:color w:val="auto"/>
          <w:kern w:val="2"/>
          <w:sz w:val="32"/>
          <w:szCs w:val="32"/>
          <w:highlight w:val="none"/>
        </w:rPr>
        <w:t>”；</w:t>
      </w:r>
    </w:p>
    <w:p>
      <w:pPr>
        <w:pStyle w:val="3"/>
        <w:keepNext w:val="0"/>
        <w:keepLines w:val="0"/>
        <w:pageBreakBefore w:val="0"/>
        <w:shd w:val="clear" w:color="auto" w:fill="FFFFFF"/>
        <w:kinsoku/>
        <w:wordWrap/>
        <w:overflowPunct/>
        <w:topLinePunct w:val="0"/>
        <w:autoSpaceDE/>
        <w:autoSpaceDN/>
        <w:bidi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sz w:val="32"/>
          <w:szCs w:val="32"/>
          <w:highlight w:val="none"/>
        </w:rPr>
        <w:t>②</w:t>
      </w:r>
      <w:r>
        <w:rPr>
          <w:rFonts w:hint="eastAsia" w:ascii="仿宋_GB2312" w:hAnsi="仿宋_GB2312" w:eastAsia="仿宋_GB2312" w:cs="仿宋_GB2312"/>
          <w:color w:val="auto"/>
          <w:kern w:val="2"/>
          <w:sz w:val="32"/>
          <w:szCs w:val="32"/>
          <w:highlight w:val="none"/>
        </w:rPr>
        <w:t>外籍及港澳台地区</w:t>
      </w:r>
      <w:r>
        <w:rPr>
          <w:rFonts w:hint="eastAsia" w:ascii="仿宋_GB2312" w:hAnsi="仿宋_GB2312" w:eastAsia="仿宋_GB2312" w:cs="仿宋_GB2312"/>
          <w:color w:val="auto"/>
          <w:kern w:val="2"/>
          <w:sz w:val="32"/>
          <w:szCs w:val="32"/>
          <w:highlight w:val="none"/>
          <w:lang w:val="en-US" w:eastAsia="zh-CN"/>
        </w:rPr>
        <w:t>人员</w:t>
      </w:r>
      <w:r>
        <w:rPr>
          <w:rFonts w:hint="eastAsia" w:ascii="仿宋_GB2312" w:hAnsi="仿宋_GB2312" w:eastAsia="仿宋_GB2312" w:cs="仿宋_GB2312"/>
          <w:color w:val="auto"/>
          <w:kern w:val="2"/>
          <w:sz w:val="32"/>
          <w:szCs w:val="32"/>
          <w:highlight w:val="none"/>
        </w:rPr>
        <w:t>，须提供“全职劳动合同+出入境记录+社保</w:t>
      </w:r>
      <w:r>
        <w:rPr>
          <w:rFonts w:hint="eastAsia" w:ascii="仿宋_GB2312" w:hAnsi="仿宋_GB2312" w:eastAsia="仿宋_GB2312" w:cs="仿宋_GB2312"/>
          <w:color w:val="auto"/>
          <w:kern w:val="2"/>
          <w:sz w:val="32"/>
          <w:szCs w:val="32"/>
          <w:highlight w:val="none"/>
          <w:lang w:eastAsia="zh-CN"/>
        </w:rPr>
        <w:t>缴纳凭证复印件</w:t>
      </w:r>
      <w:r>
        <w:rPr>
          <w:rFonts w:hint="eastAsia" w:ascii="仿宋_GB2312" w:hAnsi="仿宋_GB2312" w:eastAsia="仿宋_GB2312" w:cs="仿宋_GB2312"/>
          <w:color w:val="auto"/>
          <w:kern w:val="2"/>
          <w:sz w:val="32"/>
          <w:szCs w:val="32"/>
          <w:highlight w:val="none"/>
        </w:rPr>
        <w:t>+银行工资流水/</w:t>
      </w:r>
      <w:r>
        <w:rPr>
          <w:rFonts w:hint="eastAsia" w:ascii="仿宋_GB2312" w:hAnsi="仿宋_GB2312" w:eastAsia="仿宋_GB2312" w:cs="仿宋_GB2312"/>
          <w:color w:val="auto"/>
          <w:kern w:val="2"/>
          <w:sz w:val="32"/>
          <w:szCs w:val="32"/>
          <w:highlight w:val="none"/>
          <w:lang w:eastAsia="zh-CN"/>
        </w:rPr>
        <w:t>个税缴纳凭证复印件</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eastAsia="zh-CN"/>
        </w:rPr>
        <w:t>；</w:t>
      </w:r>
    </w:p>
    <w:p>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bidi="ar-SA"/>
        </w:rPr>
        <w:t>③</w:t>
      </w:r>
      <w:r>
        <w:rPr>
          <w:rFonts w:hint="eastAsia" w:ascii="仿宋_GB2312" w:hAnsi="仿宋_GB2312" w:eastAsia="仿宋_GB2312" w:cs="仿宋_GB2312"/>
          <w:color w:val="auto"/>
          <w:kern w:val="2"/>
          <w:sz w:val="32"/>
          <w:szCs w:val="32"/>
          <w:highlight w:val="none"/>
        </w:rPr>
        <w:t>在站博士后</w:t>
      </w:r>
      <w:r>
        <w:rPr>
          <w:rFonts w:hint="eastAsia" w:ascii="仿宋_GB2312" w:hAnsi="仿宋_GB2312" w:eastAsia="仿宋_GB2312" w:cs="仿宋_GB2312"/>
          <w:color w:val="auto"/>
          <w:kern w:val="2"/>
          <w:sz w:val="32"/>
          <w:szCs w:val="32"/>
          <w:highlight w:val="none"/>
          <w:lang w:val="en-US" w:eastAsia="zh-CN"/>
        </w:rPr>
        <w:t>还需</w:t>
      </w:r>
      <w:r>
        <w:rPr>
          <w:rFonts w:hint="eastAsia" w:ascii="仿宋_GB2312" w:hAnsi="仿宋_GB2312" w:eastAsia="仿宋_GB2312" w:cs="仿宋_GB2312"/>
          <w:color w:val="auto"/>
          <w:kern w:val="2"/>
          <w:sz w:val="32"/>
          <w:szCs w:val="32"/>
          <w:highlight w:val="none"/>
        </w:rPr>
        <w:t>提供涵盖项目执行期的工作协议</w:t>
      </w:r>
      <w:r>
        <w:rPr>
          <w:rFonts w:hint="eastAsia" w:ascii="仿宋_GB2312" w:hAnsi="仿宋_GB2312" w:eastAsia="仿宋_GB2312" w:cs="仿宋_GB2312"/>
          <w:color w:val="auto"/>
          <w:kern w:val="2"/>
          <w:sz w:val="32"/>
          <w:szCs w:val="32"/>
          <w:highlight w:val="none"/>
          <w:lang w:eastAsia="zh-CN"/>
        </w:rPr>
        <w:t>原件</w:t>
      </w:r>
      <w:r>
        <w:rPr>
          <w:rFonts w:hint="eastAsia" w:ascii="仿宋_GB2312" w:hAnsi="仿宋_GB2312" w:eastAsia="仿宋_GB2312" w:cs="仿宋_GB2312"/>
          <w:color w:val="auto"/>
          <w:kern w:val="2"/>
          <w:sz w:val="32"/>
          <w:szCs w:val="32"/>
          <w:highlight w:val="none"/>
        </w:rPr>
        <w:t>（未涵盖项目执行期的附加提交续签合同且双方盖章的承诺书）</w:t>
      </w:r>
      <w:r>
        <w:rPr>
          <w:rFonts w:hint="eastAsia" w:ascii="仿宋_GB2312" w:hAnsi="仿宋_GB2312" w:eastAsia="仿宋_GB2312" w:cs="仿宋_GB2312"/>
          <w:color w:val="auto"/>
          <w:kern w:val="2"/>
          <w:sz w:val="32"/>
          <w:szCs w:val="32"/>
          <w:highlight w:val="none"/>
          <w:lang w:eastAsia="zh-CN"/>
        </w:rPr>
        <w:t>。</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kern w:val="2"/>
          <w:sz w:val="32"/>
          <w:szCs w:val="32"/>
          <w:highlight w:val="none"/>
          <w:lang w:val="en-US" w:eastAsia="zh-CN"/>
        </w:rPr>
        <w:t>青年项目（海外）：</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sz w:val="32"/>
          <w:szCs w:val="32"/>
          <w:highlight w:val="none"/>
        </w:rPr>
        <w:t>①</w:t>
      </w:r>
      <w:r>
        <w:rPr>
          <w:rFonts w:hint="eastAsia" w:ascii="仿宋_GB2312" w:hAnsi="仿宋_GB2312" w:eastAsia="仿宋_GB2312" w:cs="仿宋_GB2312"/>
          <w:color w:val="auto"/>
          <w:sz w:val="32"/>
          <w:szCs w:val="32"/>
          <w:highlight w:val="none"/>
          <w:lang w:eastAsia="zh-CN"/>
        </w:rPr>
        <w:t>申请</w:t>
      </w:r>
      <w:r>
        <w:rPr>
          <w:rFonts w:hint="eastAsia" w:ascii="仿宋_GB2312" w:hAnsi="仿宋_GB2312" w:eastAsia="仿宋_GB2312" w:cs="仿宋_GB2312"/>
          <w:color w:val="auto"/>
          <w:kern w:val="2"/>
          <w:sz w:val="32"/>
          <w:szCs w:val="32"/>
          <w:highlight w:val="none"/>
          <w:lang w:val="en-US" w:eastAsia="zh-CN"/>
        </w:rPr>
        <w:t>人海外工作经历证明材料；</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rPr>
        <w:t>②</w:t>
      </w:r>
      <w:r>
        <w:rPr>
          <w:rFonts w:hint="eastAsia" w:ascii="仿宋_GB2312" w:hAnsi="仿宋_GB2312" w:eastAsia="仿宋_GB2312" w:cs="仿宋_GB2312"/>
          <w:color w:val="auto"/>
          <w:kern w:val="0"/>
          <w:sz w:val="32"/>
          <w:szCs w:val="32"/>
          <w:highlight w:val="none"/>
          <w:lang w:val="en-US" w:eastAsia="zh-CN" w:bidi="ar"/>
        </w:rPr>
        <w:t>2025年1月1日以后回国（来华）工作的，提供与任职单位签订的劳动合同；尚未回国（来华）的，提供</w:t>
      </w:r>
      <w:r>
        <w:rPr>
          <w:rFonts w:hint="eastAsia" w:ascii="仿宋_GB2312" w:hAnsi="仿宋_GB2312" w:eastAsia="仿宋_GB2312" w:cs="仿宋_GB2312"/>
          <w:color w:val="auto"/>
          <w:kern w:val="2"/>
          <w:sz w:val="32"/>
          <w:szCs w:val="32"/>
          <w:highlight w:val="none"/>
          <w:lang w:val="en-US" w:eastAsia="zh-CN"/>
        </w:rPr>
        <w:t>与拟任职单位签订的工作合同或者意向性协议</w:t>
      </w:r>
      <w:r>
        <w:rPr>
          <w:rFonts w:hint="eastAsia" w:ascii="仿宋_GB2312" w:hAnsi="仿宋_GB2312" w:eastAsia="仿宋_GB2312" w:cs="仿宋_GB2312"/>
          <w:color w:val="auto"/>
          <w:kern w:val="0"/>
          <w:sz w:val="32"/>
          <w:szCs w:val="32"/>
          <w:highlight w:val="none"/>
          <w:lang w:val="en-US" w:eastAsia="zh-CN" w:bidi="ar"/>
        </w:rPr>
        <w:t>。　</w:t>
      </w:r>
    </w:p>
    <w:p>
      <w:pPr>
        <w:pStyle w:val="3"/>
        <w:keepNext w:val="0"/>
        <w:keepLines w:val="0"/>
        <w:pageBreakBefore w:val="0"/>
        <w:shd w:val="clear" w:color="auto" w:fill="FFFFFF"/>
        <w:kinsoku/>
        <w:wordWrap/>
        <w:overflowPunct/>
        <w:topLinePunct w:val="0"/>
        <w:autoSpaceDE/>
        <w:autoSpaceDN/>
        <w:bidi w:val="0"/>
        <w:snapToGrid w:val="0"/>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说明：</w:t>
      </w:r>
      <w:r>
        <w:rPr>
          <w:rFonts w:hint="eastAsia" w:ascii="仿宋_GB2312" w:hAnsi="仿宋_GB2312" w:eastAsia="仿宋_GB2312" w:cs="仿宋_GB2312"/>
          <w:color w:val="auto"/>
          <w:kern w:val="2"/>
          <w:sz w:val="32"/>
          <w:szCs w:val="32"/>
          <w:highlight w:val="none"/>
        </w:rPr>
        <w:t>社保、纳税截</w:t>
      </w:r>
      <w:r>
        <w:rPr>
          <w:rFonts w:hint="eastAsia" w:ascii="仿宋_GB2312" w:hAnsi="仿宋_GB2312" w:eastAsia="仿宋_GB2312" w:cs="仿宋_GB2312"/>
          <w:color w:val="auto"/>
          <w:kern w:val="2"/>
          <w:sz w:val="32"/>
          <w:szCs w:val="32"/>
          <w:highlight w:val="none"/>
          <w:lang w:eastAsia="zh-CN"/>
        </w:rPr>
        <w:t>至</w:t>
      </w:r>
      <w:r>
        <w:rPr>
          <w:rFonts w:hint="eastAsia" w:ascii="仿宋_GB2312" w:hAnsi="仿宋_GB2312" w:eastAsia="仿宋_GB2312" w:cs="仿宋_GB2312"/>
          <w:color w:val="auto"/>
          <w:kern w:val="2"/>
          <w:sz w:val="32"/>
          <w:szCs w:val="32"/>
          <w:highlight w:val="none"/>
        </w:rPr>
        <w:t>申报之日起近3个月</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全职劳动合同需在有效期内，不得隐去聘用岗位、合同期限等关键信息。如劳动合同临期或递交申请书时劳动合同已到期，需提供有效期覆盖申请资助期限的劳动合同；劳动合同截止时间在项目开始实施前的，需在劳动合同截止日期当月补交与申请单位续签的聘用期覆盖申请资助期限的劳动合同。未按要求提交或补交具有有效聘期劳动合同的项目将不予受理或不予资助。除长聘合同外，其他劳动合同有效期截止时间不明确的（如合同截止日期显示“完成一定工作任务为止”），需另提供可体现明确合同有效期的支持文件。</w:t>
      </w:r>
    </w:p>
    <w:p>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项目负责人近五年代表性研究成果、承担主要项目的立项文件和学术水平的相关材料（论文、专著、专利、高层次人才证书、获奖证书等）复印件，其中青年项目B类必须提供主持省部级以上基础研究项目的立项文件（合同书盖章或结题文件），青年项目A类必须提供主持国家级基础研究类项目的立项文件（合同书盖章或结题文件）。</w:t>
      </w:r>
    </w:p>
    <w:p>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8.项目承诺书原件。</w:t>
      </w:r>
    </w:p>
    <w:p>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9.须经科技伦理审查或涉及科技安全的，提供国家有关法律法规和伦理准则要求的批准或备案文件复印件，伦理审查委员会初始审查批件，或供申请使用的伦理审查意见。</w:t>
      </w:r>
    </w:p>
    <w:p>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10.自筹经费投入承诺书原件。</w:t>
      </w:r>
    </w:p>
    <w:p>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11.可以选择提供知识产权证(包括专利和软件著作权，证书有效期应在项目受理截止日期之前)、查新报告、检测报告、获奖证书等资质材料复印件。</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东文宋体">
    <w:altName w:val="方正书宋_GBK"/>
    <w:panose1 w:val="00000000000000000000"/>
    <w:charset w:val="00"/>
    <w:family w:val="auto"/>
    <w:pitch w:val="default"/>
    <w:sig w:usb0="00000000" w:usb1="00000000" w:usb2="00000000"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920CC"/>
    <w:rsid w:val="042F2D9B"/>
    <w:rsid w:val="07C920CC"/>
    <w:rsid w:val="0E781AF9"/>
    <w:rsid w:val="11143A80"/>
    <w:rsid w:val="132B6519"/>
    <w:rsid w:val="165132AF"/>
    <w:rsid w:val="21681DBA"/>
    <w:rsid w:val="24BADC33"/>
    <w:rsid w:val="2EDD51E9"/>
    <w:rsid w:val="3395311E"/>
    <w:rsid w:val="369602CB"/>
    <w:rsid w:val="38B029B3"/>
    <w:rsid w:val="391E3BE6"/>
    <w:rsid w:val="3C317076"/>
    <w:rsid w:val="3D8C4D2E"/>
    <w:rsid w:val="3F570616"/>
    <w:rsid w:val="3F8787F7"/>
    <w:rsid w:val="413103E3"/>
    <w:rsid w:val="506E1826"/>
    <w:rsid w:val="52FFF9B1"/>
    <w:rsid w:val="543E7F08"/>
    <w:rsid w:val="5AFFD1B7"/>
    <w:rsid w:val="5DCF2398"/>
    <w:rsid w:val="5F1B2093"/>
    <w:rsid w:val="605D383E"/>
    <w:rsid w:val="614F230F"/>
    <w:rsid w:val="767B8388"/>
    <w:rsid w:val="77B746FB"/>
    <w:rsid w:val="7AA05047"/>
    <w:rsid w:val="7D5336E4"/>
    <w:rsid w:val="7DFF419D"/>
    <w:rsid w:val="7EFF4FBB"/>
    <w:rsid w:val="7F7F98EE"/>
    <w:rsid w:val="7FAAD348"/>
    <w:rsid w:val="7FBF9A6A"/>
    <w:rsid w:val="BB6F9892"/>
    <w:rsid w:val="BFB546DA"/>
    <w:rsid w:val="BFDDFAA1"/>
    <w:rsid w:val="D2EF2E97"/>
    <w:rsid w:val="DE07C9BC"/>
    <w:rsid w:val="E7FD046E"/>
    <w:rsid w:val="F2FC63E7"/>
    <w:rsid w:val="F9EF542E"/>
    <w:rsid w:val="FAE61CA1"/>
    <w:rsid w:val="FDF7F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630"/>
    </w:pPr>
    <w:rPr>
      <w:kern w:val="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2020-06-20T18:11:00Z</dcterms:created>
  <dc:creator>贾君爱</dc:creator>
  <cp:lastModifiedBy>qindt</cp:lastModifiedBy>
  <cp:lastPrinted>2021-06-13T17:42:00Z</cp:lastPrinted>
  <dcterms:modified xsi:type="dcterms:W3CDTF">2026-07-02T16:49:24Z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41114EA431F2116FDE25466A28DCAA65</vt:lpwstr>
  </property>
</Properties>
</file>