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520A" w14:textId="77777777" w:rsidR="00304B95" w:rsidRDefault="00000000">
      <w:pPr>
        <w:pStyle w:val="1"/>
        <w:widowControl/>
        <w:snapToGrid w:val="0"/>
        <w:spacing w:beforeAutospacing="0" w:afterAutospacing="0" w:line="560" w:lineRule="exact"/>
        <w:jc w:val="both"/>
        <w:rPr>
          <w:rFonts w:ascii="黑体" w:eastAsia="黑体" w:hAnsi="黑体" w:cs="黑体"/>
          <w:b w:val="0"/>
          <w:bCs/>
          <w:sz w:val="32"/>
          <w:szCs w:val="32"/>
        </w:rPr>
      </w:pPr>
      <w:r>
        <w:rPr>
          <w:rFonts w:ascii="黑体" w:eastAsia="黑体" w:hAnsi="黑体" w:cs="黑体"/>
          <w:b w:val="0"/>
          <w:bCs/>
          <w:sz w:val="32"/>
          <w:szCs w:val="32"/>
        </w:rPr>
        <w:t>附件1</w:t>
      </w:r>
    </w:p>
    <w:p w14:paraId="72101CCD" w14:textId="77777777" w:rsidR="00304B95" w:rsidRDefault="00304B95">
      <w:pPr>
        <w:pStyle w:val="1"/>
        <w:widowControl/>
        <w:snapToGrid w:val="0"/>
        <w:spacing w:beforeAutospacing="0" w:afterAutospacing="0" w:line="560" w:lineRule="exact"/>
        <w:jc w:val="center"/>
        <w:rPr>
          <w:rFonts w:ascii="方正小标宋简体" w:eastAsia="方正小标宋简体" w:hAnsi="方正小标宋简体" w:cs="方正小标宋简体"/>
          <w:b w:val="0"/>
          <w:bCs/>
          <w:sz w:val="44"/>
          <w:szCs w:val="44"/>
        </w:rPr>
      </w:pPr>
    </w:p>
    <w:p w14:paraId="6F2DD623" w14:textId="77777777" w:rsidR="00304B95" w:rsidRDefault="00000000">
      <w:pPr>
        <w:pStyle w:val="1"/>
        <w:widowControl/>
        <w:snapToGrid w:val="0"/>
        <w:spacing w:beforeAutospacing="0" w:afterAutospacing="0" w:line="560" w:lineRule="exact"/>
        <w:jc w:val="center"/>
        <w:rPr>
          <w:rFonts w:ascii="方正小标宋简体" w:eastAsia="方正小标宋简体" w:hAnsi="方正小标宋简体" w:cs="方正小标宋简体"/>
          <w:b w:val="0"/>
          <w:bCs/>
          <w:sz w:val="44"/>
          <w:szCs w:val="44"/>
          <w:shd w:val="clear" w:color="auto" w:fill="FFFFFF"/>
          <w:lang w:val="en"/>
        </w:rPr>
      </w:pPr>
      <w:r>
        <w:rPr>
          <w:rFonts w:ascii="方正小标宋简体" w:eastAsia="方正小标宋简体" w:hAnsi="方正小标宋简体" w:cs="方正小标宋简体"/>
          <w:b w:val="0"/>
          <w:bCs/>
          <w:sz w:val="44"/>
          <w:szCs w:val="44"/>
        </w:rPr>
        <w:t>深圳市科技创新局</w:t>
      </w:r>
      <w:r>
        <w:rPr>
          <w:rFonts w:ascii="方正小标宋简体" w:eastAsia="方正小标宋简体" w:hAnsi="方正小标宋简体" w:cs="方正小标宋简体"/>
          <w:b w:val="0"/>
          <w:bCs/>
          <w:sz w:val="44"/>
          <w:szCs w:val="44"/>
          <w:shd w:val="clear" w:color="auto" w:fill="FFFFFF"/>
        </w:rPr>
        <w:t>2026年度基础研究专项自然科学基金计划</w:t>
      </w:r>
      <w:r>
        <w:rPr>
          <w:rFonts w:ascii="方正小标宋简体" w:eastAsia="方正小标宋简体" w:hAnsi="方正小标宋简体" w:cs="方正小标宋简体"/>
          <w:b w:val="0"/>
          <w:bCs/>
          <w:sz w:val="44"/>
          <w:szCs w:val="44"/>
          <w:shd w:val="clear" w:color="auto" w:fill="FFFFFF"/>
          <w:lang w:val="en"/>
        </w:rPr>
        <w:t>青年项目申请指南</w:t>
      </w:r>
    </w:p>
    <w:p w14:paraId="4C7CEBAF" w14:textId="77777777" w:rsidR="00304B95" w:rsidRDefault="00304B95">
      <w:pPr>
        <w:widowControl/>
        <w:snapToGrid w:val="0"/>
        <w:spacing w:line="560" w:lineRule="exact"/>
        <w:ind w:firstLineChars="200" w:firstLine="594"/>
        <w:jc w:val="left"/>
        <w:rPr>
          <w:rFonts w:ascii="仿宋_GB2312" w:hAnsi="仿宋_GB2312" w:cs="仿宋_GB2312" w:hint="eastAsia"/>
          <w:kern w:val="0"/>
          <w:szCs w:val="32"/>
          <w:lang w:bidi="ar"/>
        </w:rPr>
      </w:pPr>
    </w:p>
    <w:p w14:paraId="6F6A72DC" w14:textId="77777777" w:rsidR="00304B95" w:rsidRDefault="00000000">
      <w:pPr>
        <w:snapToGrid w:val="0"/>
        <w:spacing w:line="560" w:lineRule="exact"/>
        <w:ind w:firstLineChars="200" w:firstLine="596"/>
        <w:jc w:val="left"/>
        <w:outlineLvl w:val="3"/>
        <w:rPr>
          <w:rFonts w:ascii="黑体" w:eastAsia="黑体" w:hAnsi="黑体" w:cs="黑体" w:hint="eastAsia"/>
          <w:b/>
          <w:bCs/>
          <w:szCs w:val="32"/>
        </w:rPr>
      </w:pPr>
      <w:r>
        <w:rPr>
          <w:rFonts w:ascii="黑体" w:eastAsia="黑体" w:hAnsi="黑体" w:cs="黑体" w:hint="eastAsia"/>
          <w:b/>
          <w:bCs/>
          <w:szCs w:val="32"/>
        </w:rPr>
        <w:t>一、申请内容</w:t>
      </w:r>
    </w:p>
    <w:p w14:paraId="61C55D67" w14:textId="77777777" w:rsidR="00304B95" w:rsidRDefault="00000000">
      <w:pPr>
        <w:pStyle w:val="p0"/>
        <w:snapToGrid w:val="0"/>
        <w:spacing w:line="560" w:lineRule="exact"/>
        <w:ind w:firstLine="645"/>
        <w:rPr>
          <w:rFonts w:ascii="仿宋_GB2312" w:hAnsi="仿宋_GB2312" w:cs="仿宋_GB2312" w:hint="eastAsia"/>
          <w:color w:val="FF0000"/>
          <w:szCs w:val="32"/>
        </w:rPr>
      </w:pPr>
      <w:r>
        <w:rPr>
          <w:rFonts w:ascii="仿宋_GB2312" w:cs="仿宋_GB2312" w:hint="eastAsia"/>
          <w:szCs w:val="32"/>
        </w:rPr>
        <w:t>自然科学基金计划青年项目（以下简称项目）</w:t>
      </w:r>
      <w:r>
        <w:rPr>
          <w:rFonts w:ascii="仿宋_GB2312" w:hAnsi="宋体" w:cs="宋体" w:hint="eastAsia"/>
          <w:szCs w:val="32"/>
          <w:shd w:val="clear" w:color="auto" w:fill="FFFFFF"/>
        </w:rPr>
        <w:t>以获取自主知识产权和原始创新成果，培养从事基础研究和应用基础研究工作的创新型人才为目标，</w:t>
      </w:r>
      <w:r>
        <w:rPr>
          <w:rFonts w:ascii="仿宋_GB2312" w:cs="仿宋_GB2312" w:hint="eastAsia"/>
          <w:szCs w:val="32"/>
        </w:rPr>
        <w:t>通过构建分阶段、全谱系、资助强度与规模合理的人才资助体系，为深圳基础</w:t>
      </w:r>
      <w:r>
        <w:rPr>
          <w:rFonts w:ascii="仿宋_GB2312" w:hAnsi="宋体" w:cs="宋体" w:hint="eastAsia"/>
          <w:szCs w:val="32"/>
          <w:shd w:val="clear" w:color="auto" w:fill="FFFFFF"/>
        </w:rPr>
        <w:t>科研提供人才</w:t>
      </w:r>
      <w:r>
        <w:rPr>
          <w:rFonts w:ascii="仿宋_GB2312" w:hAnsi="宋体" w:cs="宋体" w:hint="eastAsia"/>
          <w:color w:val="000000" w:themeColor="text1"/>
          <w:szCs w:val="32"/>
          <w:shd w:val="clear" w:color="auto" w:fill="FFFFFF"/>
        </w:rPr>
        <w:t>支撑，为国家级人才项目提供人才储备。项目分为青年项目A类、青</w:t>
      </w:r>
      <w:r>
        <w:rPr>
          <w:rFonts w:ascii="仿宋_GB2312" w:hAnsi="宋体" w:cs="宋体" w:hint="eastAsia"/>
          <w:szCs w:val="32"/>
          <w:shd w:val="clear" w:color="auto" w:fill="FFFFFF"/>
        </w:rPr>
        <w:t>年项目B类，青年项目C类和青年项目</w:t>
      </w:r>
      <w:r>
        <w:rPr>
          <w:rFonts w:ascii="仿宋_GB2312" w:hAnsi="宋体" w:cs="宋体"/>
          <w:szCs w:val="32"/>
          <w:shd w:val="clear" w:color="auto" w:fill="FFFFFF"/>
        </w:rPr>
        <w:t>(</w:t>
      </w:r>
      <w:r>
        <w:rPr>
          <w:rFonts w:ascii="仿宋_GB2312" w:hAnsi="宋体" w:cs="宋体" w:hint="eastAsia"/>
          <w:szCs w:val="32"/>
          <w:shd w:val="clear" w:color="auto" w:fill="FFFFFF"/>
        </w:rPr>
        <w:t>海外</w:t>
      </w:r>
      <w:r>
        <w:rPr>
          <w:rFonts w:ascii="仿宋_GB2312" w:hAnsi="宋体" w:cs="宋体"/>
          <w:szCs w:val="32"/>
          <w:shd w:val="clear" w:color="auto" w:fill="FFFFFF"/>
        </w:rPr>
        <w:t>)</w:t>
      </w:r>
      <w:r>
        <w:rPr>
          <w:rFonts w:ascii="仿宋_GB2312" w:hAnsi="宋体" w:cs="宋体" w:hint="eastAsia"/>
          <w:szCs w:val="32"/>
          <w:shd w:val="clear" w:color="auto" w:fill="FFFFFF"/>
        </w:rPr>
        <w:t>4类。</w:t>
      </w:r>
    </w:p>
    <w:p w14:paraId="6B9D1F71" w14:textId="77777777" w:rsidR="00304B95" w:rsidRDefault="00000000">
      <w:pPr>
        <w:snapToGrid w:val="0"/>
        <w:spacing w:line="560" w:lineRule="exact"/>
        <w:ind w:firstLineChars="200" w:firstLine="594"/>
        <w:rPr>
          <w:rFonts w:ascii="仿宋_GB2312" w:hAnsi="仿宋_GB2312" w:cs="仿宋_GB2312" w:hint="eastAsia"/>
          <w:szCs w:val="32"/>
        </w:rPr>
      </w:pPr>
      <w:r>
        <w:rPr>
          <w:rFonts w:ascii="仿宋_GB2312" w:hAnsi="仿宋_GB2312" w:cs="仿宋_GB2312" w:hint="eastAsia"/>
          <w:szCs w:val="32"/>
        </w:rPr>
        <w:t>2026年青年项目分</w:t>
      </w:r>
      <w:r>
        <w:rPr>
          <w:rFonts w:ascii="仿宋_GB2312" w:hAnsi="Times New Roman" w:cs="仿宋_GB2312" w:hint="eastAsia"/>
          <w:kern w:val="0"/>
          <w:szCs w:val="32"/>
        </w:rPr>
        <w:t>别按照数学（A01-A06），物理（A07-A30），化学（B01-B09），材料（E01-E03,E13），医学（H01-H37），生命科学（C01-C22），信息（F01-07），工程与技术（E04-E12），地球科学（D01-D08），交叉科学（代码不限）10个学科领域进行申报（相关代码按照国家自然科学基金申请代码），非本学科项目不得申报该学科领域。</w:t>
      </w:r>
    </w:p>
    <w:p w14:paraId="05CC28E4" w14:textId="77777777" w:rsidR="00304B95" w:rsidRDefault="00000000">
      <w:pPr>
        <w:snapToGrid w:val="0"/>
        <w:spacing w:line="560" w:lineRule="exact"/>
        <w:ind w:firstLineChars="200" w:firstLine="596"/>
        <w:jc w:val="left"/>
        <w:outlineLvl w:val="3"/>
        <w:rPr>
          <w:rFonts w:ascii="黑体" w:eastAsia="黑体" w:hAnsi="黑体" w:cs="黑体" w:hint="eastAsia"/>
          <w:b/>
          <w:bCs/>
          <w:szCs w:val="32"/>
        </w:rPr>
      </w:pPr>
      <w:r>
        <w:rPr>
          <w:rFonts w:ascii="黑体" w:eastAsia="黑体" w:hAnsi="黑体" w:cs="黑体" w:hint="eastAsia"/>
          <w:b/>
          <w:bCs/>
          <w:szCs w:val="32"/>
        </w:rPr>
        <w:t>二、设定依据</w:t>
      </w:r>
    </w:p>
    <w:p w14:paraId="0449699B" w14:textId="77777777" w:rsidR="00304B95" w:rsidRDefault="00000000">
      <w:pPr>
        <w:snapToGrid w:val="0"/>
        <w:spacing w:line="560" w:lineRule="exact"/>
        <w:ind w:firstLineChars="200" w:firstLine="594"/>
        <w:jc w:val="left"/>
        <w:outlineLvl w:val="3"/>
        <w:rPr>
          <w:rFonts w:ascii="仿宋_GB2312" w:hAnsi="仿宋" w:hint="eastAsia"/>
          <w:szCs w:val="32"/>
        </w:rPr>
      </w:pPr>
      <w:r>
        <w:rPr>
          <w:rFonts w:ascii="仿宋_GB2312" w:hAnsi="仿宋" w:hint="eastAsia"/>
          <w:szCs w:val="32"/>
        </w:rPr>
        <w:t>（一）</w:t>
      </w:r>
      <w:r>
        <w:rPr>
          <w:rFonts w:ascii="仿宋_GB2312" w:hAnsi="仿宋"/>
          <w:szCs w:val="32"/>
        </w:rPr>
        <w:t>《</w:t>
      </w:r>
      <w:r>
        <w:rPr>
          <w:rFonts w:ascii="仿宋_GB2312" w:hAnsi="仿宋" w:hint="eastAsia"/>
          <w:szCs w:val="32"/>
        </w:rPr>
        <w:t>深圳经济特区科技创新条例</w:t>
      </w:r>
      <w:r>
        <w:rPr>
          <w:rFonts w:ascii="仿宋_GB2312" w:hAnsi="仿宋"/>
          <w:szCs w:val="32"/>
        </w:rPr>
        <w:t>》，深圳市人民代表大会常务委员会</w:t>
      </w:r>
      <w:r>
        <w:rPr>
          <w:rFonts w:ascii="仿宋_GB2312" w:hAnsi="仿宋" w:hint="eastAsia"/>
          <w:szCs w:val="32"/>
        </w:rPr>
        <w:t>，深圳市第六届人民代表大会常务委员会公告第二〇五号；</w:t>
      </w:r>
    </w:p>
    <w:p w14:paraId="0F650A52" w14:textId="77777777" w:rsidR="00304B95" w:rsidRDefault="00000000">
      <w:pPr>
        <w:snapToGrid w:val="0"/>
        <w:spacing w:line="560" w:lineRule="exact"/>
        <w:ind w:firstLineChars="200" w:firstLine="594"/>
        <w:jc w:val="left"/>
        <w:outlineLvl w:val="3"/>
        <w:rPr>
          <w:rFonts w:ascii="仿宋_GB2312" w:hAnsi="仿宋" w:hint="eastAsia"/>
          <w:szCs w:val="32"/>
        </w:rPr>
      </w:pPr>
      <w:r>
        <w:rPr>
          <w:rFonts w:ascii="仿宋_GB2312" w:hAnsi="仿宋" w:hint="eastAsia"/>
          <w:szCs w:val="32"/>
        </w:rPr>
        <w:lastRenderedPageBreak/>
        <w:t>（二）《关于促进科技创新的若干措施》，中共深圳市委、深圳市人民政府，深发〔2016〕7号；</w:t>
      </w:r>
    </w:p>
    <w:p w14:paraId="3249A94E" w14:textId="77777777" w:rsidR="00304B95" w:rsidRDefault="00000000">
      <w:pPr>
        <w:snapToGrid w:val="0"/>
        <w:spacing w:line="560" w:lineRule="exact"/>
        <w:ind w:firstLineChars="200" w:firstLine="594"/>
        <w:jc w:val="left"/>
        <w:outlineLvl w:val="3"/>
        <w:rPr>
          <w:rFonts w:ascii="仿宋_GB2312" w:hAnsi="仿宋" w:hint="eastAsia"/>
          <w:szCs w:val="32"/>
        </w:rPr>
      </w:pPr>
      <w:r>
        <w:rPr>
          <w:rFonts w:ascii="仿宋_GB2312" w:hAnsi="仿宋" w:hint="eastAsia"/>
          <w:szCs w:val="32"/>
        </w:rPr>
        <w:t>（三）《深圳市科技研发资金管理办法》，深圳市科技创新局、深圳市财政局，深科技创新规〔2024〕4号。</w:t>
      </w:r>
    </w:p>
    <w:p w14:paraId="4EF0F40B" w14:textId="77777777" w:rsidR="00304B95" w:rsidRDefault="00000000">
      <w:pPr>
        <w:snapToGrid w:val="0"/>
        <w:spacing w:line="560" w:lineRule="exact"/>
        <w:ind w:firstLineChars="200" w:firstLine="596"/>
        <w:jc w:val="left"/>
        <w:outlineLvl w:val="3"/>
        <w:rPr>
          <w:rFonts w:ascii="黑体" w:eastAsia="黑体" w:hAnsi="黑体" w:cs="黑体" w:hint="eastAsia"/>
          <w:b/>
          <w:bCs/>
          <w:szCs w:val="32"/>
        </w:rPr>
      </w:pPr>
      <w:r>
        <w:rPr>
          <w:rFonts w:ascii="黑体" w:eastAsia="黑体" w:hAnsi="黑体" w:cs="黑体" w:hint="eastAsia"/>
          <w:b/>
          <w:bCs/>
          <w:szCs w:val="32"/>
        </w:rPr>
        <w:t>三、支持强度与方式</w:t>
      </w:r>
    </w:p>
    <w:p w14:paraId="0CCF3A9E" w14:textId="77777777" w:rsidR="00304B95" w:rsidRDefault="00000000">
      <w:pPr>
        <w:snapToGrid w:val="0"/>
        <w:spacing w:line="560" w:lineRule="exact"/>
        <w:ind w:firstLineChars="200" w:firstLine="594"/>
        <w:jc w:val="left"/>
        <w:outlineLvl w:val="3"/>
        <w:rPr>
          <w:rFonts w:ascii="仿宋_GB2312" w:cs="仿宋_GB2312"/>
          <w:szCs w:val="32"/>
        </w:rPr>
      </w:pPr>
      <w:r>
        <w:rPr>
          <w:rFonts w:ascii="楷体_GB2312" w:eastAsia="楷体_GB2312" w:hAnsi="楷体_GB2312" w:cs="楷体_GB2312" w:hint="eastAsia"/>
          <w:szCs w:val="32"/>
        </w:rPr>
        <w:t>（一）支持方式：</w:t>
      </w:r>
      <w:r>
        <w:rPr>
          <w:rFonts w:ascii="仿宋_GB2312" w:cs="仿宋_GB2312" w:hint="eastAsia"/>
          <w:szCs w:val="32"/>
        </w:rPr>
        <w:t>事前资助。</w:t>
      </w:r>
    </w:p>
    <w:p w14:paraId="0508731A" w14:textId="77777777" w:rsidR="00304B95" w:rsidRDefault="00000000">
      <w:pPr>
        <w:snapToGrid w:val="0"/>
        <w:spacing w:line="560" w:lineRule="exact"/>
        <w:ind w:firstLineChars="200" w:firstLine="594"/>
        <w:jc w:val="left"/>
        <w:outlineLvl w:val="3"/>
        <w:rPr>
          <w:rFonts w:ascii="仿宋_GB2312" w:cs="仿宋_GB2312"/>
          <w:szCs w:val="32"/>
        </w:rPr>
      </w:pPr>
      <w:r>
        <w:rPr>
          <w:rFonts w:ascii="楷体_GB2312" w:eastAsia="楷体_GB2312" w:hAnsi="楷体_GB2312" w:cs="楷体_GB2312" w:hint="eastAsia"/>
          <w:szCs w:val="32"/>
        </w:rPr>
        <w:t>（二）支持强度与数量：</w:t>
      </w:r>
      <w:r>
        <w:rPr>
          <w:rFonts w:ascii="仿宋_GB2312" w:cs="仿宋_GB2312" w:hint="eastAsia"/>
          <w:szCs w:val="32"/>
        </w:rPr>
        <w:t>受市科技研发资金年度总额控制，A类单个项目资助金额最高200万，</w:t>
      </w:r>
      <w:r>
        <w:rPr>
          <w:rFonts w:ascii="仿宋_GB2312" w:hAnsi="Times New Roman" w:cs="仿宋_GB2312" w:hint="eastAsia"/>
          <w:kern w:val="0"/>
          <w:szCs w:val="32"/>
        </w:rPr>
        <w:t>立项项目约50个（上浮不超过10%）；</w:t>
      </w:r>
      <w:r>
        <w:rPr>
          <w:rFonts w:ascii="仿宋_GB2312" w:cs="仿宋_GB2312" w:hint="eastAsia"/>
          <w:szCs w:val="32"/>
        </w:rPr>
        <w:t>B类单个项目资助金额最高100万，</w:t>
      </w:r>
      <w:r>
        <w:rPr>
          <w:rFonts w:ascii="仿宋_GB2312" w:hAnsi="Times New Roman" w:cs="仿宋_GB2312" w:hint="eastAsia"/>
          <w:kern w:val="0"/>
          <w:szCs w:val="32"/>
        </w:rPr>
        <w:t>立项项目约100个（上浮不超过10%）；</w:t>
      </w:r>
      <w:r>
        <w:rPr>
          <w:rFonts w:ascii="仿宋_GB2312" w:cs="仿宋_GB2312" w:hint="eastAsia"/>
          <w:szCs w:val="32"/>
        </w:rPr>
        <w:t>C类单个项目资助金额最高30万，</w:t>
      </w:r>
      <w:r>
        <w:rPr>
          <w:rFonts w:ascii="仿宋_GB2312" w:hAnsi="Times New Roman" w:cs="仿宋_GB2312" w:hint="eastAsia"/>
          <w:kern w:val="0"/>
          <w:szCs w:val="32"/>
        </w:rPr>
        <w:t>立项项目约200个（上浮不超过10%）；</w:t>
      </w:r>
      <w:r>
        <w:rPr>
          <w:rFonts w:ascii="仿宋_GB2312" w:cs="仿宋_GB2312" w:hint="eastAsia"/>
          <w:szCs w:val="32"/>
        </w:rPr>
        <w:t>海外单个项目资助金额最高100万，</w:t>
      </w:r>
      <w:r>
        <w:rPr>
          <w:rFonts w:ascii="仿宋_GB2312" w:hAnsi="Times New Roman" w:cs="仿宋_GB2312" w:hint="eastAsia"/>
          <w:kern w:val="0"/>
          <w:szCs w:val="32"/>
        </w:rPr>
        <w:t>立项项目约25个（上浮不超过10%）</w:t>
      </w:r>
      <w:r>
        <w:rPr>
          <w:rFonts w:ascii="仿宋_GB2312" w:cs="仿宋_GB2312" w:hint="eastAsia"/>
          <w:szCs w:val="32"/>
        </w:rPr>
        <w:t>。</w:t>
      </w:r>
    </w:p>
    <w:p w14:paraId="30346CA9" w14:textId="77777777" w:rsidR="00304B95" w:rsidRDefault="00000000">
      <w:pPr>
        <w:snapToGrid w:val="0"/>
        <w:spacing w:line="560" w:lineRule="exact"/>
        <w:ind w:firstLineChars="200" w:firstLine="594"/>
        <w:jc w:val="left"/>
        <w:outlineLvl w:val="3"/>
        <w:rPr>
          <w:rFonts w:ascii="仿宋_GB2312" w:cs="Arial"/>
          <w:szCs w:val="32"/>
        </w:rPr>
      </w:pPr>
      <w:r>
        <w:rPr>
          <w:rFonts w:ascii="楷体_GB2312" w:eastAsia="楷体_GB2312" w:hAnsi="楷体_GB2312" w:cs="楷体_GB2312" w:hint="eastAsia"/>
          <w:szCs w:val="32"/>
        </w:rPr>
        <w:t>（三）项目期限：</w:t>
      </w:r>
      <w:r>
        <w:rPr>
          <w:rFonts w:ascii="仿宋_GB2312" w:cs="仿宋_GB2312" w:hint="eastAsia"/>
          <w:szCs w:val="32"/>
        </w:rPr>
        <w:t>A类、B类、海外项目</w:t>
      </w:r>
      <w:r>
        <w:rPr>
          <w:rFonts w:ascii="仿宋_GB2312" w:hAnsi="Times New Roman" w:cs="仿宋_GB2312" w:hint="eastAsia"/>
          <w:kern w:val="0"/>
          <w:szCs w:val="32"/>
        </w:rPr>
        <w:t>研究期限为3年，C类研究期限为2年，研究期限原则上不可调减。</w:t>
      </w:r>
    </w:p>
    <w:p w14:paraId="66395C6B" w14:textId="77777777" w:rsidR="00304B95" w:rsidRDefault="00000000">
      <w:pPr>
        <w:snapToGrid w:val="0"/>
        <w:spacing w:line="560" w:lineRule="exact"/>
        <w:ind w:firstLineChars="200" w:firstLine="596"/>
        <w:jc w:val="left"/>
        <w:outlineLvl w:val="3"/>
        <w:rPr>
          <w:rFonts w:ascii="黑体" w:eastAsia="黑体" w:hAnsi="黑体" w:cs="黑体" w:hint="eastAsia"/>
          <w:b/>
          <w:bCs/>
          <w:szCs w:val="32"/>
          <w:lang w:eastAsia="zh-Hans"/>
        </w:rPr>
      </w:pPr>
      <w:r>
        <w:rPr>
          <w:rFonts w:ascii="黑体" w:eastAsia="黑体" w:hAnsi="黑体" w:cs="黑体" w:hint="eastAsia"/>
          <w:b/>
          <w:bCs/>
          <w:szCs w:val="32"/>
        </w:rPr>
        <w:t>四</w:t>
      </w:r>
      <w:r>
        <w:rPr>
          <w:rFonts w:ascii="黑体" w:eastAsia="黑体" w:hAnsi="黑体" w:cs="黑体" w:hint="eastAsia"/>
          <w:b/>
          <w:bCs/>
          <w:szCs w:val="32"/>
          <w:lang w:eastAsia="zh-Hans"/>
        </w:rPr>
        <w:t>、</w:t>
      </w:r>
      <w:r>
        <w:rPr>
          <w:rFonts w:ascii="黑体" w:eastAsia="黑体" w:hAnsi="黑体" w:cs="黑体" w:hint="eastAsia"/>
          <w:b/>
          <w:bCs/>
          <w:szCs w:val="32"/>
        </w:rPr>
        <w:t>申请</w:t>
      </w:r>
      <w:r>
        <w:rPr>
          <w:rFonts w:ascii="黑体" w:eastAsia="黑体" w:hAnsi="黑体" w:cs="黑体" w:hint="eastAsia"/>
          <w:b/>
          <w:bCs/>
          <w:szCs w:val="32"/>
          <w:lang w:eastAsia="zh-Hans"/>
        </w:rPr>
        <w:t>条件</w:t>
      </w:r>
    </w:p>
    <w:p w14:paraId="419B6A95" w14:textId="77777777" w:rsidR="00304B95" w:rsidRDefault="00000000">
      <w:pPr>
        <w:pStyle w:val="p0"/>
        <w:snapToGrid w:val="0"/>
        <w:spacing w:line="560" w:lineRule="exact"/>
        <w:ind w:firstLine="645"/>
        <w:jc w:val="left"/>
        <w:rPr>
          <w:rFonts w:ascii="仿宋_GB2312" w:cs="仿宋_GB2312"/>
          <w:szCs w:val="32"/>
        </w:rPr>
      </w:pPr>
      <w:r>
        <w:rPr>
          <w:rFonts w:ascii="仿宋_GB2312" w:cs="仿宋_GB2312" w:hint="eastAsia"/>
          <w:szCs w:val="32"/>
        </w:rPr>
        <w:t>（一）基本条件</w:t>
      </w:r>
    </w:p>
    <w:p w14:paraId="0254BDAF" w14:textId="77777777" w:rsidR="00304B95" w:rsidRDefault="00000000">
      <w:pPr>
        <w:pStyle w:val="p0"/>
        <w:snapToGrid w:val="0"/>
        <w:spacing w:line="560" w:lineRule="exact"/>
        <w:ind w:firstLine="645"/>
        <w:jc w:val="left"/>
        <w:rPr>
          <w:rFonts w:ascii="仿宋_GB2312" w:cs="仿宋_GB2312"/>
          <w:szCs w:val="32"/>
        </w:rPr>
      </w:pPr>
      <w:r>
        <w:rPr>
          <w:rFonts w:ascii="仿宋_GB2312" w:cs="仿宋_GB2312" w:hint="eastAsia"/>
          <w:szCs w:val="32"/>
        </w:rPr>
        <w:t>1.申请单位</w:t>
      </w:r>
    </w:p>
    <w:p w14:paraId="07FD971A" w14:textId="77777777" w:rsidR="00304B95" w:rsidRDefault="00000000">
      <w:pPr>
        <w:pStyle w:val="p0"/>
        <w:snapToGrid w:val="0"/>
        <w:spacing w:line="560" w:lineRule="exact"/>
        <w:ind w:firstLine="645"/>
        <w:jc w:val="left"/>
        <w:rPr>
          <w:rFonts w:ascii="仿宋_GB2312" w:cs="仿宋_GB2312"/>
          <w:szCs w:val="32"/>
        </w:rPr>
      </w:pPr>
      <w:r>
        <w:rPr>
          <w:rFonts w:ascii="汉仪书宋二S" w:eastAsia="汉仪书宋二S" w:hAnsi="汉仪书宋二S" w:cs="汉仪书宋二S" w:hint="eastAsia"/>
          <w:szCs w:val="32"/>
        </w:rPr>
        <w:t>①</w:t>
      </w:r>
      <w:r>
        <w:rPr>
          <w:rFonts w:ascii="仿宋_GB2312" w:cs="仿宋_GB2312" w:hint="eastAsia"/>
          <w:szCs w:val="32"/>
        </w:rPr>
        <w:t>申请单位应当是在深圳市或者深汕特别合作区依法注册，具有法人资格的高等院校、科研院所、医疗卫生机构或科技部批准建设的全国重点实验室依托企业。</w:t>
      </w:r>
    </w:p>
    <w:p w14:paraId="269A8097" w14:textId="77777777" w:rsidR="00304B95" w:rsidRDefault="00000000">
      <w:pPr>
        <w:widowControl/>
        <w:shd w:val="clear" w:color="auto" w:fill="FFFFFF"/>
        <w:adjustRightInd w:val="0"/>
        <w:snapToGrid w:val="0"/>
        <w:spacing w:line="560" w:lineRule="exact"/>
        <w:ind w:firstLineChars="200" w:firstLine="594"/>
        <w:jc w:val="left"/>
        <w:rPr>
          <w:rFonts w:ascii="仿宋_GB2312" w:hAnsi="宋体" w:cs="宋体" w:hint="eastAsia"/>
          <w:color w:val="000000"/>
          <w:kern w:val="0"/>
          <w:szCs w:val="32"/>
        </w:rPr>
      </w:pPr>
      <w:r>
        <w:rPr>
          <w:rFonts w:ascii="汉仪书宋二S" w:eastAsia="汉仪书宋二S" w:hAnsi="汉仪书宋二S" w:cs="汉仪书宋二S" w:hint="eastAsia"/>
          <w:color w:val="000000"/>
          <w:kern w:val="0"/>
          <w:szCs w:val="32"/>
        </w:rPr>
        <w:t>②</w:t>
      </w:r>
      <w:r>
        <w:rPr>
          <w:rFonts w:ascii="仿宋_GB2312" w:hAnsi="宋体" w:cs="宋体" w:hint="eastAsia"/>
          <w:color w:val="000000"/>
          <w:kern w:val="0"/>
          <w:szCs w:val="32"/>
        </w:rPr>
        <w:t>申请单位应当具有项目实施的基础条件和保障能力，具有健全的组织机构、完善的财务制度和内部风险防控机制等相关制度。申请</w:t>
      </w:r>
      <w:r>
        <w:rPr>
          <w:rFonts w:ascii="仿宋_GB2312" w:hAnsi="宋体" w:cs="宋体" w:hint="eastAsia"/>
          <w:color w:val="000000"/>
          <w:kern w:val="0"/>
          <w:szCs w:val="32"/>
        </w:rPr>
        <w:lastRenderedPageBreak/>
        <w:t>单位为</w:t>
      </w:r>
      <w:r>
        <w:rPr>
          <w:rFonts w:ascii="仿宋_GB2312" w:cs="仿宋_GB2312" w:hint="eastAsia"/>
          <w:szCs w:val="32"/>
        </w:rPr>
        <w:t>企业的，自筹资金不低于</w:t>
      </w:r>
      <w:r>
        <w:rPr>
          <w:rFonts w:ascii="仿宋_GB2312" w:hAnsi="Times New Roman" w:cs="仿宋_GB2312" w:hint="eastAsia"/>
          <w:color w:val="000000"/>
          <w:kern w:val="0"/>
          <w:szCs w:val="32"/>
        </w:rPr>
        <w:t>市财政资金资助企业的金额，并提供自筹经费投入承诺书。</w:t>
      </w:r>
    </w:p>
    <w:p w14:paraId="1043D78C" w14:textId="77777777" w:rsidR="00304B95" w:rsidRDefault="00000000">
      <w:pPr>
        <w:pStyle w:val="p0"/>
        <w:snapToGrid w:val="0"/>
        <w:spacing w:line="560" w:lineRule="exact"/>
        <w:ind w:firstLineChars="200" w:firstLine="594"/>
        <w:jc w:val="left"/>
        <w:rPr>
          <w:rFonts w:ascii="仿宋_GB2312" w:hAnsi="宋体" w:cs="宋体" w:hint="eastAsia"/>
          <w:color w:val="000000"/>
          <w:szCs w:val="32"/>
        </w:rPr>
      </w:pPr>
      <w:r>
        <w:rPr>
          <w:rFonts w:ascii="仿宋_GB2312" w:hAnsi="宋体" w:cs="宋体" w:hint="eastAsia"/>
          <w:color w:val="000000"/>
          <w:szCs w:val="32"/>
        </w:rPr>
        <w:t>2.申请人（项目负责人）</w:t>
      </w:r>
    </w:p>
    <w:p w14:paraId="15B0D105" w14:textId="77777777" w:rsidR="00304B95" w:rsidRDefault="00000000">
      <w:pPr>
        <w:pStyle w:val="p0"/>
        <w:snapToGrid w:val="0"/>
        <w:spacing w:line="560" w:lineRule="exact"/>
        <w:ind w:firstLineChars="200" w:firstLine="594"/>
        <w:jc w:val="left"/>
        <w:rPr>
          <w:rFonts w:ascii="仿宋_GB2312" w:hAnsi="宋体" w:cs="宋体" w:hint="eastAsia"/>
          <w:color w:val="000000"/>
          <w:szCs w:val="32"/>
        </w:rPr>
      </w:pPr>
      <w:r>
        <w:rPr>
          <w:rFonts w:ascii="仿宋_GB2312" w:cs="仿宋_GB2312" w:hint="eastAsia"/>
          <w:szCs w:val="32"/>
          <w:lang w:val="en"/>
        </w:rPr>
        <w:t>申请人</w:t>
      </w:r>
      <w:r>
        <w:rPr>
          <w:rFonts w:ascii="仿宋_GB2312" w:cs="仿宋_GB2312" w:hint="eastAsia"/>
          <w:szCs w:val="32"/>
        </w:rPr>
        <w:t>应当遵守中华人民共和国法律法规，具有良好的科学道德，自觉践行新时代科学家精神；为项目申请单位全职研究人员，并且承诺在项目执行期内全职在本市工作（每年应当平均不少于9个月在项目申请单位工作）。</w:t>
      </w:r>
    </w:p>
    <w:p w14:paraId="3B4F5CA9"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仿宋_GB2312" w:hAnsi="宋体" w:cs="宋体" w:hint="eastAsia"/>
          <w:color w:val="000000"/>
          <w:szCs w:val="32"/>
        </w:rPr>
        <w:t>（1）A类申请人应当符合以下条件：</w:t>
      </w:r>
    </w:p>
    <w:p w14:paraId="6EA28530"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东文宋体" w:eastAsia="东文宋体" w:hAnsi="东文宋体" w:cs="东文宋体" w:hint="eastAsia"/>
          <w:color w:val="000000"/>
          <w:szCs w:val="32"/>
        </w:rPr>
        <w:t>①</w:t>
      </w:r>
      <w:r>
        <w:rPr>
          <w:rFonts w:ascii="仿宋_GB2312" w:cs="仿宋_GB2312" w:hint="eastAsia"/>
          <w:szCs w:val="32"/>
          <w:lang w:bidi="ar"/>
        </w:rPr>
        <w:t>截至2026年1月1日，男性未满42周岁（1984年1月1日（含）以后出生），女性未满45周岁（1981年1月1日（含）以后出生）；</w:t>
      </w:r>
    </w:p>
    <w:p w14:paraId="6BDC7706"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东文宋体" w:eastAsia="东文宋体" w:hAnsi="东文宋体" w:cs="东文宋体" w:hint="eastAsia"/>
          <w:color w:val="000000"/>
          <w:szCs w:val="32"/>
        </w:rPr>
        <w:t>②</w:t>
      </w:r>
      <w:r>
        <w:rPr>
          <w:rFonts w:ascii="仿宋_GB2312" w:hAnsi="宋体" w:cs="宋体" w:hint="eastAsia"/>
          <w:color w:val="000000"/>
          <w:szCs w:val="32"/>
        </w:rPr>
        <w:t>具有主持承担国家级基础研究类项目或者课题的经历；</w:t>
      </w:r>
    </w:p>
    <w:p w14:paraId="03CF134D"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仿宋_GB2312" w:hAnsi="宋体" w:cs="宋体" w:hint="eastAsia"/>
          <w:color w:val="000000"/>
          <w:szCs w:val="32"/>
        </w:rPr>
        <w:t>国家青年科学基金项目A类（含原国家杰出青年科学基金项目）获得者，国家重点人才计划获得者（青年类除外），省市创新创业团队带头人，本市青年项目A类（含原市杰青项目）资助获得者，以及在站博士后不得申报。</w:t>
      </w:r>
    </w:p>
    <w:p w14:paraId="3A2416AA"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仿宋_GB2312" w:hAnsi="宋体" w:cs="宋体" w:hint="eastAsia"/>
          <w:color w:val="000000"/>
          <w:szCs w:val="32"/>
        </w:rPr>
        <w:t>（2）B类申请人应当符合以下条件：</w:t>
      </w:r>
    </w:p>
    <w:p w14:paraId="15863940"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东文宋体" w:eastAsia="东文宋体" w:hAnsi="东文宋体" w:cs="东文宋体" w:hint="eastAsia"/>
          <w:color w:val="000000"/>
          <w:szCs w:val="32"/>
        </w:rPr>
        <w:t>①</w:t>
      </w:r>
      <w:r>
        <w:rPr>
          <w:rFonts w:ascii="仿宋_GB2312" w:cs="仿宋_GB2312" w:hint="eastAsia"/>
          <w:szCs w:val="32"/>
          <w:lang w:bidi="ar"/>
        </w:rPr>
        <w:t>截至2026年1月1日，男性未满35周岁（1991年1月1日（含）以后出生），女性未满37周岁（1989年1月1日（含）以后出生）</w:t>
      </w:r>
    </w:p>
    <w:p w14:paraId="594EF649"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东文宋体" w:eastAsia="东文宋体" w:hAnsi="东文宋体" w:cs="东文宋体" w:hint="eastAsia"/>
          <w:color w:val="000000"/>
          <w:szCs w:val="32"/>
        </w:rPr>
        <w:t>②</w:t>
      </w:r>
      <w:r>
        <w:rPr>
          <w:rFonts w:ascii="仿宋_GB2312" w:hAnsi="宋体" w:cs="宋体" w:hint="eastAsia"/>
          <w:color w:val="000000"/>
          <w:szCs w:val="32"/>
        </w:rPr>
        <w:t>具有主持承担省（部）级及以上基础研究类项目或者课题的经历；</w:t>
      </w:r>
    </w:p>
    <w:p w14:paraId="454B248A"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仿宋_GB2312" w:hAnsi="宋体" w:cs="宋体" w:hint="eastAsia"/>
          <w:color w:val="000000"/>
          <w:szCs w:val="32"/>
        </w:rPr>
        <w:lastRenderedPageBreak/>
        <w:t>国家青年科学基金项目A类和B类项目（含原国家杰出青年科学基金项目和国家优秀青年科学基金项目）获得者，国家重点人才计划获得者，省市创新创业团队带头人，</w:t>
      </w:r>
      <w:r>
        <w:rPr>
          <w:rFonts w:ascii="仿宋_GB2312" w:cs="仿宋_GB2312" w:hint="eastAsia"/>
          <w:szCs w:val="32"/>
          <w:lang w:bidi="ar"/>
        </w:rPr>
        <w:t>本市青年项目A类、B类（含原本市杰青项目、优青项目）资助获得者，</w:t>
      </w:r>
      <w:r>
        <w:rPr>
          <w:rFonts w:ascii="仿宋_GB2312" w:hAnsi="宋体" w:cs="宋体" w:hint="eastAsia"/>
          <w:color w:val="000000"/>
          <w:szCs w:val="32"/>
        </w:rPr>
        <w:t>以及在站博士后不得申报。</w:t>
      </w:r>
    </w:p>
    <w:p w14:paraId="6EC589B0"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仿宋_GB2312" w:hAnsi="宋体" w:cs="宋体" w:hint="eastAsia"/>
          <w:color w:val="000000"/>
          <w:szCs w:val="32"/>
        </w:rPr>
        <w:t>（3）C类申请人应当符合以下条件：</w:t>
      </w:r>
    </w:p>
    <w:p w14:paraId="2B4010B0"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东文宋体" w:eastAsia="东文宋体" w:hAnsi="东文宋体" w:cs="东文宋体" w:hint="eastAsia"/>
          <w:color w:val="000000"/>
          <w:szCs w:val="32"/>
        </w:rPr>
        <w:t>①</w:t>
      </w:r>
      <w:r>
        <w:rPr>
          <w:rFonts w:ascii="仿宋_GB2312" w:hAnsi="宋体" w:cs="宋体" w:hint="eastAsia"/>
          <w:color w:val="000000"/>
          <w:szCs w:val="32"/>
        </w:rPr>
        <w:t>截至2026年1月1日，未满33周岁（1993年1月1日</w:t>
      </w:r>
      <w:r>
        <w:rPr>
          <w:rFonts w:ascii="仿宋_GB2312" w:cs="仿宋_GB2312" w:hint="eastAsia"/>
          <w:szCs w:val="32"/>
        </w:rPr>
        <w:t>（含）</w:t>
      </w:r>
      <w:r>
        <w:rPr>
          <w:rFonts w:ascii="仿宋_GB2312" w:hAnsi="宋体" w:cs="宋体" w:hint="eastAsia"/>
          <w:color w:val="000000"/>
          <w:szCs w:val="32"/>
        </w:rPr>
        <w:t>以后出生）；</w:t>
      </w:r>
    </w:p>
    <w:p w14:paraId="53CCEB34"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东文宋体" w:eastAsia="东文宋体" w:hAnsi="东文宋体" w:cs="东文宋体" w:hint="eastAsia"/>
          <w:color w:val="000000"/>
          <w:szCs w:val="32"/>
        </w:rPr>
        <w:t>②</w:t>
      </w:r>
      <w:r>
        <w:rPr>
          <w:rFonts w:ascii="仿宋_GB2312" w:hAnsi="宋体" w:cs="宋体" w:hint="eastAsia"/>
          <w:color w:val="000000"/>
          <w:szCs w:val="32"/>
        </w:rPr>
        <w:t>项目负责人具有较好的专业基础和较强的科研工作能力，能独立承担研究课题，组织开展研究工作；</w:t>
      </w:r>
    </w:p>
    <w:p w14:paraId="77681DBA" w14:textId="77777777" w:rsidR="00304B95" w:rsidRDefault="00000000">
      <w:pPr>
        <w:snapToGrid w:val="0"/>
        <w:spacing w:line="560" w:lineRule="exact"/>
        <w:ind w:firstLineChars="200" w:firstLine="594"/>
        <w:jc w:val="left"/>
        <w:rPr>
          <w:rFonts w:ascii="仿宋_GB2312" w:hAnsi="宋体" w:cs="宋体" w:hint="eastAsia"/>
          <w:color w:val="000000"/>
          <w:kern w:val="0"/>
          <w:szCs w:val="32"/>
        </w:rPr>
      </w:pPr>
      <w:r>
        <w:rPr>
          <w:rFonts w:ascii="东文宋体" w:eastAsia="东文宋体" w:hAnsi="东文宋体" w:cs="东文宋体" w:hint="eastAsia"/>
          <w:color w:val="000000"/>
          <w:kern w:val="0"/>
          <w:szCs w:val="32"/>
        </w:rPr>
        <w:t>③</w:t>
      </w:r>
      <w:r>
        <w:rPr>
          <w:rFonts w:ascii="仿宋_GB2312" w:hAnsi="宋体" w:cs="宋体" w:hint="eastAsia"/>
          <w:color w:val="000000"/>
          <w:kern w:val="0"/>
          <w:szCs w:val="32"/>
        </w:rPr>
        <w:t>具有博士学位；属于在站博士后的，应当与项目承担单位签订工作协议，实际工作期间涵盖项目执行期；</w:t>
      </w:r>
    </w:p>
    <w:p w14:paraId="704961BA"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仿宋_GB2312" w:hAnsi="宋体" w:cs="宋体" w:hint="eastAsia"/>
          <w:color w:val="000000"/>
          <w:szCs w:val="32"/>
        </w:rPr>
        <w:t>国家青年科学基金项目A类和B类项目（含原国家杰出青年科学基金项目和国家优秀青年科学基金项目）获得者，国家重点人才计划获得者，省市创新创业团队带头人及核心成员，</w:t>
      </w:r>
      <w:r>
        <w:rPr>
          <w:rFonts w:ascii="仿宋_GB2312" w:cs="仿宋_GB2312" w:hint="eastAsia"/>
          <w:szCs w:val="32"/>
          <w:lang w:bidi="ar"/>
        </w:rPr>
        <w:t>本市青年项目A类、B类、C类（含原本市杰青项目、优青项目、博士启动项目）资助获得者，</w:t>
      </w:r>
      <w:r>
        <w:rPr>
          <w:rFonts w:ascii="仿宋_GB2312" w:hAnsi="宋体" w:cs="宋体" w:hint="eastAsia"/>
          <w:color w:val="000000"/>
          <w:szCs w:val="32"/>
        </w:rPr>
        <w:t>以及本市出站博士后科研资助获得者不得申请。</w:t>
      </w:r>
    </w:p>
    <w:p w14:paraId="4A3711D5" w14:textId="77777777" w:rsidR="00304B95" w:rsidRDefault="00000000">
      <w:pPr>
        <w:shd w:val="clear" w:color="auto" w:fill="FFFFFF"/>
        <w:adjustRightInd w:val="0"/>
        <w:snapToGrid w:val="0"/>
        <w:spacing w:line="560" w:lineRule="exact"/>
        <w:ind w:firstLineChars="200" w:firstLine="594"/>
        <w:jc w:val="left"/>
        <w:rPr>
          <w:rFonts w:ascii="仿宋_GB2312" w:cs="仿宋_GB2312"/>
          <w:kern w:val="0"/>
          <w:szCs w:val="32"/>
          <w:lang w:bidi="ar"/>
        </w:rPr>
      </w:pPr>
      <w:r>
        <w:rPr>
          <w:rFonts w:ascii="仿宋_GB2312" w:hAnsi="宋体" w:cs="宋体" w:hint="eastAsia"/>
          <w:color w:val="000000"/>
          <w:szCs w:val="32"/>
        </w:rPr>
        <w:t>（4）</w:t>
      </w:r>
      <w:r>
        <w:rPr>
          <w:rFonts w:ascii="仿宋_GB2312" w:cs="仿宋_GB2312" w:hint="eastAsia"/>
          <w:kern w:val="0"/>
          <w:szCs w:val="32"/>
          <w:lang w:bidi="ar"/>
        </w:rPr>
        <w:t>海外申请人</w:t>
      </w:r>
      <w:r>
        <w:rPr>
          <w:rFonts w:ascii="仿宋_GB2312" w:hAnsi="Times New Roman" w:cs="仿宋_GB2312" w:hint="eastAsia"/>
          <w:kern w:val="0"/>
          <w:szCs w:val="32"/>
          <w:lang w:bidi="ar"/>
        </w:rPr>
        <w:t>应当符合以下条件</w:t>
      </w:r>
      <w:r>
        <w:rPr>
          <w:rFonts w:ascii="仿宋_GB2312" w:cs="仿宋_GB2312" w:hint="eastAsia"/>
          <w:kern w:val="0"/>
          <w:szCs w:val="32"/>
          <w:lang w:bidi="ar"/>
        </w:rPr>
        <w:t>：</w:t>
      </w:r>
    </w:p>
    <w:p w14:paraId="3DB3FC8F" w14:textId="77777777" w:rsidR="00304B95" w:rsidRDefault="00000000">
      <w:pPr>
        <w:widowControl/>
        <w:snapToGrid w:val="0"/>
        <w:spacing w:line="560" w:lineRule="exact"/>
        <w:ind w:firstLineChars="200" w:firstLine="594"/>
        <w:jc w:val="left"/>
        <w:rPr>
          <w:rFonts w:ascii="仿宋_GB2312" w:hAnsi="Times New Roman" w:cs="仿宋_GB2312"/>
          <w:kern w:val="0"/>
          <w:szCs w:val="32"/>
          <w:lang w:bidi="ar"/>
        </w:rPr>
      </w:pPr>
      <w:r>
        <w:rPr>
          <w:rFonts w:ascii="东文宋体" w:eastAsia="东文宋体" w:hAnsi="东文宋体" w:cs="东文宋体" w:hint="eastAsia"/>
          <w:color w:val="000000"/>
          <w:kern w:val="0"/>
          <w:szCs w:val="32"/>
        </w:rPr>
        <w:t>①</w:t>
      </w:r>
      <w:r>
        <w:rPr>
          <w:rFonts w:ascii="仿宋_GB2312" w:cs="仿宋_GB2312" w:hint="eastAsia"/>
          <w:kern w:val="0"/>
          <w:szCs w:val="32"/>
          <w:lang w:bidi="ar"/>
        </w:rPr>
        <w:t>截至2026年</w:t>
      </w:r>
      <w:r>
        <w:rPr>
          <w:rFonts w:ascii="仿宋_GB2312" w:hAnsi="Times New Roman" w:cs="仿宋_GB2312" w:hint="eastAsia"/>
          <w:kern w:val="0"/>
          <w:szCs w:val="32"/>
          <w:lang w:bidi="ar"/>
        </w:rPr>
        <w:t>1月1日未满</w:t>
      </w:r>
      <w:r>
        <w:rPr>
          <w:rFonts w:ascii="仿宋_GB2312" w:cs="仿宋_GB2312" w:hint="eastAsia"/>
          <w:kern w:val="0"/>
          <w:szCs w:val="32"/>
          <w:lang w:bidi="ar"/>
        </w:rPr>
        <w:t>38</w:t>
      </w:r>
      <w:r>
        <w:rPr>
          <w:rFonts w:ascii="仿宋_GB2312" w:hAnsi="Times New Roman" w:cs="仿宋_GB2312" w:hint="eastAsia"/>
          <w:kern w:val="0"/>
          <w:szCs w:val="32"/>
          <w:lang w:bidi="ar"/>
        </w:rPr>
        <w:t>周岁</w:t>
      </w:r>
      <w:r>
        <w:rPr>
          <w:rFonts w:ascii="仿宋_GB2312" w:cs="仿宋_GB2312" w:hint="eastAsia"/>
          <w:kern w:val="0"/>
          <w:szCs w:val="32"/>
          <w:lang w:bidi="ar"/>
        </w:rPr>
        <w:t>（1988年</w:t>
      </w:r>
      <w:r>
        <w:rPr>
          <w:rFonts w:ascii="仿宋_GB2312" w:hAnsi="Times New Roman" w:cs="仿宋_GB2312" w:hint="eastAsia"/>
          <w:kern w:val="0"/>
          <w:szCs w:val="32"/>
          <w:lang w:bidi="ar"/>
        </w:rPr>
        <w:t>1月1日（含）以后出生）；</w:t>
      </w:r>
    </w:p>
    <w:p w14:paraId="3CECCE2B" w14:textId="77777777" w:rsidR="00304B95" w:rsidRDefault="00000000">
      <w:pPr>
        <w:widowControl/>
        <w:snapToGrid w:val="0"/>
        <w:spacing w:line="560" w:lineRule="exact"/>
        <w:ind w:firstLineChars="200" w:firstLine="594"/>
        <w:jc w:val="left"/>
        <w:rPr>
          <w:rFonts w:ascii="仿宋_GB2312" w:hAnsi="Times New Roman" w:cs="仿宋_GB2312"/>
          <w:kern w:val="0"/>
          <w:szCs w:val="32"/>
          <w:lang w:bidi="ar"/>
        </w:rPr>
      </w:pPr>
      <w:r>
        <w:rPr>
          <w:rFonts w:ascii="东文宋体" w:eastAsia="东文宋体" w:hAnsi="东文宋体" w:cs="东文宋体" w:hint="eastAsia"/>
          <w:color w:val="000000"/>
          <w:kern w:val="0"/>
          <w:szCs w:val="32"/>
        </w:rPr>
        <w:t>②</w:t>
      </w:r>
      <w:r>
        <w:rPr>
          <w:rFonts w:ascii="仿宋_GB2312" w:hAnsi="Times New Roman" w:cs="仿宋_GB2312" w:hint="eastAsia"/>
          <w:kern w:val="0"/>
          <w:szCs w:val="32"/>
          <w:lang w:bidi="ar"/>
        </w:rPr>
        <w:t>具有博士学位；</w:t>
      </w:r>
    </w:p>
    <w:p w14:paraId="63AE27C1" w14:textId="77777777" w:rsidR="00304B95" w:rsidRDefault="00000000">
      <w:pPr>
        <w:widowControl/>
        <w:snapToGrid w:val="0"/>
        <w:spacing w:line="560" w:lineRule="exact"/>
        <w:ind w:firstLineChars="200" w:firstLine="594"/>
        <w:jc w:val="left"/>
        <w:rPr>
          <w:rFonts w:ascii="仿宋_GB2312" w:hAnsi="Times New Roman" w:cs="仿宋_GB2312"/>
          <w:kern w:val="0"/>
          <w:szCs w:val="32"/>
          <w:lang w:bidi="ar"/>
        </w:rPr>
      </w:pPr>
      <w:r>
        <w:rPr>
          <w:rFonts w:ascii="东文宋体" w:eastAsia="东文宋体" w:hAnsi="东文宋体" w:cs="东文宋体" w:hint="eastAsia"/>
          <w:color w:val="000000"/>
          <w:kern w:val="0"/>
          <w:szCs w:val="32"/>
        </w:rPr>
        <w:lastRenderedPageBreak/>
        <w:t>③在</w:t>
      </w:r>
      <w:r>
        <w:rPr>
          <w:rFonts w:ascii="仿宋_GB2312" w:hAnsi="Times New Roman" w:cs="仿宋_GB2312" w:hint="eastAsia"/>
          <w:kern w:val="0"/>
          <w:szCs w:val="32"/>
          <w:lang w:bidi="ar"/>
        </w:rPr>
        <w:t>取得博士学位后至2026年6月30日前，一般应在海外知名高校、科研机构、企业研发机构等获得正式教学或者科研职位，且具有连续36个月以上工作经历（在海外取得博士学位且业绩特别突出的，可适当放宽工作年限要求，通过中外联合培养方式取得海外博士学位的除外；在海外工作期间，同时拥有境内带薪酬职位的申请人，其境内带薪酬职位的工作年限不计入海外工作年限）；</w:t>
      </w:r>
    </w:p>
    <w:p w14:paraId="1C65AF57" w14:textId="24B49686" w:rsidR="00304B95" w:rsidRDefault="00000000" w:rsidP="00276C5C">
      <w:pPr>
        <w:widowControl/>
        <w:snapToGrid w:val="0"/>
        <w:spacing w:line="560" w:lineRule="exact"/>
        <w:ind w:firstLineChars="200" w:firstLine="594"/>
        <w:jc w:val="left"/>
        <w:rPr>
          <w:rFonts w:ascii="仿宋_GB2312" w:hAnsi="Times New Roman" w:cs="仿宋_GB2312"/>
          <w:kern w:val="0"/>
          <w:szCs w:val="32"/>
          <w:lang w:bidi="ar"/>
        </w:rPr>
      </w:pPr>
      <w:r>
        <w:rPr>
          <w:rFonts w:ascii="东文宋体" w:eastAsia="东文宋体" w:hAnsi="东文宋体" w:cs="东文宋体" w:hint="eastAsia"/>
          <w:color w:val="000000"/>
          <w:kern w:val="0"/>
          <w:szCs w:val="32"/>
        </w:rPr>
        <w:t>④</w:t>
      </w:r>
      <w:r>
        <w:rPr>
          <w:rFonts w:ascii="仿宋_GB2312" w:hAnsi="Times New Roman" w:cs="仿宋_GB2312" w:hint="eastAsia"/>
          <w:kern w:val="0"/>
          <w:szCs w:val="32"/>
          <w:lang w:bidi="ar"/>
        </w:rPr>
        <w:t>申请时尚未回国（来华）</w:t>
      </w:r>
      <w:r w:rsidR="006025F6">
        <w:rPr>
          <w:rFonts w:ascii="仿宋_GB2312" w:hAnsi="Times New Roman" w:cs="仿宋_GB2312" w:hint="eastAsia"/>
          <w:kern w:val="0"/>
          <w:szCs w:val="32"/>
          <w:lang w:bidi="ar"/>
        </w:rPr>
        <w:t>的</w:t>
      </w:r>
      <w:r w:rsidR="00433E07">
        <w:rPr>
          <w:rFonts w:ascii="仿宋_GB2312" w:hAnsi="Times New Roman" w:cs="仿宋_GB2312" w:hint="eastAsia"/>
          <w:kern w:val="0"/>
          <w:szCs w:val="32"/>
          <w:lang w:bidi="ar"/>
        </w:rPr>
        <w:t>，</w:t>
      </w:r>
      <w:r w:rsidR="006025F6">
        <w:rPr>
          <w:rFonts w:ascii="仿宋_GB2312" w:hAnsi="Times New Roman" w:cs="仿宋_GB2312" w:hint="eastAsia"/>
          <w:kern w:val="0"/>
          <w:szCs w:val="32"/>
          <w:lang w:bidi="ar"/>
        </w:rPr>
        <w:t>应</w:t>
      </w:r>
      <w:r w:rsidR="00433E07">
        <w:rPr>
          <w:rFonts w:ascii="仿宋_GB2312" w:hAnsi="Times New Roman" w:cs="仿宋_GB2312" w:hint="eastAsia"/>
          <w:kern w:val="0"/>
          <w:szCs w:val="32"/>
          <w:lang w:bidi="ar"/>
        </w:rPr>
        <w:t>取得</w:t>
      </w:r>
      <w:r w:rsidR="006025F6">
        <w:rPr>
          <w:rFonts w:ascii="仿宋_GB2312" w:hAnsi="Times New Roman" w:cs="仿宋_GB2312" w:hint="eastAsia"/>
          <w:kern w:val="0"/>
          <w:szCs w:val="32"/>
          <w:lang w:bidi="ar"/>
        </w:rPr>
        <w:t>申请单位的</w:t>
      </w:r>
      <w:r w:rsidR="00433E07">
        <w:rPr>
          <w:rFonts w:ascii="仿宋_GB2312" w:hAnsi="Times New Roman" w:cs="仿宋_GB2312" w:hint="eastAsia"/>
          <w:kern w:val="0"/>
          <w:szCs w:val="32"/>
          <w:lang w:bidi="ar"/>
        </w:rPr>
        <w:t>正式教学或科研</w:t>
      </w:r>
      <w:r w:rsidR="00433E07">
        <w:rPr>
          <w:rFonts w:ascii="仿宋_GB2312" w:hAnsi="Times New Roman" w:cs="仿宋_GB2312" w:hint="eastAsia"/>
          <w:kern w:val="0"/>
          <w:szCs w:val="32"/>
          <w:lang w:bidi="ar"/>
        </w:rPr>
        <w:t>的意向</w:t>
      </w:r>
      <w:r w:rsidR="00433E07">
        <w:rPr>
          <w:rFonts w:ascii="仿宋_GB2312" w:hAnsi="Times New Roman" w:cs="仿宋_GB2312" w:hint="eastAsia"/>
          <w:kern w:val="0"/>
          <w:szCs w:val="32"/>
          <w:lang w:bidi="ar"/>
        </w:rPr>
        <w:t>职位（不包含博士后</w:t>
      </w:r>
      <w:r w:rsidR="00276C5C">
        <w:rPr>
          <w:rFonts w:ascii="仿宋_GB2312" w:hAnsi="Times New Roman" w:cs="仿宋_GB2312" w:hint="eastAsia"/>
          <w:kern w:val="0"/>
          <w:szCs w:val="32"/>
          <w:lang w:bidi="ar"/>
        </w:rPr>
        <w:t>职位</w:t>
      </w:r>
      <w:r w:rsidR="00433E07">
        <w:rPr>
          <w:rFonts w:ascii="仿宋_GB2312" w:hAnsi="Times New Roman" w:cs="仿宋_GB2312" w:hint="eastAsia"/>
          <w:kern w:val="0"/>
          <w:szCs w:val="32"/>
          <w:lang w:bidi="ar"/>
        </w:rPr>
        <w:t>）</w:t>
      </w:r>
      <w:r w:rsidR="00276C5C">
        <w:rPr>
          <w:rFonts w:ascii="仿宋_GB2312" w:hAnsi="Times New Roman" w:cs="仿宋_GB2312" w:hint="eastAsia"/>
          <w:kern w:val="0"/>
          <w:szCs w:val="32"/>
          <w:lang w:bidi="ar"/>
        </w:rPr>
        <w:t>，</w:t>
      </w:r>
      <w:r w:rsidR="00276C5C">
        <w:rPr>
          <w:rFonts w:ascii="仿宋_GB2312" w:hAnsi="Times New Roman" w:cs="仿宋_GB2312" w:hint="eastAsia"/>
          <w:kern w:val="0"/>
          <w:szCs w:val="32"/>
          <w:lang w:bidi="ar"/>
        </w:rPr>
        <w:t>获资助通知后须于1年内全职入职申请单位</w:t>
      </w:r>
      <w:r w:rsidR="006025F6">
        <w:rPr>
          <w:rFonts w:ascii="仿宋_GB2312" w:hAnsi="Times New Roman" w:cs="仿宋_GB2312" w:hint="eastAsia"/>
          <w:kern w:val="0"/>
          <w:szCs w:val="32"/>
          <w:lang w:bidi="ar"/>
        </w:rPr>
        <w:t>；</w:t>
      </w:r>
      <w:r>
        <w:rPr>
          <w:rFonts w:ascii="仿宋_GB2312" w:hAnsi="Times New Roman" w:cs="仿宋_GB2312" w:hint="eastAsia"/>
          <w:kern w:val="0"/>
          <w:szCs w:val="32"/>
          <w:lang w:bidi="ar"/>
        </w:rPr>
        <w:t>2025年1月1日以后回国（来华）工作</w:t>
      </w:r>
      <w:r w:rsidR="006025F6">
        <w:rPr>
          <w:rFonts w:ascii="仿宋_GB2312" w:hAnsi="Times New Roman" w:cs="仿宋_GB2312" w:hint="eastAsia"/>
          <w:kern w:val="0"/>
          <w:szCs w:val="32"/>
          <w:lang w:bidi="ar"/>
        </w:rPr>
        <w:t>的</w:t>
      </w:r>
      <w:r w:rsidR="00F11DE6">
        <w:rPr>
          <w:rFonts w:ascii="仿宋_GB2312" w:hAnsi="Times New Roman" w:cs="仿宋_GB2312" w:hint="eastAsia"/>
          <w:kern w:val="0"/>
          <w:szCs w:val="32"/>
          <w:lang w:bidi="ar"/>
        </w:rPr>
        <w:t>，</w:t>
      </w:r>
      <w:r w:rsidR="006025F6">
        <w:rPr>
          <w:rFonts w:ascii="仿宋_GB2312" w:hAnsi="Times New Roman" w:cs="仿宋_GB2312" w:hint="eastAsia"/>
          <w:kern w:val="0"/>
          <w:szCs w:val="32"/>
          <w:lang w:bidi="ar"/>
        </w:rPr>
        <w:t>应</w:t>
      </w:r>
      <w:r w:rsidR="00F11DE6">
        <w:rPr>
          <w:rFonts w:ascii="仿宋_GB2312" w:hAnsi="Times New Roman" w:cs="仿宋_GB2312" w:hint="eastAsia"/>
          <w:kern w:val="0"/>
          <w:szCs w:val="32"/>
          <w:lang w:bidi="ar"/>
        </w:rPr>
        <w:t>取得</w:t>
      </w:r>
      <w:r w:rsidR="006025F6">
        <w:rPr>
          <w:rFonts w:ascii="仿宋_GB2312" w:hAnsi="Times New Roman" w:cs="仿宋_GB2312" w:hint="eastAsia"/>
          <w:kern w:val="0"/>
          <w:szCs w:val="32"/>
          <w:lang w:bidi="ar"/>
        </w:rPr>
        <w:t>申请单位的</w:t>
      </w:r>
      <w:r w:rsidR="00F11DE6">
        <w:rPr>
          <w:rFonts w:ascii="仿宋_GB2312" w:hAnsi="Times New Roman" w:cs="仿宋_GB2312" w:hint="eastAsia"/>
          <w:kern w:val="0"/>
          <w:szCs w:val="32"/>
          <w:lang w:bidi="ar"/>
        </w:rPr>
        <w:t>正式教学或科研职位（不包含博士后</w:t>
      </w:r>
      <w:r w:rsidR="00276C5C">
        <w:rPr>
          <w:rFonts w:ascii="仿宋_GB2312" w:hAnsi="Times New Roman" w:cs="仿宋_GB2312" w:hint="eastAsia"/>
          <w:kern w:val="0"/>
          <w:szCs w:val="32"/>
          <w:lang w:bidi="ar"/>
        </w:rPr>
        <w:t>职位</w:t>
      </w:r>
      <w:r w:rsidR="00F11DE6">
        <w:rPr>
          <w:rFonts w:ascii="仿宋_GB2312" w:hAnsi="Times New Roman" w:cs="仿宋_GB2312" w:hint="eastAsia"/>
          <w:kern w:val="0"/>
          <w:szCs w:val="32"/>
          <w:lang w:bidi="ar"/>
        </w:rPr>
        <w:t>）</w:t>
      </w:r>
      <w:r>
        <w:rPr>
          <w:rFonts w:ascii="仿宋_GB2312" w:hAnsi="Times New Roman" w:cs="仿宋_GB2312" w:hint="eastAsia"/>
          <w:kern w:val="0"/>
          <w:szCs w:val="32"/>
          <w:lang w:bidi="ar"/>
        </w:rPr>
        <w:t>。</w:t>
      </w:r>
    </w:p>
    <w:p w14:paraId="040463F1"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仿宋_GB2312" w:cs="仿宋_GB2312" w:hint="eastAsia"/>
          <w:szCs w:val="32"/>
          <w:lang w:bidi="ar"/>
        </w:rPr>
        <w:t>国家青年科学基金项目A类和国家青年科学基金项目B类获得者（含原国家杰出青年科学基金项目和国家优秀青年科学基金项目），国家重点人才计划获得者，省市创新创业团队带头人，本市青年项目A类、B类（含原本市杰青项目或者优青项目）资助获得者，深圳市高等学校新引进高精尖缺人才科研启动经费获得者不得申报。</w:t>
      </w:r>
    </w:p>
    <w:p w14:paraId="377AC508" w14:textId="77777777" w:rsidR="00304B95" w:rsidRDefault="00000000">
      <w:pPr>
        <w:pStyle w:val="p0"/>
        <w:snapToGrid w:val="0"/>
        <w:spacing w:line="560" w:lineRule="exact"/>
        <w:ind w:firstLineChars="200" w:firstLine="594"/>
        <w:jc w:val="left"/>
        <w:rPr>
          <w:rFonts w:ascii="仿宋_GB2312" w:hAnsi="宋体" w:cs="宋体" w:hint="eastAsia"/>
          <w:color w:val="000000"/>
          <w:szCs w:val="32"/>
        </w:rPr>
      </w:pPr>
      <w:r>
        <w:rPr>
          <w:rFonts w:ascii="仿宋_GB2312" w:hAnsi="宋体" w:cs="宋体" w:hint="eastAsia"/>
          <w:color w:val="000000"/>
          <w:szCs w:val="32"/>
        </w:rPr>
        <w:t>3.其他</w:t>
      </w:r>
    </w:p>
    <w:p w14:paraId="7BE58B62" w14:textId="77777777" w:rsidR="00304B95" w:rsidRDefault="00000000">
      <w:pPr>
        <w:pStyle w:val="p0"/>
        <w:snapToGrid w:val="0"/>
        <w:spacing w:line="560" w:lineRule="exact"/>
        <w:ind w:firstLineChars="200" w:firstLine="594"/>
        <w:jc w:val="left"/>
        <w:rPr>
          <w:rFonts w:ascii="仿宋_GB2312" w:hAnsi="宋体" w:cs="宋体" w:hint="eastAsia"/>
          <w:color w:val="000000"/>
          <w:szCs w:val="32"/>
        </w:rPr>
      </w:pPr>
      <w:r>
        <w:rPr>
          <w:rFonts w:ascii="仿宋_GB2312" w:hAnsi="宋体" w:cs="宋体"/>
          <w:color w:val="000000"/>
          <w:szCs w:val="32"/>
        </w:rPr>
        <w:t>申报交叉科学学科除满足上述申请条件外，还应当满足以下条件：</w:t>
      </w:r>
    </w:p>
    <w:p w14:paraId="302139BF" w14:textId="77777777" w:rsidR="00304B95" w:rsidRDefault="00000000">
      <w:pPr>
        <w:pStyle w:val="p0"/>
        <w:snapToGrid w:val="0"/>
        <w:spacing w:line="560" w:lineRule="exact"/>
        <w:ind w:firstLineChars="200" w:firstLine="594"/>
        <w:jc w:val="left"/>
        <w:rPr>
          <w:rFonts w:ascii="仿宋_GB2312" w:hAnsi="宋体" w:cs="宋体" w:hint="eastAsia"/>
          <w:color w:val="000000"/>
          <w:szCs w:val="32"/>
        </w:rPr>
      </w:pPr>
      <w:r>
        <w:rPr>
          <w:rFonts w:ascii="东文宋体" w:eastAsia="东文宋体" w:hAnsi="东文宋体" w:cs="东文宋体" w:hint="eastAsia"/>
          <w:color w:val="000000"/>
          <w:szCs w:val="32"/>
        </w:rPr>
        <w:t>①</w:t>
      </w:r>
      <w:r>
        <w:rPr>
          <w:rFonts w:ascii="仿宋_GB2312" w:hAnsi="宋体" w:cs="宋体"/>
          <w:color w:val="000000"/>
          <w:szCs w:val="32"/>
        </w:rPr>
        <w:t>项目</w:t>
      </w:r>
      <w:r>
        <w:rPr>
          <w:rFonts w:ascii="仿宋_GB2312" w:hAnsi="宋体" w:cs="宋体" w:hint="eastAsia"/>
          <w:color w:val="000000"/>
          <w:szCs w:val="32"/>
        </w:rPr>
        <w:t>申请人</w:t>
      </w:r>
      <w:r>
        <w:rPr>
          <w:rFonts w:ascii="仿宋_GB2312" w:hAnsi="宋体" w:cs="宋体"/>
          <w:color w:val="000000"/>
          <w:szCs w:val="32"/>
        </w:rPr>
        <w:t>具备至少两个不同一级学科的教育背景（包括本科、硕士、博士阶段）或者具有开展跨学科交叉科学研究的经历，且本人在其中发挥过关键作用。</w:t>
      </w:r>
    </w:p>
    <w:p w14:paraId="05B113B4" w14:textId="77777777" w:rsidR="00304B95" w:rsidRDefault="00000000">
      <w:pPr>
        <w:pStyle w:val="p0"/>
        <w:snapToGrid w:val="0"/>
        <w:spacing w:line="560" w:lineRule="exact"/>
        <w:ind w:firstLineChars="200" w:firstLine="594"/>
        <w:jc w:val="left"/>
        <w:rPr>
          <w:rFonts w:ascii="仿宋_GB2312" w:hAnsi="宋体" w:cs="宋体" w:hint="eastAsia"/>
          <w:color w:val="000000"/>
          <w:szCs w:val="32"/>
        </w:rPr>
      </w:pPr>
      <w:r>
        <w:rPr>
          <w:rFonts w:ascii="东文宋体" w:eastAsia="东文宋体" w:hAnsi="东文宋体" w:cs="东文宋体" w:hint="eastAsia"/>
          <w:color w:val="000000"/>
          <w:szCs w:val="32"/>
        </w:rPr>
        <w:lastRenderedPageBreak/>
        <w:t>②</w:t>
      </w:r>
      <w:r>
        <w:rPr>
          <w:rFonts w:ascii="仿宋_GB2312" w:hAnsi="宋体" w:cs="宋体"/>
          <w:color w:val="000000"/>
          <w:szCs w:val="32"/>
        </w:rPr>
        <w:t>拟开展的研究工作须具有明显的交叉科学研究特征，具有开展交叉科学研究的必要性。</w:t>
      </w:r>
    </w:p>
    <w:p w14:paraId="754DA685" w14:textId="77777777" w:rsidR="00304B95" w:rsidRDefault="00000000">
      <w:pPr>
        <w:pStyle w:val="p0"/>
        <w:snapToGrid w:val="0"/>
        <w:spacing w:line="560" w:lineRule="exact"/>
        <w:ind w:firstLineChars="200" w:firstLine="594"/>
        <w:jc w:val="left"/>
        <w:rPr>
          <w:rFonts w:ascii="仿宋_GB2312" w:hAnsi="宋体" w:cs="宋体" w:hint="eastAsia"/>
          <w:color w:val="000000"/>
          <w:szCs w:val="32"/>
        </w:rPr>
      </w:pPr>
      <w:r>
        <w:rPr>
          <w:rFonts w:ascii="东文宋体" w:eastAsia="东文宋体" w:hAnsi="东文宋体" w:cs="东文宋体" w:hint="eastAsia"/>
          <w:color w:val="000000"/>
          <w:szCs w:val="32"/>
        </w:rPr>
        <w:t>③</w:t>
      </w:r>
      <w:r>
        <w:rPr>
          <w:rFonts w:ascii="仿宋_GB2312" w:hAnsi="宋体" w:cs="宋体" w:hint="eastAsia"/>
          <w:color w:val="000000"/>
          <w:szCs w:val="32"/>
        </w:rPr>
        <w:t>项目</w:t>
      </w:r>
      <w:r>
        <w:rPr>
          <w:rFonts w:ascii="仿宋_GB2312" w:hAnsi="宋体" w:cs="宋体"/>
          <w:color w:val="000000"/>
          <w:szCs w:val="32"/>
        </w:rPr>
        <w:t>申请代码应为2至</w:t>
      </w:r>
      <w:r>
        <w:rPr>
          <w:rFonts w:ascii="仿宋_GB2312" w:hAnsi="宋体" w:cs="宋体" w:hint="eastAsia"/>
          <w:color w:val="000000"/>
          <w:szCs w:val="32"/>
        </w:rPr>
        <w:t>3</w:t>
      </w:r>
      <w:r>
        <w:rPr>
          <w:rFonts w:ascii="仿宋_GB2312" w:hAnsi="宋体" w:cs="宋体"/>
          <w:color w:val="000000"/>
          <w:szCs w:val="32"/>
        </w:rPr>
        <w:t>个，且至少跨2个不同</w:t>
      </w:r>
      <w:r>
        <w:rPr>
          <w:rFonts w:ascii="仿宋_GB2312" w:hAnsi="宋体" w:cs="宋体" w:hint="eastAsia"/>
          <w:color w:val="000000"/>
          <w:szCs w:val="32"/>
        </w:rPr>
        <w:t>学科领域</w:t>
      </w:r>
      <w:r>
        <w:rPr>
          <w:rFonts w:ascii="仿宋_GB2312" w:hAnsi="宋体" w:cs="宋体"/>
          <w:color w:val="000000"/>
          <w:szCs w:val="32"/>
        </w:rPr>
        <w:t>且分</w:t>
      </w:r>
      <w:r>
        <w:rPr>
          <w:rFonts w:ascii="仿宋_GB2312" w:hAnsi="宋体" w:cs="宋体" w:hint="eastAsia"/>
          <w:color w:val="000000"/>
          <w:szCs w:val="32"/>
        </w:rPr>
        <w:t>属</w:t>
      </w:r>
      <w:r>
        <w:rPr>
          <w:rFonts w:ascii="仿宋_GB2312" w:hAnsi="宋体" w:cs="宋体"/>
          <w:color w:val="000000"/>
          <w:szCs w:val="32"/>
        </w:rPr>
        <w:t>不同研究领域。</w:t>
      </w:r>
    </w:p>
    <w:p w14:paraId="3EFA3D1E"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仿宋_GB2312" w:hAnsi="宋体" w:cs="宋体" w:hint="eastAsia"/>
          <w:color w:val="000000"/>
          <w:szCs w:val="32"/>
        </w:rPr>
        <w:t>备注：国家级项目指科技部、国家自然科学基金委员会有关基础研究类项目，省（部）级项目指其他国家部（委）、各省级科技行政主管部门（包括深圳市科技创新局）有关基础研究类项目。</w:t>
      </w:r>
    </w:p>
    <w:p w14:paraId="21078B08" w14:textId="77777777" w:rsidR="00304B95" w:rsidRDefault="00000000">
      <w:pPr>
        <w:pStyle w:val="p0"/>
        <w:snapToGrid w:val="0"/>
        <w:spacing w:line="560" w:lineRule="exact"/>
        <w:ind w:firstLineChars="200" w:firstLine="594"/>
        <w:jc w:val="left"/>
        <w:rPr>
          <w:rFonts w:ascii="仿宋_GB2312" w:hAnsi="宋体" w:cs="宋体" w:hint="eastAsia"/>
          <w:color w:val="000000"/>
          <w:szCs w:val="32"/>
        </w:rPr>
      </w:pPr>
      <w:r>
        <w:rPr>
          <w:rFonts w:ascii="仿宋_GB2312" w:hAnsi="宋体" w:cs="宋体" w:hint="eastAsia"/>
          <w:color w:val="000000"/>
          <w:szCs w:val="32"/>
        </w:rPr>
        <w:t>（二）限项条件</w:t>
      </w:r>
    </w:p>
    <w:p w14:paraId="396D714C" w14:textId="77777777" w:rsidR="00304B95" w:rsidRDefault="00000000">
      <w:pPr>
        <w:spacing w:line="560" w:lineRule="exact"/>
        <w:ind w:firstLineChars="200" w:firstLine="594"/>
        <w:rPr>
          <w:rFonts w:ascii="仿宋_GB2312" w:hAnsi="仿宋_GB2312" w:cs="仿宋_GB2312" w:hint="eastAsia"/>
          <w:szCs w:val="32"/>
          <w:lang w:val="en"/>
        </w:rPr>
      </w:pPr>
      <w:r>
        <w:rPr>
          <w:rFonts w:ascii="仿宋_GB2312" w:hAnsi="仿宋_GB2312" w:cs="仿宋_GB2312" w:hint="eastAsia"/>
          <w:szCs w:val="32"/>
        </w:rPr>
        <w:t>1.申请人所在单位为</w:t>
      </w:r>
      <w:r>
        <w:rPr>
          <w:rFonts w:ascii="仿宋_GB2312" w:cs="仿宋_GB2312" w:hint="eastAsia"/>
          <w:szCs w:val="32"/>
        </w:rPr>
        <w:t>高等院校、科研院所、医疗卫生机构。</w:t>
      </w:r>
    </w:p>
    <w:p w14:paraId="36A03DB6" w14:textId="77777777" w:rsidR="00304B95" w:rsidRDefault="00000000">
      <w:pPr>
        <w:spacing w:line="560" w:lineRule="exact"/>
        <w:ind w:firstLineChars="200" w:firstLine="594"/>
        <w:rPr>
          <w:rFonts w:ascii="仿宋_GB2312" w:cs="仿宋_GB2312"/>
          <w:color w:val="000000"/>
          <w:szCs w:val="32"/>
        </w:rPr>
      </w:pPr>
      <w:r>
        <w:rPr>
          <w:rFonts w:ascii="仿宋_GB2312" w:hAnsi="仿宋_GB2312" w:cs="仿宋_GB2312" w:hint="eastAsia"/>
          <w:color w:val="000000"/>
          <w:szCs w:val="32"/>
        </w:rPr>
        <w:t>①</w:t>
      </w:r>
      <w:r>
        <w:rPr>
          <w:rFonts w:ascii="仿宋_GB2312" w:cs="仿宋_GB2312"/>
          <w:color w:val="000000"/>
          <w:szCs w:val="32"/>
        </w:rPr>
        <w:t>作为项目负责人</w:t>
      </w:r>
      <w:r>
        <w:rPr>
          <w:rFonts w:ascii="仿宋_GB2312" w:cs="仿宋_GB2312" w:hint="eastAsia"/>
          <w:color w:val="000000"/>
          <w:szCs w:val="32"/>
        </w:rPr>
        <w:t>，</w:t>
      </w:r>
      <w:r>
        <w:rPr>
          <w:rFonts w:ascii="仿宋_GB2312" w:cs="仿宋_GB2312"/>
          <w:color w:val="000000"/>
          <w:szCs w:val="32"/>
        </w:rPr>
        <w:t>同</w:t>
      </w:r>
      <w:r>
        <w:rPr>
          <w:rFonts w:ascii="仿宋_GB2312" w:cs="仿宋_GB2312" w:hint="eastAsia"/>
          <w:color w:val="000000"/>
          <w:szCs w:val="32"/>
        </w:rPr>
        <w:t>一</w:t>
      </w:r>
      <w:r>
        <w:rPr>
          <w:rFonts w:ascii="仿宋_GB2312" w:cs="仿宋_GB2312"/>
          <w:color w:val="000000"/>
          <w:szCs w:val="32"/>
        </w:rPr>
        <w:t>年</w:t>
      </w:r>
      <w:r>
        <w:rPr>
          <w:rFonts w:ascii="仿宋_GB2312" w:cs="仿宋_GB2312" w:hint="eastAsia"/>
          <w:color w:val="000000"/>
          <w:szCs w:val="32"/>
        </w:rPr>
        <w:t>度内</w:t>
      </w:r>
      <w:r>
        <w:rPr>
          <w:rFonts w:ascii="仿宋_GB2312" w:cs="仿宋_GB2312"/>
          <w:color w:val="000000"/>
          <w:szCs w:val="32"/>
        </w:rPr>
        <w:t>只能申请1项自然科学基金计划项目（含面上项目、重点项目、重大项目、深港联合资助A类项目，以及青年项目A类、B类、C类</w:t>
      </w:r>
      <w:r>
        <w:rPr>
          <w:rFonts w:ascii="仿宋_GB2312" w:cs="仿宋_GB2312" w:hint="eastAsia"/>
          <w:color w:val="000000"/>
          <w:szCs w:val="32"/>
        </w:rPr>
        <w:t>和青年项目（海外）</w:t>
      </w:r>
      <w:r>
        <w:rPr>
          <w:rFonts w:ascii="仿宋_GB2312" w:cs="仿宋_GB2312"/>
          <w:color w:val="000000"/>
          <w:szCs w:val="32"/>
        </w:rPr>
        <w:t>）</w:t>
      </w:r>
      <w:r>
        <w:rPr>
          <w:rFonts w:ascii="仿宋_GB2312" w:cs="仿宋_GB2312" w:hint="eastAsia"/>
          <w:color w:val="000000"/>
          <w:szCs w:val="32"/>
        </w:rPr>
        <w:t>；</w:t>
      </w:r>
    </w:p>
    <w:p w14:paraId="3C6C456F" w14:textId="77777777" w:rsidR="00304B95" w:rsidRDefault="00000000">
      <w:pPr>
        <w:spacing w:line="560" w:lineRule="exact"/>
        <w:ind w:firstLineChars="200" w:firstLine="594"/>
        <w:rPr>
          <w:rFonts w:ascii="仿宋_GB2312" w:cs="仿宋_GB2312"/>
          <w:color w:val="000000"/>
          <w:szCs w:val="32"/>
        </w:rPr>
      </w:pPr>
      <w:r>
        <w:rPr>
          <w:rFonts w:ascii="仿宋_GB2312" w:hAnsi="仿宋_GB2312" w:cs="仿宋_GB2312" w:hint="eastAsia"/>
          <w:color w:val="000000"/>
          <w:szCs w:val="32"/>
        </w:rPr>
        <w:t>②</w:t>
      </w:r>
      <w:r>
        <w:rPr>
          <w:rFonts w:ascii="仿宋_GB2312" w:cs="仿宋_GB2312" w:hint="eastAsia"/>
          <w:color w:val="000000"/>
          <w:szCs w:val="32"/>
        </w:rPr>
        <w:t>上一年度申请的项目已经获得</w:t>
      </w:r>
      <w:r>
        <w:rPr>
          <w:rFonts w:ascii="仿宋_GB2312" w:cs="仿宋_GB2312"/>
          <w:color w:val="000000"/>
          <w:szCs w:val="32"/>
        </w:rPr>
        <w:t>资助的</w:t>
      </w:r>
      <w:r>
        <w:rPr>
          <w:rFonts w:ascii="仿宋_GB2312" w:cs="仿宋_GB2312" w:hint="eastAsia"/>
          <w:color w:val="000000"/>
          <w:szCs w:val="32"/>
        </w:rPr>
        <w:t>，项目负责人本年度不得作为负责人申请同类项目；</w:t>
      </w:r>
    </w:p>
    <w:p w14:paraId="20B096C2" w14:textId="77777777" w:rsidR="00304B95" w:rsidRDefault="00000000">
      <w:pPr>
        <w:spacing w:line="560" w:lineRule="exact"/>
        <w:ind w:firstLineChars="200" w:firstLine="594"/>
        <w:rPr>
          <w:rFonts w:ascii="仿宋_GB2312" w:hAnsi="仿宋_GB2312" w:cs="仿宋_GB2312" w:hint="eastAsia"/>
          <w:color w:val="000000"/>
          <w:szCs w:val="32"/>
        </w:rPr>
      </w:pPr>
      <w:r>
        <w:rPr>
          <w:rFonts w:ascii="仿宋_GB2312" w:hAnsi="仿宋_GB2312" w:cs="仿宋_GB2312" w:hint="eastAsia"/>
          <w:color w:val="000000"/>
          <w:szCs w:val="32"/>
        </w:rPr>
        <w:t>③项目组成员（含项目负责人）申请（包括作为项目负责人和成员）和正在承担（包括作为项目负责人和成员）的深圳市级科技计划项目（平台载体、事后补助类、已提交验收申请并获受理的项目除外）总数不得超过3项</w:t>
      </w:r>
      <w:r>
        <w:rPr>
          <w:rFonts w:ascii="仿宋_GB2312" w:cs="仿宋_GB2312" w:hint="eastAsia"/>
          <w:color w:val="000000"/>
          <w:sz w:val="31"/>
          <w:szCs w:val="31"/>
        </w:rPr>
        <w:t>，青年项目申请时不计入申请和承担项目总数范围，正式接受申请后计入。</w:t>
      </w:r>
    </w:p>
    <w:p w14:paraId="31944561" w14:textId="77777777" w:rsidR="00304B95" w:rsidRDefault="00000000">
      <w:pPr>
        <w:spacing w:line="560" w:lineRule="exact"/>
        <w:ind w:firstLineChars="200" w:firstLine="594"/>
        <w:rPr>
          <w:rFonts w:ascii="仿宋_GB2312" w:hAnsi="仿宋_GB2312" w:cs="仿宋_GB2312" w:hint="eastAsia"/>
          <w:szCs w:val="32"/>
        </w:rPr>
      </w:pPr>
      <w:r>
        <w:rPr>
          <w:rFonts w:ascii="仿宋_GB2312" w:hAnsi="仿宋_GB2312" w:cs="仿宋_GB2312" w:hint="eastAsia"/>
          <w:szCs w:val="32"/>
        </w:rPr>
        <w:t>2.申请人所在单位为</w:t>
      </w:r>
      <w:r>
        <w:rPr>
          <w:rFonts w:ascii="仿宋_GB2312" w:hAnsi="仿宋_GB2312" w:cs="仿宋_GB2312" w:hint="eastAsia"/>
          <w:szCs w:val="32"/>
          <w:lang w:val="en"/>
        </w:rPr>
        <w:t>企业</w:t>
      </w:r>
    </w:p>
    <w:p w14:paraId="203656DC" w14:textId="77777777" w:rsidR="00304B95" w:rsidRDefault="00000000">
      <w:pPr>
        <w:spacing w:line="560" w:lineRule="exact"/>
        <w:ind w:firstLineChars="200" w:firstLine="594"/>
        <w:rPr>
          <w:rFonts w:ascii="仿宋_GB2312" w:cs="仿宋_GB2312"/>
          <w:color w:val="000000"/>
          <w:szCs w:val="32"/>
        </w:rPr>
      </w:pPr>
      <w:r>
        <w:rPr>
          <w:rFonts w:ascii="仿宋_GB2312" w:hAnsi="仿宋_GB2312" w:cs="仿宋_GB2312" w:hint="eastAsia"/>
          <w:color w:val="000000"/>
          <w:szCs w:val="32"/>
        </w:rPr>
        <w:t>①所在</w:t>
      </w:r>
      <w:r>
        <w:rPr>
          <w:rFonts w:ascii="仿宋_GB2312" w:cs="仿宋_GB2312" w:hint="eastAsia"/>
          <w:color w:val="000000"/>
          <w:szCs w:val="32"/>
        </w:rPr>
        <w:t>单位</w:t>
      </w:r>
      <w:r>
        <w:rPr>
          <w:rFonts w:ascii="仿宋_GB2312" w:cs="仿宋_GB2312"/>
          <w:color w:val="000000"/>
          <w:szCs w:val="32"/>
        </w:rPr>
        <w:t>同</w:t>
      </w:r>
      <w:r>
        <w:rPr>
          <w:rFonts w:ascii="仿宋_GB2312" w:cs="仿宋_GB2312" w:hint="eastAsia"/>
          <w:color w:val="000000"/>
          <w:szCs w:val="32"/>
        </w:rPr>
        <w:t>一</w:t>
      </w:r>
      <w:r>
        <w:rPr>
          <w:rFonts w:ascii="仿宋_GB2312" w:cs="仿宋_GB2312"/>
          <w:color w:val="000000"/>
          <w:szCs w:val="32"/>
        </w:rPr>
        <w:t>年</w:t>
      </w:r>
      <w:r>
        <w:rPr>
          <w:rFonts w:ascii="仿宋_GB2312" w:cs="仿宋_GB2312" w:hint="eastAsia"/>
          <w:color w:val="000000"/>
          <w:szCs w:val="32"/>
        </w:rPr>
        <w:t>度</w:t>
      </w:r>
      <w:r>
        <w:rPr>
          <w:rFonts w:ascii="仿宋_GB2312" w:cs="仿宋_GB2312"/>
          <w:color w:val="000000"/>
          <w:szCs w:val="32"/>
        </w:rPr>
        <w:t>只能申请1项自然科学基金计划项目（含面上项目、重点项目、重大项目、深港联合资助A类项目，以及青</w:t>
      </w:r>
      <w:r>
        <w:rPr>
          <w:rFonts w:ascii="仿宋_GB2312" w:cs="仿宋_GB2312"/>
          <w:color w:val="000000"/>
          <w:szCs w:val="32"/>
        </w:rPr>
        <w:lastRenderedPageBreak/>
        <w:t>年项目A类、B类、C类</w:t>
      </w:r>
      <w:r>
        <w:rPr>
          <w:rFonts w:ascii="仿宋_GB2312" w:cs="仿宋_GB2312" w:hint="eastAsia"/>
          <w:color w:val="000000"/>
          <w:szCs w:val="32"/>
        </w:rPr>
        <w:t>及青年项目（海外）</w:t>
      </w:r>
      <w:r>
        <w:rPr>
          <w:rFonts w:ascii="仿宋_GB2312" w:cs="仿宋_GB2312"/>
          <w:color w:val="000000"/>
          <w:szCs w:val="32"/>
        </w:rPr>
        <w:t>）；</w:t>
      </w:r>
    </w:p>
    <w:p w14:paraId="5FAEE75F" w14:textId="77777777" w:rsidR="00304B95" w:rsidRDefault="00000000">
      <w:pPr>
        <w:spacing w:line="560" w:lineRule="exact"/>
        <w:ind w:firstLineChars="200" w:firstLine="594"/>
        <w:rPr>
          <w:rFonts w:ascii="仿宋_GB2312" w:cs="仿宋_GB2312"/>
          <w:color w:val="000000"/>
          <w:szCs w:val="32"/>
        </w:rPr>
      </w:pPr>
      <w:r>
        <w:rPr>
          <w:rFonts w:ascii="仿宋_GB2312" w:cs="仿宋_GB2312" w:hint="eastAsia"/>
          <w:color w:val="000000"/>
          <w:szCs w:val="32"/>
        </w:rPr>
        <w:t>②所在单位申报和正在承担（包括主持和参与）的市级科技计划项目（平台载体、事后补助类</w:t>
      </w:r>
      <w:r>
        <w:rPr>
          <w:rFonts w:ascii="仿宋_GB2312" w:cs="仿宋_GB2312" w:hint="eastAsia"/>
          <w:color w:val="000000"/>
          <w:szCs w:val="32"/>
          <w:lang w:val="en"/>
        </w:rPr>
        <w:t>、</w:t>
      </w:r>
      <w:r>
        <w:rPr>
          <w:rFonts w:ascii="仿宋_GB2312" w:cs="仿宋_GB2312" w:hint="eastAsia"/>
          <w:color w:val="000000"/>
          <w:szCs w:val="32"/>
        </w:rPr>
        <w:t>已提交验收申请并获受理的项目除外），总数不得超过3项。</w:t>
      </w:r>
    </w:p>
    <w:p w14:paraId="53EF2338" w14:textId="77777777" w:rsidR="00304B95" w:rsidRDefault="00000000">
      <w:pPr>
        <w:spacing w:line="560" w:lineRule="exact"/>
        <w:ind w:firstLineChars="200" w:firstLine="594"/>
        <w:outlineLvl w:val="3"/>
        <w:rPr>
          <w:rFonts w:ascii="仿宋_GB2312" w:hAnsi="仿宋_GB2312" w:cs="仿宋_GB2312" w:hint="eastAsia"/>
          <w:szCs w:val="32"/>
        </w:rPr>
      </w:pPr>
      <w:r>
        <w:rPr>
          <w:rFonts w:ascii="仿宋_GB2312" w:hAnsi="仿宋_GB2312" w:cs="仿宋_GB2312" w:hint="eastAsia"/>
          <w:szCs w:val="32"/>
        </w:rPr>
        <w:t>3.</w:t>
      </w:r>
      <w:r>
        <w:rPr>
          <w:rFonts w:ascii="仿宋_GB2312" w:hAnsi="仿宋_GB2312" w:cs="仿宋_GB2312" w:hint="eastAsia"/>
          <w:szCs w:val="32"/>
          <w:lang w:val="en"/>
        </w:rPr>
        <w:t>申请的市自然科学基金项目研究内容</w:t>
      </w:r>
      <w:r>
        <w:rPr>
          <w:rFonts w:ascii="仿宋_GB2312" w:hAnsi="仿宋_GB2312" w:cs="仿宋_GB2312" w:hint="eastAsia"/>
          <w:szCs w:val="32"/>
        </w:rPr>
        <w:t>不得与已立项的国家、省和市科技计划项目、自然科学基金项目重复。</w:t>
      </w:r>
      <w:r>
        <w:rPr>
          <w:rFonts w:ascii="仿宋_GB2312" w:cs="仿宋_GB2312"/>
          <w:color w:val="000000"/>
          <w:szCs w:val="32"/>
        </w:rPr>
        <w:t>申报</w:t>
      </w:r>
      <w:r>
        <w:rPr>
          <w:rFonts w:ascii="仿宋_GB2312" w:cs="仿宋_GB2312" w:hint="eastAsia"/>
          <w:color w:val="000000"/>
          <w:szCs w:val="32"/>
        </w:rPr>
        <w:t>深圳医学科学院</w:t>
      </w:r>
      <w:r>
        <w:rPr>
          <w:rFonts w:ascii="仿宋_GB2312" w:cs="仿宋_GB2312"/>
          <w:color w:val="000000"/>
          <w:szCs w:val="32"/>
        </w:rPr>
        <w:t>项目后不得以</w:t>
      </w:r>
      <w:r>
        <w:rPr>
          <w:rFonts w:ascii="仿宋_GB2312" w:cs="仿宋_GB2312" w:hint="eastAsia"/>
          <w:color w:val="000000"/>
          <w:szCs w:val="32"/>
        </w:rPr>
        <w:t>研究内容、创新性类</w:t>
      </w:r>
      <w:r>
        <w:rPr>
          <w:rFonts w:ascii="仿宋_GB2312" w:cs="仿宋_GB2312"/>
          <w:color w:val="000000"/>
          <w:szCs w:val="32"/>
        </w:rPr>
        <w:t>似</w:t>
      </w:r>
      <w:r>
        <w:rPr>
          <w:rFonts w:ascii="仿宋_GB2312" w:cs="仿宋_GB2312" w:hint="eastAsia"/>
          <w:color w:val="000000"/>
          <w:szCs w:val="32"/>
        </w:rPr>
        <w:t>等重复性</w:t>
      </w:r>
      <w:r>
        <w:rPr>
          <w:rFonts w:ascii="仿宋_GB2312" w:cs="仿宋_GB2312"/>
          <w:color w:val="000000"/>
          <w:szCs w:val="32"/>
        </w:rPr>
        <w:t>内容申请</w:t>
      </w:r>
      <w:r>
        <w:rPr>
          <w:rFonts w:ascii="仿宋_GB2312" w:cs="仿宋_GB2312" w:hint="eastAsia"/>
          <w:color w:val="000000"/>
          <w:szCs w:val="32"/>
        </w:rPr>
        <w:t>市</w:t>
      </w:r>
      <w:r>
        <w:rPr>
          <w:rFonts w:ascii="仿宋_GB2312" w:cs="仿宋_GB2312"/>
          <w:color w:val="000000"/>
          <w:szCs w:val="32"/>
        </w:rPr>
        <w:t>自然科学基金项目</w:t>
      </w:r>
      <w:r>
        <w:rPr>
          <w:rFonts w:ascii="仿宋_GB2312" w:hAnsi="仿宋_GB2312" w:cs="仿宋_GB2312" w:hint="eastAsia"/>
          <w:szCs w:val="32"/>
        </w:rPr>
        <w:t>。</w:t>
      </w:r>
      <w:r>
        <w:rPr>
          <w:rFonts w:ascii="仿宋_GB2312" w:hAnsi="仿宋_GB2312" w:cs="仿宋_GB2312" w:hint="eastAsia"/>
          <w:b/>
          <w:bCs/>
          <w:szCs w:val="32"/>
        </w:rPr>
        <w:t>申请人申请</w:t>
      </w:r>
      <w:r>
        <w:rPr>
          <w:rFonts w:ascii="仿宋_GB2312" w:hAnsi="仿宋_GB2312" w:cs="仿宋_GB2312" w:hint="eastAsia"/>
          <w:b/>
          <w:bCs/>
          <w:szCs w:val="32"/>
          <w:lang w:val="en"/>
        </w:rPr>
        <w:t>市自然科学基金项目的相关研究内容已获得其他渠道或项目资助的，请务必在申请书中说明受资助情况以及与申请项目的区别与联系，避免同一研究内容在不同资助机构重复申请的行为。</w:t>
      </w:r>
    </w:p>
    <w:p w14:paraId="1826F0EA" w14:textId="77777777" w:rsidR="00304B95" w:rsidRDefault="00000000">
      <w:pPr>
        <w:snapToGrid w:val="0"/>
        <w:spacing w:line="560" w:lineRule="exact"/>
        <w:ind w:firstLineChars="200" w:firstLine="594"/>
        <w:jc w:val="left"/>
        <w:outlineLvl w:val="3"/>
        <w:rPr>
          <w:rFonts w:ascii="方正黑体_GBK" w:eastAsia="方正黑体_GBK" w:hAnsi="方正黑体_GBK" w:cs="方正黑体_GBK" w:hint="eastAsia"/>
          <w:b/>
          <w:bCs/>
          <w:szCs w:val="32"/>
        </w:rPr>
      </w:pPr>
      <w:r>
        <w:rPr>
          <w:rFonts w:ascii="方正黑体_GBK" w:eastAsia="方正黑体_GBK" w:hAnsi="方正黑体_GBK" w:cs="方正黑体_GBK" w:hint="eastAsia"/>
          <w:b/>
          <w:bCs/>
          <w:szCs w:val="32"/>
        </w:rPr>
        <w:t>五、申请材料</w:t>
      </w:r>
    </w:p>
    <w:p w14:paraId="28F5051F" w14:textId="77777777" w:rsidR="00304B95" w:rsidRDefault="00000000">
      <w:pPr>
        <w:spacing w:line="560" w:lineRule="exact"/>
        <w:ind w:firstLineChars="200" w:firstLine="594"/>
        <w:rPr>
          <w:rFonts w:ascii="仿宋_GB2312" w:cs="Arial"/>
          <w:color w:val="000000"/>
          <w:szCs w:val="32"/>
        </w:rPr>
      </w:pPr>
      <w:r>
        <w:rPr>
          <w:rFonts w:ascii="仿宋_GB2312" w:hAnsi="宋体" w:cs="Arial" w:hint="eastAsia"/>
          <w:color w:val="000000"/>
          <w:szCs w:val="32"/>
        </w:rPr>
        <w:t>（一）项目申请书原件。</w:t>
      </w:r>
    </w:p>
    <w:p w14:paraId="5AD22E02" w14:textId="77777777" w:rsidR="00304B95" w:rsidRDefault="00000000">
      <w:pPr>
        <w:spacing w:line="560" w:lineRule="exact"/>
        <w:ind w:firstLineChars="200" w:firstLine="594"/>
        <w:rPr>
          <w:rFonts w:ascii="仿宋_GB2312" w:hAnsi="宋体" w:cs="Arial" w:hint="eastAsia"/>
          <w:color w:val="000000"/>
          <w:szCs w:val="32"/>
        </w:rPr>
      </w:pPr>
      <w:r>
        <w:rPr>
          <w:rFonts w:ascii="仿宋_GB2312" w:cs="Arial" w:hint="eastAsia"/>
          <w:color w:val="000000"/>
          <w:szCs w:val="32"/>
        </w:rPr>
        <w:t>（二）</w:t>
      </w:r>
      <w:r>
        <w:rPr>
          <w:rFonts w:ascii="仿宋_GB2312" w:hAnsi="宋体" w:cs="Arial" w:hint="eastAsia"/>
          <w:color w:val="000000"/>
          <w:szCs w:val="32"/>
        </w:rPr>
        <w:t>经注册会计师行业</w:t>
      </w:r>
      <w:r>
        <w:rPr>
          <w:rFonts w:ascii="仿宋_GB2312" w:hAnsi="宋体" w:cs="Arial" w:hint="eastAsia"/>
          <w:b/>
          <w:bCs/>
          <w:color w:val="000000"/>
          <w:szCs w:val="32"/>
        </w:rPr>
        <w:t>统一监管平台备案</w:t>
      </w:r>
      <w:r>
        <w:rPr>
          <w:rFonts w:ascii="仿宋_GB2312" w:hAnsi="宋体" w:cs="Arial" w:hint="eastAsia"/>
          <w:color w:val="000000"/>
          <w:szCs w:val="32"/>
        </w:rPr>
        <w:t>的含有</w:t>
      </w:r>
      <w:r>
        <w:rPr>
          <w:rFonts w:ascii="仿宋_GB2312" w:hAnsi="宋体" w:cs="Arial" w:hint="eastAsia"/>
          <w:b/>
          <w:bCs/>
          <w:color w:val="000000"/>
          <w:szCs w:val="32"/>
        </w:rPr>
        <w:t>二维验证码</w:t>
      </w:r>
      <w:r>
        <w:rPr>
          <w:rFonts w:ascii="仿宋_GB2312" w:hAnsi="宋体" w:cs="Arial" w:hint="eastAsia"/>
          <w:color w:val="000000"/>
          <w:szCs w:val="32"/>
        </w:rPr>
        <w:t>封面的2025年度财务审计报告复印件（</w:t>
      </w:r>
      <w:r>
        <w:rPr>
          <w:rFonts w:ascii="仿宋_GB2312" w:hAnsi="仿宋_GB2312" w:cs="仿宋_GB2312" w:hint="eastAsia"/>
          <w:kern w:val="0"/>
          <w:szCs w:val="32"/>
        </w:rPr>
        <w:t>牵头单位必须提供，不可提供合并财务报表，</w:t>
      </w:r>
      <w:r>
        <w:rPr>
          <w:rFonts w:ascii="仿宋_GB2312" w:hAnsi="宋体" w:cs="Arial" w:hint="eastAsia"/>
          <w:color w:val="000000"/>
          <w:szCs w:val="32"/>
        </w:rPr>
        <w:t>注册未满一年的可提供验资报告复印件）或通过审查的事业单位财务决算报表复印件。</w:t>
      </w:r>
    </w:p>
    <w:p w14:paraId="4C3BE1F6" w14:textId="77777777" w:rsidR="00304B95" w:rsidRDefault="00000000">
      <w:pPr>
        <w:pStyle w:val="p0"/>
        <w:snapToGrid w:val="0"/>
        <w:spacing w:line="560" w:lineRule="exact"/>
        <w:ind w:firstLineChars="200" w:firstLine="594"/>
        <w:jc w:val="left"/>
        <w:rPr>
          <w:rFonts w:ascii="仿宋_GB2312"/>
          <w:kern w:val="2"/>
          <w:szCs w:val="32"/>
        </w:rPr>
      </w:pPr>
      <w:r>
        <w:rPr>
          <w:rFonts w:ascii="仿宋_GB2312" w:hAnsi="宋体" w:cs="宋体" w:hint="eastAsia"/>
          <w:color w:val="000000"/>
          <w:szCs w:val="32"/>
        </w:rPr>
        <w:t>（三）</w:t>
      </w:r>
      <w:r>
        <w:rPr>
          <w:rFonts w:ascii="仿宋_GB2312" w:hint="eastAsia"/>
          <w:kern w:val="2"/>
          <w:szCs w:val="32"/>
        </w:rPr>
        <w:t>项目可行性研究报告原件。</w:t>
      </w:r>
    </w:p>
    <w:p w14:paraId="30586F0A" w14:textId="77777777" w:rsidR="00304B95" w:rsidRDefault="00000000">
      <w:pPr>
        <w:pStyle w:val="p0"/>
        <w:snapToGrid w:val="0"/>
        <w:spacing w:line="560" w:lineRule="exact"/>
        <w:ind w:firstLineChars="200" w:firstLine="594"/>
        <w:jc w:val="left"/>
        <w:rPr>
          <w:rFonts w:ascii="仿宋_GB2312" w:hAnsi="宋体" w:cs="宋体" w:hint="eastAsia"/>
          <w:color w:val="000000"/>
          <w:szCs w:val="32"/>
        </w:rPr>
      </w:pPr>
      <w:r>
        <w:rPr>
          <w:rFonts w:ascii="仿宋_GB2312" w:hAnsi="宋体" w:cs="宋体" w:hint="eastAsia"/>
          <w:color w:val="000000"/>
          <w:szCs w:val="32"/>
        </w:rPr>
        <w:t>（四）申请人身份证件复印件。</w:t>
      </w:r>
    </w:p>
    <w:p w14:paraId="4BA88FD9" w14:textId="77777777" w:rsidR="00304B95" w:rsidRDefault="00000000">
      <w:pPr>
        <w:pStyle w:val="p0"/>
        <w:snapToGrid w:val="0"/>
        <w:spacing w:line="560" w:lineRule="exact"/>
        <w:ind w:firstLineChars="200" w:firstLine="594"/>
        <w:jc w:val="left"/>
        <w:rPr>
          <w:rFonts w:ascii="仿宋_GB2312" w:hAnsi="宋体" w:cs="宋体" w:hint="eastAsia"/>
          <w:color w:val="000000"/>
          <w:szCs w:val="32"/>
        </w:rPr>
      </w:pPr>
      <w:r>
        <w:rPr>
          <w:rFonts w:ascii="仿宋_GB2312" w:hint="eastAsia"/>
          <w:kern w:val="2"/>
          <w:szCs w:val="32"/>
        </w:rPr>
        <w:t>（五）</w:t>
      </w:r>
      <w:r>
        <w:rPr>
          <w:rFonts w:ascii="仿宋_GB2312" w:hAnsi="宋体" w:cs="宋体" w:hint="eastAsia"/>
          <w:color w:val="000000"/>
          <w:szCs w:val="32"/>
        </w:rPr>
        <w:t>申请人最高学位证书复印件。</w:t>
      </w:r>
    </w:p>
    <w:p w14:paraId="1CA36109"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仿宋_GB2312" w:hAnsi="宋体" w:cs="宋体" w:hint="eastAsia"/>
          <w:color w:val="000000"/>
          <w:szCs w:val="32"/>
        </w:rPr>
        <w:t>（六）申请人在深圳全职工作材料：</w:t>
      </w:r>
    </w:p>
    <w:p w14:paraId="42CE4AA5" w14:textId="77777777" w:rsidR="00304B95" w:rsidRDefault="00000000">
      <w:pPr>
        <w:pStyle w:val="p0"/>
        <w:snapToGrid w:val="0"/>
        <w:spacing w:line="560" w:lineRule="exact"/>
        <w:ind w:firstLine="645"/>
        <w:jc w:val="left"/>
        <w:rPr>
          <w:rFonts w:ascii="仿宋_GB2312" w:hAnsi="宋体" w:cs="宋体" w:hint="eastAsia"/>
          <w:color w:val="000000"/>
          <w:szCs w:val="32"/>
        </w:rPr>
      </w:pPr>
      <w:r>
        <w:rPr>
          <w:rFonts w:ascii="仿宋_GB2312" w:hAnsi="宋体" w:cs="宋体" w:hint="eastAsia"/>
          <w:color w:val="000000"/>
          <w:szCs w:val="32"/>
        </w:rPr>
        <w:t>1</w:t>
      </w:r>
      <w:r>
        <w:rPr>
          <w:rFonts w:ascii="仿宋_GB2312" w:hAnsi="仿宋_GB2312" w:cs="仿宋_GB2312" w:hint="eastAsia"/>
          <w:szCs w:val="32"/>
        </w:rPr>
        <w:t>.</w:t>
      </w:r>
      <w:r>
        <w:rPr>
          <w:rFonts w:ascii="仿宋_GB2312" w:hAnsi="宋体" w:cs="宋体" w:hint="eastAsia"/>
          <w:color w:val="000000"/>
          <w:szCs w:val="32"/>
        </w:rPr>
        <w:t>青年项目A类、B类、C类：</w:t>
      </w:r>
    </w:p>
    <w:p w14:paraId="7F127481" w14:textId="77777777" w:rsidR="00304B95" w:rsidRDefault="00000000">
      <w:pPr>
        <w:pStyle w:val="a6"/>
        <w:shd w:val="clear" w:color="auto" w:fill="FFFFFF"/>
        <w:snapToGrid w:val="0"/>
        <w:spacing w:before="0" w:beforeAutospacing="0" w:after="0" w:afterAutospacing="0" w:line="560" w:lineRule="exact"/>
        <w:ind w:firstLineChars="200" w:firstLine="594"/>
        <w:rPr>
          <w:rFonts w:ascii="仿宋_GB2312"/>
          <w:kern w:val="2"/>
          <w:sz w:val="32"/>
          <w:szCs w:val="32"/>
        </w:rPr>
      </w:pPr>
      <w:r>
        <w:rPr>
          <w:rFonts w:ascii="仿宋_GB2312" w:hAnsi="仿宋_GB2312" w:cs="仿宋_GB2312" w:hint="eastAsia"/>
          <w:color w:val="000000"/>
          <w:sz w:val="32"/>
          <w:szCs w:val="32"/>
        </w:rPr>
        <w:lastRenderedPageBreak/>
        <w:t>①</w:t>
      </w:r>
      <w:r>
        <w:rPr>
          <w:rFonts w:ascii="仿宋_GB2312" w:hint="eastAsia"/>
          <w:kern w:val="2"/>
          <w:sz w:val="32"/>
          <w:szCs w:val="32"/>
        </w:rPr>
        <w:t>境内户籍人员，须提供“全职劳动合同+社保缴纳凭证复印件+银行工资流水/个税缴纳凭证复印件”；</w:t>
      </w:r>
    </w:p>
    <w:p w14:paraId="020C6D88" w14:textId="77777777" w:rsidR="00304B95" w:rsidRDefault="00000000">
      <w:pPr>
        <w:pStyle w:val="a6"/>
        <w:shd w:val="clear" w:color="auto" w:fill="FFFFFF"/>
        <w:snapToGrid w:val="0"/>
        <w:spacing w:before="0" w:beforeAutospacing="0" w:after="0" w:afterAutospacing="0" w:line="560" w:lineRule="exact"/>
        <w:ind w:firstLineChars="200" w:firstLine="594"/>
        <w:rPr>
          <w:rFonts w:ascii="仿宋_GB2312"/>
          <w:kern w:val="2"/>
          <w:sz w:val="32"/>
          <w:szCs w:val="32"/>
        </w:rPr>
      </w:pPr>
      <w:r>
        <w:rPr>
          <w:rFonts w:ascii="仿宋_GB2312" w:cs="仿宋_GB2312" w:hint="eastAsia"/>
          <w:color w:val="000000"/>
          <w:sz w:val="32"/>
          <w:szCs w:val="32"/>
        </w:rPr>
        <w:t>②</w:t>
      </w:r>
      <w:r>
        <w:rPr>
          <w:rFonts w:ascii="仿宋_GB2312" w:hint="eastAsia"/>
          <w:kern w:val="2"/>
          <w:sz w:val="32"/>
          <w:szCs w:val="32"/>
        </w:rPr>
        <w:t>外籍及港澳台地区人员，须提供“全职劳动合同+出入境记录+社保缴纳凭证复印件+银行工资流水/个税缴纳凭证复印件”；</w:t>
      </w:r>
    </w:p>
    <w:p w14:paraId="31D2A6D7" w14:textId="77777777" w:rsidR="00304B95" w:rsidRDefault="00000000">
      <w:pPr>
        <w:pStyle w:val="a6"/>
        <w:shd w:val="clear" w:color="auto" w:fill="FFFFFF"/>
        <w:snapToGrid w:val="0"/>
        <w:spacing w:before="0" w:beforeAutospacing="0" w:after="0" w:afterAutospacing="0" w:line="560" w:lineRule="exact"/>
        <w:ind w:firstLineChars="200" w:firstLine="594"/>
        <w:rPr>
          <w:rFonts w:ascii="仿宋_GB2312"/>
          <w:kern w:val="2"/>
          <w:sz w:val="32"/>
          <w:szCs w:val="32"/>
        </w:rPr>
      </w:pPr>
      <w:r>
        <w:rPr>
          <w:rFonts w:ascii="东文宋体" w:eastAsia="东文宋体" w:hAnsi="东文宋体" w:cs="东文宋体" w:hint="eastAsia"/>
          <w:color w:val="000000"/>
          <w:sz w:val="32"/>
          <w:szCs w:val="32"/>
        </w:rPr>
        <w:t>③</w:t>
      </w:r>
      <w:r>
        <w:rPr>
          <w:rFonts w:ascii="仿宋_GB2312" w:hint="eastAsia"/>
          <w:kern w:val="2"/>
          <w:sz w:val="32"/>
          <w:szCs w:val="32"/>
        </w:rPr>
        <w:t>在站博士后还需提供涵盖项目执行期的工作协议原件（未涵盖项目执行期的附加提交续签合同且双方盖章的承诺书）。</w:t>
      </w:r>
    </w:p>
    <w:p w14:paraId="795754EE" w14:textId="77777777" w:rsidR="00304B95" w:rsidRDefault="00000000">
      <w:pPr>
        <w:widowControl/>
        <w:snapToGrid w:val="0"/>
        <w:spacing w:line="560" w:lineRule="exact"/>
        <w:ind w:firstLineChars="200" w:firstLine="594"/>
        <w:jc w:val="left"/>
        <w:rPr>
          <w:rFonts w:ascii="仿宋_GB2312"/>
          <w:szCs w:val="32"/>
        </w:rPr>
      </w:pPr>
      <w:r>
        <w:rPr>
          <w:rFonts w:ascii="仿宋_GB2312" w:hint="eastAsia"/>
          <w:szCs w:val="32"/>
        </w:rPr>
        <w:t>2</w:t>
      </w:r>
      <w:r>
        <w:rPr>
          <w:rFonts w:ascii="仿宋_GB2312" w:hAnsi="仿宋_GB2312" w:cs="仿宋_GB2312" w:hint="eastAsia"/>
          <w:szCs w:val="32"/>
        </w:rPr>
        <w:t>.</w:t>
      </w:r>
      <w:r>
        <w:rPr>
          <w:rFonts w:ascii="仿宋_GB2312" w:hint="eastAsia"/>
          <w:szCs w:val="32"/>
        </w:rPr>
        <w:t>青年项目（海外）：</w:t>
      </w:r>
    </w:p>
    <w:p w14:paraId="2662229A" w14:textId="77777777" w:rsidR="00304B95" w:rsidRDefault="00000000">
      <w:pPr>
        <w:widowControl/>
        <w:snapToGrid w:val="0"/>
        <w:spacing w:line="560" w:lineRule="exact"/>
        <w:ind w:firstLineChars="200" w:firstLine="594"/>
        <w:jc w:val="left"/>
        <w:rPr>
          <w:rFonts w:ascii="仿宋_GB2312"/>
          <w:szCs w:val="32"/>
        </w:rPr>
      </w:pPr>
      <w:r>
        <w:rPr>
          <w:rFonts w:ascii="仿宋_GB2312" w:hAnsi="仿宋_GB2312" w:cs="仿宋_GB2312" w:hint="eastAsia"/>
          <w:color w:val="000000"/>
          <w:szCs w:val="32"/>
        </w:rPr>
        <w:t>①申请</w:t>
      </w:r>
      <w:r>
        <w:rPr>
          <w:rFonts w:ascii="仿宋_GB2312" w:hint="eastAsia"/>
          <w:szCs w:val="32"/>
        </w:rPr>
        <w:t>人海外工作经历证明材料；</w:t>
      </w:r>
    </w:p>
    <w:p w14:paraId="1DD63667" w14:textId="77777777" w:rsidR="00304B95" w:rsidRDefault="00000000">
      <w:pPr>
        <w:widowControl/>
        <w:snapToGrid w:val="0"/>
        <w:spacing w:line="560" w:lineRule="exact"/>
        <w:ind w:firstLineChars="200" w:firstLine="594"/>
        <w:jc w:val="left"/>
        <w:rPr>
          <w:rFonts w:ascii="仿宋_GB2312" w:hAnsi="Times New Roman" w:cs="仿宋_GB2312"/>
          <w:kern w:val="0"/>
          <w:szCs w:val="32"/>
          <w:lang w:bidi="ar"/>
        </w:rPr>
      </w:pPr>
      <w:r>
        <w:rPr>
          <w:rFonts w:ascii="仿宋_GB2312" w:cs="仿宋_GB2312" w:hint="eastAsia"/>
          <w:color w:val="000000"/>
          <w:szCs w:val="32"/>
        </w:rPr>
        <w:t>②</w:t>
      </w:r>
      <w:r>
        <w:rPr>
          <w:rFonts w:ascii="仿宋_GB2312" w:hAnsi="Times New Roman" w:cs="仿宋_GB2312" w:hint="eastAsia"/>
          <w:kern w:val="0"/>
          <w:szCs w:val="32"/>
          <w:lang w:bidi="ar"/>
        </w:rPr>
        <w:t>2025年1月1日以后回国（来华）工作的，提供与任职单位签订的劳动合同；尚未回国（来华）的，提供</w:t>
      </w:r>
      <w:r>
        <w:rPr>
          <w:rFonts w:ascii="仿宋_GB2312" w:hint="eastAsia"/>
          <w:szCs w:val="32"/>
        </w:rPr>
        <w:t>与拟任职单位签订的工作合同或者意向性协议</w:t>
      </w:r>
      <w:r>
        <w:rPr>
          <w:rFonts w:ascii="仿宋_GB2312" w:hAnsi="Times New Roman" w:cs="仿宋_GB2312" w:hint="eastAsia"/>
          <w:kern w:val="0"/>
          <w:szCs w:val="32"/>
          <w:lang w:bidi="ar"/>
        </w:rPr>
        <w:t xml:space="preserve">。　</w:t>
      </w:r>
    </w:p>
    <w:p w14:paraId="3DF1D9B2" w14:textId="77777777" w:rsidR="00304B95" w:rsidRDefault="00000000">
      <w:pPr>
        <w:pStyle w:val="a6"/>
        <w:shd w:val="clear" w:color="auto" w:fill="FFFFFF"/>
        <w:snapToGrid w:val="0"/>
        <w:spacing w:before="0" w:beforeAutospacing="0" w:after="0" w:afterAutospacing="0" w:line="560" w:lineRule="exact"/>
        <w:ind w:firstLineChars="200" w:firstLine="594"/>
        <w:rPr>
          <w:rFonts w:ascii="仿宋_GB2312"/>
          <w:kern w:val="2"/>
          <w:sz w:val="32"/>
          <w:szCs w:val="32"/>
        </w:rPr>
      </w:pPr>
      <w:r>
        <w:rPr>
          <w:rFonts w:ascii="仿宋_GB2312" w:hint="eastAsia"/>
          <w:kern w:val="2"/>
          <w:sz w:val="32"/>
          <w:szCs w:val="32"/>
        </w:rPr>
        <w:t>说明：社保、纳税截至申报之日起近3个月。全职劳动合同需在有效期内，不得隐去聘用岗位、合同期限等关键信息。如劳动合同临期或递交申请书时劳动合同已到期，需提供有效期覆盖申请资助期限的劳动合同；劳动合同截止时间在项目开始实施前的，需在劳动合同截止日期当月补交与申请单位续签的聘用期覆盖申请资助期限的劳动合同。未按要求提交或补交具有有效聘期劳动合同的项目将不予受理或不予资助。除长聘合同外，其他劳动合同有效期截止时间不明确的（如合同截止日期显示“完成一定工作任务为止”），需另提供可体现明确合同有效期的支持文件。</w:t>
      </w:r>
    </w:p>
    <w:p w14:paraId="0239580F" w14:textId="77777777" w:rsidR="00304B95" w:rsidRDefault="00000000">
      <w:pPr>
        <w:pStyle w:val="a6"/>
        <w:shd w:val="clear" w:color="auto" w:fill="FFFFFF"/>
        <w:snapToGrid w:val="0"/>
        <w:spacing w:before="0" w:beforeAutospacing="0" w:after="0" w:afterAutospacing="0" w:line="560" w:lineRule="exact"/>
        <w:ind w:firstLineChars="200" w:firstLine="594"/>
        <w:rPr>
          <w:rFonts w:ascii="仿宋_GB2312"/>
          <w:kern w:val="2"/>
          <w:sz w:val="32"/>
          <w:szCs w:val="32"/>
        </w:rPr>
      </w:pPr>
      <w:r>
        <w:rPr>
          <w:rFonts w:ascii="仿宋_GB2312" w:hint="eastAsia"/>
          <w:kern w:val="2"/>
          <w:sz w:val="32"/>
          <w:szCs w:val="32"/>
        </w:rPr>
        <w:t>（七）项目申请人近五年代表性研究成果、承担主要项目的立项文件和学术水平的相关材料（论文、专著、专利、高层次人才证</w:t>
      </w:r>
      <w:r>
        <w:rPr>
          <w:rFonts w:ascii="仿宋_GB2312" w:hint="eastAsia"/>
          <w:kern w:val="2"/>
          <w:sz w:val="32"/>
          <w:szCs w:val="32"/>
        </w:rPr>
        <w:lastRenderedPageBreak/>
        <w:t>书、获奖证书等）复印件，其中青年项目B类必须提供主持省部级以上基础研究项目的立项文件（合同书盖章或结题文件），青年项目A类必须提供主持国家级基础研究类项目的立项文件（合同书盖章或结题文件）。</w:t>
      </w:r>
    </w:p>
    <w:p w14:paraId="6CF3FB7B" w14:textId="77777777" w:rsidR="00304B95" w:rsidRDefault="00000000">
      <w:pPr>
        <w:pStyle w:val="a6"/>
        <w:shd w:val="clear" w:color="auto" w:fill="FFFFFF"/>
        <w:snapToGrid w:val="0"/>
        <w:spacing w:before="0" w:beforeAutospacing="0" w:after="0" w:afterAutospacing="0" w:line="560" w:lineRule="exact"/>
        <w:ind w:firstLineChars="200" w:firstLine="594"/>
        <w:rPr>
          <w:rFonts w:ascii="仿宋_GB2312"/>
          <w:kern w:val="2"/>
          <w:sz w:val="32"/>
          <w:szCs w:val="32"/>
        </w:rPr>
      </w:pPr>
      <w:r>
        <w:rPr>
          <w:rFonts w:ascii="仿宋_GB2312" w:hint="eastAsia"/>
          <w:kern w:val="2"/>
          <w:sz w:val="32"/>
          <w:szCs w:val="32"/>
        </w:rPr>
        <w:t>（八）申请单位和项目申请人工作时长承诺书原件，保证资助期内全职在项目承担单位工作，项目执行期内平均每年在项目承担单位从事研究工作的时间不少于9个月。</w:t>
      </w:r>
    </w:p>
    <w:p w14:paraId="67039B30" w14:textId="77777777" w:rsidR="00304B95" w:rsidRDefault="00000000">
      <w:pPr>
        <w:pStyle w:val="a6"/>
        <w:shd w:val="clear" w:color="auto" w:fill="FFFFFF"/>
        <w:snapToGrid w:val="0"/>
        <w:spacing w:before="0" w:beforeAutospacing="0" w:after="0" w:afterAutospacing="0" w:line="560" w:lineRule="exact"/>
        <w:ind w:firstLineChars="200" w:firstLine="594"/>
        <w:rPr>
          <w:rFonts w:ascii="仿宋_GB2312"/>
          <w:kern w:val="2"/>
          <w:sz w:val="32"/>
          <w:szCs w:val="32"/>
        </w:rPr>
      </w:pPr>
      <w:r>
        <w:rPr>
          <w:rFonts w:ascii="仿宋_GB2312" w:hint="eastAsia"/>
          <w:kern w:val="2"/>
          <w:sz w:val="32"/>
          <w:szCs w:val="32"/>
        </w:rPr>
        <w:t>（九）项目承诺书原件。</w:t>
      </w:r>
    </w:p>
    <w:p w14:paraId="10657ACC" w14:textId="77777777" w:rsidR="00304B95" w:rsidRDefault="00000000">
      <w:pPr>
        <w:pStyle w:val="a6"/>
        <w:shd w:val="clear" w:color="auto" w:fill="FFFFFF"/>
        <w:snapToGrid w:val="0"/>
        <w:spacing w:before="0" w:beforeAutospacing="0" w:after="0" w:afterAutospacing="0" w:line="560" w:lineRule="exact"/>
        <w:ind w:firstLineChars="200" w:firstLine="594"/>
        <w:rPr>
          <w:rFonts w:ascii="仿宋_GB2312"/>
          <w:kern w:val="2"/>
          <w:sz w:val="32"/>
          <w:szCs w:val="32"/>
        </w:rPr>
      </w:pPr>
      <w:r>
        <w:rPr>
          <w:rFonts w:ascii="仿宋_GB2312" w:hint="eastAsia"/>
          <w:kern w:val="2"/>
          <w:sz w:val="32"/>
          <w:szCs w:val="32"/>
        </w:rPr>
        <w:t>（十）须经科技伦理审查或涉及科技安全的，提供国家有关法律法规和伦理准则要求的批准或备案文件复印件，伦理审查委员会初始审查批件，或供申请使用的伦理审查意见。</w:t>
      </w:r>
    </w:p>
    <w:p w14:paraId="2024AF57" w14:textId="77777777" w:rsidR="00304B95" w:rsidRDefault="00000000">
      <w:pPr>
        <w:pStyle w:val="a0"/>
        <w:rPr>
          <w:rFonts w:ascii="仿宋_GB2312" w:hAnsi="宋体" w:cs="Arial" w:hint="eastAsia"/>
          <w:color w:val="000000"/>
          <w:szCs w:val="32"/>
        </w:rPr>
      </w:pPr>
      <w:r>
        <w:rPr>
          <w:rFonts w:ascii="仿宋_GB2312" w:hAnsi="宋体" w:cs="Arial" w:hint="eastAsia"/>
          <w:color w:val="000000"/>
          <w:szCs w:val="32"/>
        </w:rPr>
        <w:t>（十一）自筹经费投入承诺书原件。</w:t>
      </w:r>
    </w:p>
    <w:p w14:paraId="3A675E2B" w14:textId="77777777" w:rsidR="00304B95" w:rsidRDefault="00000000">
      <w:pPr>
        <w:spacing w:line="560" w:lineRule="exact"/>
        <w:ind w:firstLineChars="200" w:firstLine="594"/>
        <w:outlineLvl w:val="3"/>
        <w:rPr>
          <w:rFonts w:ascii="仿宋_GB2312" w:hAnsi="宋体" w:cs="Arial" w:hint="eastAsia"/>
          <w:color w:val="000000"/>
          <w:szCs w:val="32"/>
        </w:rPr>
      </w:pPr>
      <w:r>
        <w:rPr>
          <w:rFonts w:ascii="仿宋_GB2312" w:hAnsi="宋体" w:cs="Arial" w:hint="eastAsia"/>
          <w:color w:val="000000"/>
          <w:szCs w:val="32"/>
        </w:rPr>
        <w:t>（十二）可以选择提供知识产权证（包括专利和软件著作权，证书有效期应在项目受理截止日期2026年8月31日之前）、查新报告、检测报告、获奖证书等资质材料复印件。</w:t>
      </w:r>
    </w:p>
    <w:p w14:paraId="2A946EFD" w14:textId="77777777" w:rsidR="00304B95" w:rsidRDefault="00000000">
      <w:pPr>
        <w:snapToGrid w:val="0"/>
        <w:spacing w:line="560" w:lineRule="exact"/>
        <w:ind w:firstLineChars="200" w:firstLine="594"/>
        <w:jc w:val="left"/>
        <w:outlineLvl w:val="3"/>
        <w:rPr>
          <w:rFonts w:ascii="方正黑体_GBK" w:eastAsia="方正黑体_GBK" w:hAnsi="方正黑体_GBK" w:cs="方正黑体_GBK" w:hint="eastAsia"/>
          <w:b/>
          <w:bCs/>
          <w:szCs w:val="32"/>
        </w:rPr>
      </w:pPr>
      <w:r>
        <w:rPr>
          <w:rFonts w:ascii="方正黑体_GBK" w:eastAsia="方正黑体_GBK" w:hAnsi="方正黑体_GBK" w:cs="方正黑体_GBK" w:hint="eastAsia"/>
          <w:b/>
          <w:bCs/>
          <w:szCs w:val="32"/>
        </w:rPr>
        <w:t>六、填报注意事项</w:t>
      </w:r>
    </w:p>
    <w:p w14:paraId="1B72B1CF" w14:textId="77777777" w:rsidR="00304B95" w:rsidRDefault="00000000">
      <w:pPr>
        <w:spacing w:line="560" w:lineRule="exact"/>
        <w:ind w:firstLineChars="200" w:firstLine="594"/>
        <w:rPr>
          <w:rFonts w:ascii="仿宋_GB2312"/>
          <w:szCs w:val="32"/>
          <w:lang w:bidi="ar"/>
        </w:rPr>
      </w:pPr>
      <w:r>
        <w:rPr>
          <w:rFonts w:ascii="仿宋_GB2312" w:hint="eastAsia"/>
          <w:szCs w:val="32"/>
          <w:lang w:bidi="ar"/>
        </w:rPr>
        <w:t>（一）申请单位和项目组成员（含项目负责人）不存在被限制申请财政性资金项目惩戒情形，未被列入超期未申请验收名单和超期未退款名单；项目负责人未被列入验收不通过名单；</w:t>
      </w:r>
    </w:p>
    <w:p w14:paraId="1A1C1A22" w14:textId="77777777" w:rsidR="00304B95" w:rsidRDefault="00000000">
      <w:pPr>
        <w:spacing w:line="560" w:lineRule="exact"/>
        <w:ind w:firstLineChars="200" w:firstLine="594"/>
        <w:rPr>
          <w:rFonts w:ascii="仿宋_GB2312"/>
          <w:szCs w:val="32"/>
          <w:lang w:bidi="ar"/>
        </w:rPr>
      </w:pPr>
      <w:r>
        <w:rPr>
          <w:rFonts w:ascii="仿宋_GB2312" w:hint="eastAsia"/>
          <w:szCs w:val="32"/>
          <w:lang w:bidi="ar"/>
        </w:rPr>
        <w:t>（二）不得委托中介机构申报；</w:t>
      </w:r>
    </w:p>
    <w:p w14:paraId="43234C37" w14:textId="77777777" w:rsidR="00304B95" w:rsidRDefault="00000000">
      <w:pPr>
        <w:spacing w:line="560" w:lineRule="exact"/>
        <w:ind w:firstLineChars="200" w:firstLine="594"/>
        <w:rPr>
          <w:rFonts w:ascii="仿宋_GB2312"/>
          <w:szCs w:val="32"/>
          <w:lang w:bidi="ar"/>
        </w:rPr>
      </w:pPr>
      <w:r>
        <w:rPr>
          <w:rFonts w:ascii="仿宋_GB2312" w:hint="eastAsia"/>
          <w:szCs w:val="32"/>
          <w:lang w:bidi="ar"/>
        </w:rPr>
        <w:t>（三） 同一项目不得多头和重复申报,申请人在以往市级科技计划或其他机构（如科技部、国家自然科学基金、省科技厅等）资</w:t>
      </w:r>
      <w:r>
        <w:rPr>
          <w:rFonts w:ascii="仿宋_GB2312" w:hint="eastAsia"/>
          <w:szCs w:val="32"/>
          <w:lang w:bidi="ar"/>
        </w:rPr>
        <w:lastRenderedPageBreak/>
        <w:t>助项目基础上提出的新项目</w:t>
      </w:r>
      <w:r>
        <w:rPr>
          <w:rFonts w:ascii="仿宋_GB2312" w:hint="eastAsia"/>
          <w:szCs w:val="32"/>
          <w:lang w:val="en" w:bidi="ar"/>
        </w:rPr>
        <w:t>，</w:t>
      </w:r>
      <w:r>
        <w:rPr>
          <w:rFonts w:ascii="仿宋_GB2312" w:hint="eastAsia"/>
          <w:szCs w:val="32"/>
          <w:lang w:bidi="ar"/>
        </w:rPr>
        <w:t>应在项目可行性报告中明确阐述二者的异同、继承与发展关系；</w:t>
      </w:r>
    </w:p>
    <w:p w14:paraId="3C2FA6DC" w14:textId="77777777" w:rsidR="00304B95" w:rsidRDefault="00000000">
      <w:pPr>
        <w:spacing w:line="560" w:lineRule="exact"/>
        <w:ind w:firstLineChars="189" w:firstLine="561"/>
        <w:rPr>
          <w:rFonts w:ascii="仿宋_GB2312"/>
          <w:szCs w:val="32"/>
          <w:lang w:bidi="ar"/>
        </w:rPr>
      </w:pPr>
      <w:r>
        <w:rPr>
          <w:rFonts w:ascii="仿宋_GB2312" w:hint="eastAsia"/>
          <w:szCs w:val="32"/>
          <w:lang w:bidi="ar"/>
        </w:rPr>
        <w:t>（四）涉及科技伦理和科技安全（如临床、生物、信息、生态等）情形的，申请单位应当</w:t>
      </w:r>
      <w:r>
        <w:rPr>
          <w:rFonts w:ascii="仿宋_GB2312" w:hAnsi="仿宋_GB2312" w:cs="仿宋_GB2312" w:hint="eastAsia"/>
          <w:kern w:val="0"/>
          <w:szCs w:val="32"/>
          <w:lang w:bidi="ar"/>
        </w:rPr>
        <w:t>提供国家有关法律法规和伦理准则要求的批准或备案文件复印件，伦理审查委员会初始审查批件，或供申请使用的伦理审查意见</w:t>
      </w:r>
      <w:r>
        <w:rPr>
          <w:rFonts w:ascii="仿宋_GB2312" w:hAnsi="仿宋_GB2312" w:cs="仿宋_GB2312" w:hint="eastAsia"/>
          <w:kern w:val="0"/>
          <w:szCs w:val="32"/>
          <w:lang w:val="en" w:bidi="ar"/>
        </w:rPr>
        <w:t>；</w:t>
      </w:r>
    </w:p>
    <w:p w14:paraId="0B210756" w14:textId="77777777" w:rsidR="00304B95" w:rsidRDefault="00000000">
      <w:pPr>
        <w:spacing w:line="560" w:lineRule="exact"/>
        <w:ind w:firstLineChars="189" w:firstLine="561"/>
        <w:rPr>
          <w:rFonts w:ascii="仿宋_GB2312"/>
          <w:szCs w:val="32"/>
          <w:lang w:bidi="ar"/>
        </w:rPr>
      </w:pPr>
      <w:r>
        <w:rPr>
          <w:rFonts w:ascii="仿宋_GB2312" w:hint="eastAsia"/>
          <w:szCs w:val="32"/>
          <w:lang w:bidi="ar"/>
        </w:rPr>
        <w:t>（五）项目申请人严格遵循科学界公认的学术道德和行为规范，不存在知识产权纠纷或其他违反法律的行为；</w:t>
      </w:r>
    </w:p>
    <w:p w14:paraId="0D2337AD" w14:textId="77777777" w:rsidR="00304B95" w:rsidRDefault="00000000">
      <w:pPr>
        <w:spacing w:line="560" w:lineRule="exact"/>
        <w:ind w:firstLineChars="189" w:firstLine="561"/>
        <w:rPr>
          <w:rFonts w:ascii="仿宋_GB2312" w:hAnsi="Times New Roman" w:cs="仿宋_GB2312"/>
          <w:kern w:val="0"/>
          <w:szCs w:val="32"/>
        </w:rPr>
      </w:pPr>
      <w:r w:rsidRPr="00276C5C">
        <w:rPr>
          <w:rFonts w:ascii="仿宋_GB2312" w:hint="eastAsia"/>
          <w:szCs w:val="32"/>
          <w:lang w:bidi="ar"/>
        </w:rPr>
        <w:t>（六）</w:t>
      </w:r>
      <w:r>
        <w:rPr>
          <w:rFonts w:ascii="仿宋_GB2312" w:hint="eastAsia"/>
          <w:szCs w:val="32"/>
          <w:lang w:bidi="ar"/>
        </w:rPr>
        <w:t>申请单位应谨慎</w:t>
      </w:r>
      <w:r>
        <w:rPr>
          <w:rFonts w:ascii="仿宋_GB2312" w:hAnsi="Times New Roman" w:cs="仿宋_GB2312" w:hint="eastAsia"/>
          <w:kern w:val="0"/>
          <w:szCs w:val="32"/>
        </w:rPr>
        <w:t>填写项目申报书的人员信息、研发内容、技术经济指标等内容，申请书中内容将作为项目任务书内容生成依据；</w:t>
      </w:r>
    </w:p>
    <w:p w14:paraId="1B1B9BA0" w14:textId="77777777" w:rsidR="00304B95" w:rsidRDefault="00000000">
      <w:pPr>
        <w:widowControl/>
        <w:shd w:val="clear" w:color="auto" w:fill="FFFFFF"/>
        <w:snapToGrid w:val="0"/>
        <w:spacing w:after="72" w:line="560" w:lineRule="exact"/>
        <w:ind w:firstLineChars="200" w:firstLine="594"/>
        <w:jc w:val="left"/>
        <w:rPr>
          <w:rFonts w:ascii="仿宋_GB2312" w:hAnsi="Times New Roman" w:cs="仿宋_GB2312"/>
          <w:kern w:val="0"/>
          <w:szCs w:val="32"/>
        </w:rPr>
      </w:pPr>
      <w:r>
        <w:rPr>
          <w:rFonts w:ascii="仿宋_GB2312" w:hAnsi="Times New Roman" w:cs="仿宋_GB2312" w:hint="eastAsia"/>
          <w:kern w:val="0"/>
          <w:szCs w:val="32"/>
        </w:rPr>
        <w:t>（七）申请材料中拟取得的学术、技术及经济效益等指标应当严肃、科学，申报指标将作为项目评审、任务书签订、过程管理、验收结题及项目评估的依据，原则上不予调整；</w:t>
      </w:r>
    </w:p>
    <w:p w14:paraId="0D2E104F" w14:textId="77777777" w:rsidR="00304B95" w:rsidRDefault="00000000">
      <w:pPr>
        <w:widowControl/>
        <w:shd w:val="clear" w:color="auto" w:fill="FFFFFF"/>
        <w:snapToGrid w:val="0"/>
        <w:spacing w:after="72" w:line="560" w:lineRule="exact"/>
        <w:ind w:firstLineChars="200" w:firstLine="594"/>
        <w:jc w:val="left"/>
        <w:rPr>
          <w:rFonts w:ascii="仿宋_GB2312" w:hAnsi="Times New Roman" w:cs="仿宋_GB2312"/>
          <w:kern w:val="0"/>
          <w:szCs w:val="32"/>
        </w:rPr>
      </w:pPr>
      <w:r>
        <w:rPr>
          <w:rFonts w:ascii="仿宋_GB2312" w:hAnsi="Times New Roman" w:cs="仿宋_GB2312" w:hint="eastAsia"/>
          <w:kern w:val="0"/>
          <w:szCs w:val="32"/>
        </w:rPr>
        <w:t>（八）申请单位对申请材料的合法性、真实性、准确性和完整性负责。如有虚假，我委核实后将不予立项资助，视情节轻重，依法追究相关责任。</w:t>
      </w:r>
    </w:p>
    <w:p w14:paraId="3B346F9B" w14:textId="77777777" w:rsidR="00304B95" w:rsidRDefault="00000000">
      <w:pPr>
        <w:snapToGrid w:val="0"/>
        <w:spacing w:line="560" w:lineRule="exact"/>
        <w:ind w:firstLineChars="200" w:firstLine="594"/>
        <w:jc w:val="left"/>
        <w:outlineLvl w:val="3"/>
        <w:rPr>
          <w:rFonts w:ascii="仿宋_GB2312" w:hAnsi="仿宋_GB2312" w:cs="仿宋_GB2312" w:hint="eastAsia"/>
          <w:szCs w:val="32"/>
        </w:rPr>
      </w:pPr>
      <w:r>
        <w:rPr>
          <w:rFonts w:ascii="仿宋_GB2312" w:hAnsi="仿宋_GB2312" w:cs="仿宋_GB2312" w:hint="eastAsia"/>
          <w:szCs w:val="32"/>
        </w:rPr>
        <w:t>（九）为提高申请填报效率，方便系统提取相关数据，项目负责人应当先加入科研人员库或专家库，再填报项目申请书。已入库人员务必确保在库信息为最新。</w:t>
      </w:r>
    </w:p>
    <w:p w14:paraId="65AA5D08" w14:textId="77777777" w:rsidR="00304B95" w:rsidRDefault="00000000">
      <w:pPr>
        <w:snapToGrid w:val="0"/>
        <w:spacing w:line="560" w:lineRule="exact"/>
        <w:ind w:firstLineChars="200" w:firstLine="594"/>
        <w:jc w:val="left"/>
        <w:outlineLvl w:val="3"/>
        <w:rPr>
          <w:rFonts w:ascii="仿宋_GB2312" w:hAnsi="仿宋_GB2312" w:cs="仿宋_GB2312" w:hint="eastAsia"/>
          <w:szCs w:val="32"/>
        </w:rPr>
      </w:pPr>
      <w:r>
        <w:rPr>
          <w:rFonts w:ascii="仿宋_GB2312" w:hAnsi="仿宋_GB2312" w:cs="仿宋_GB2312" w:hint="eastAsia"/>
          <w:szCs w:val="32"/>
        </w:rPr>
        <w:t>（十）外籍人员入库，需要本人先到行政大厅实名认证用于登录广东省身份统一认证平台。外籍人员持有外国人永久居留身份证，</w:t>
      </w:r>
      <w:r>
        <w:rPr>
          <w:rFonts w:ascii="仿宋_GB2312" w:hAnsi="仿宋_GB2312" w:cs="仿宋_GB2312" w:hint="eastAsia"/>
          <w:szCs w:val="32"/>
        </w:rPr>
        <w:lastRenderedPageBreak/>
        <w:t>可以通过电脑端搜索广东政务服务网，右上角登陆，账号密码方式登陆注册账号，进入省统一身份认证平台账号注册入口，填写个人信息提交注册后，扫码进行核验，或者用手机微信扫码粤信签二维码直接人脸识别创建账号；持有护照或者国外身份证件的，需要本人携带实名核验材料前往广东省任意实名核验窗口，通过窗口核验升级至5级L3。</w:t>
      </w:r>
    </w:p>
    <w:p w14:paraId="53BFDFEF" w14:textId="77777777" w:rsidR="00304B95" w:rsidRDefault="00000000">
      <w:pPr>
        <w:snapToGrid w:val="0"/>
        <w:spacing w:line="560" w:lineRule="exact"/>
        <w:ind w:firstLineChars="200" w:firstLine="594"/>
        <w:jc w:val="left"/>
        <w:outlineLvl w:val="3"/>
        <w:rPr>
          <w:rFonts w:ascii="仿宋_GB2312" w:hAnsi="仿宋_GB2312" w:cs="仿宋_GB2312" w:hint="eastAsia"/>
          <w:szCs w:val="32"/>
        </w:rPr>
      </w:pPr>
      <w:r>
        <w:rPr>
          <w:rFonts w:ascii="仿宋_GB2312" w:hAnsi="仿宋_GB2312" w:cs="仿宋_GB2312" w:hint="eastAsia"/>
          <w:szCs w:val="32"/>
        </w:rPr>
        <w:t>（十一）经费实行包干制。申请单位不再编制明细费科目预算，依据资金管理办法和负面清单制订管理制度，负责日常管理。</w:t>
      </w:r>
    </w:p>
    <w:p w14:paraId="02FEC079" w14:textId="77777777" w:rsidR="00304B95" w:rsidRDefault="00000000">
      <w:pPr>
        <w:snapToGrid w:val="0"/>
        <w:spacing w:line="560" w:lineRule="exact"/>
        <w:ind w:firstLineChars="200" w:firstLine="594"/>
        <w:jc w:val="left"/>
        <w:outlineLvl w:val="3"/>
        <w:rPr>
          <w:rFonts w:ascii="仿宋_GB2312" w:hAnsi="仿宋_GB2312" w:cs="仿宋_GB2312" w:hint="eastAsia"/>
          <w:szCs w:val="32"/>
          <w:lang w:val="en"/>
        </w:rPr>
      </w:pPr>
      <w:r>
        <w:rPr>
          <w:rFonts w:ascii="仿宋_GB2312" w:hAnsi="仿宋_GB2312" w:cs="仿宋_GB2312" w:hint="eastAsia"/>
          <w:szCs w:val="32"/>
        </w:rPr>
        <w:t>（十二）</w:t>
      </w:r>
      <w:r>
        <w:rPr>
          <w:rFonts w:ascii="仿宋_GB2312" w:hAnsi="仿宋_GB2312" w:cs="仿宋_GB2312"/>
          <w:szCs w:val="32"/>
          <w:lang w:val="en"/>
        </w:rPr>
        <w:t>医疗卫生机构发起的、应在国家医学研究登记备案信息系统备案的研究项目，</w:t>
      </w:r>
      <w:r>
        <w:rPr>
          <w:rFonts w:ascii="仿宋_GB2312" w:hAnsi="仿宋_GB2312" w:cs="仿宋_GB2312" w:hint="eastAsia"/>
          <w:szCs w:val="32"/>
          <w:lang w:val="en"/>
        </w:rPr>
        <w:t>需在项目立项后及时登记备案。</w:t>
      </w:r>
    </w:p>
    <w:p w14:paraId="022AA3F9" w14:textId="77777777" w:rsidR="00304B95" w:rsidRDefault="00000000">
      <w:pPr>
        <w:snapToGrid w:val="0"/>
        <w:spacing w:line="560" w:lineRule="exact"/>
        <w:ind w:firstLineChars="200" w:firstLine="594"/>
        <w:jc w:val="left"/>
        <w:outlineLvl w:val="3"/>
        <w:rPr>
          <w:rFonts w:ascii="仿宋_GB2312" w:hAnsi="仿宋_GB2312" w:cs="仿宋_GB2312" w:hint="eastAsia"/>
          <w:szCs w:val="32"/>
          <w:lang w:val="en"/>
        </w:rPr>
      </w:pPr>
      <w:r>
        <w:rPr>
          <w:rFonts w:ascii="仿宋_GB2312" w:hAnsi="仿宋_GB2312" w:cs="仿宋_GB2312" w:hint="eastAsia"/>
          <w:szCs w:val="32"/>
          <w:lang w:val="en"/>
        </w:rPr>
        <w:t>（十三）</w:t>
      </w:r>
      <w:r>
        <w:rPr>
          <w:rFonts w:ascii="仿宋_GB2312" w:hAnsi="仿宋_GB2312" w:cs="仿宋_GB2312" w:hint="eastAsia"/>
          <w:szCs w:val="32"/>
        </w:rPr>
        <w:t>原则上，项目不得申请提前验收。</w:t>
      </w:r>
    </w:p>
    <w:p w14:paraId="38E13BE9" w14:textId="77777777" w:rsidR="00304B95" w:rsidRDefault="00000000">
      <w:pPr>
        <w:pStyle w:val="p0"/>
        <w:snapToGrid w:val="0"/>
        <w:spacing w:line="560" w:lineRule="exact"/>
        <w:ind w:firstLine="645"/>
        <w:jc w:val="left"/>
        <w:rPr>
          <w:rFonts w:ascii="黑体" w:eastAsia="黑体" w:hAnsi="黑体" w:cs="仿宋_GB2312" w:hint="eastAsia"/>
          <w:szCs w:val="32"/>
        </w:rPr>
      </w:pPr>
      <w:r>
        <w:rPr>
          <w:rFonts w:ascii="黑体" w:eastAsia="黑体" w:hAnsi="黑体" w:cs="仿宋_GB2312" w:hint="eastAsia"/>
          <w:szCs w:val="32"/>
        </w:rPr>
        <w:t>七、申请表格</w:t>
      </w:r>
    </w:p>
    <w:p w14:paraId="33C429D0" w14:textId="77777777" w:rsidR="00304B95" w:rsidRDefault="00000000">
      <w:pPr>
        <w:pStyle w:val="p0"/>
        <w:snapToGrid w:val="0"/>
        <w:spacing w:line="560" w:lineRule="exact"/>
        <w:ind w:firstLineChars="200" w:firstLine="594"/>
        <w:jc w:val="left"/>
        <w:outlineLvl w:val="3"/>
        <w:rPr>
          <w:rFonts w:ascii="仿宋_GB2312" w:cs="Arial"/>
          <w:color w:val="000000"/>
          <w:szCs w:val="32"/>
        </w:rPr>
      </w:pPr>
      <w:r>
        <w:rPr>
          <w:rFonts w:ascii="仿宋_GB2312" w:cs="仿宋_GB2312" w:hint="eastAsia"/>
          <w:szCs w:val="32"/>
        </w:rPr>
        <w:t>本指南规定提交的</w:t>
      </w:r>
      <w:r>
        <w:rPr>
          <w:rFonts w:ascii="仿宋_GB2312" w:cs="Arial" w:hint="eastAsia"/>
          <w:color w:val="000000"/>
          <w:szCs w:val="32"/>
        </w:rPr>
        <w:t>项目申请书及表格</w:t>
      </w:r>
      <w:r>
        <w:rPr>
          <w:rFonts w:ascii="仿宋_GB2312" w:cs="仿宋_GB2312" w:hint="eastAsia"/>
          <w:szCs w:val="32"/>
        </w:rPr>
        <w:t>，申请单位登录市科技创新局科技业务管理系统https://sticapply.sz.gov.cn/在线填报，</w:t>
      </w:r>
      <w:r>
        <w:rPr>
          <w:rFonts w:ascii="仿宋_GB2312" w:cs="Arial" w:hint="eastAsia"/>
          <w:color w:val="000000"/>
          <w:szCs w:val="32"/>
        </w:rPr>
        <w:t>原则上</w:t>
      </w:r>
      <w:r>
        <w:rPr>
          <w:rFonts w:hint="eastAsia"/>
          <w:color w:val="000000"/>
        </w:rPr>
        <w:t>使用项目申请人账号</w:t>
      </w:r>
      <w:r>
        <w:rPr>
          <w:rFonts w:ascii="仿宋_GB2312" w:cs="Arial" w:hint="eastAsia"/>
          <w:color w:val="000000"/>
          <w:szCs w:val="32"/>
        </w:rPr>
        <w:t>在线填报或下载填报。</w:t>
      </w:r>
    </w:p>
    <w:p w14:paraId="0784F066" w14:textId="77777777" w:rsidR="00304B95" w:rsidRDefault="00000000">
      <w:pPr>
        <w:snapToGrid w:val="0"/>
        <w:spacing w:line="560" w:lineRule="exact"/>
        <w:ind w:firstLineChars="200" w:firstLine="594"/>
        <w:jc w:val="left"/>
        <w:outlineLvl w:val="3"/>
        <w:rPr>
          <w:rFonts w:ascii="方正黑体_GBK" w:eastAsia="方正黑体_GBK" w:hAnsi="方正黑体_GBK" w:cs="方正黑体_GBK" w:hint="eastAsia"/>
          <w:b/>
          <w:bCs/>
          <w:color w:val="000000"/>
          <w:szCs w:val="32"/>
        </w:rPr>
      </w:pPr>
      <w:r>
        <w:rPr>
          <w:rFonts w:ascii="方正黑体_GBK" w:eastAsia="方正黑体_GBK" w:hAnsi="方正黑体_GBK" w:cs="方正黑体_GBK" w:hint="eastAsia"/>
          <w:b/>
          <w:bCs/>
          <w:color w:val="000000"/>
          <w:szCs w:val="32"/>
        </w:rPr>
        <w:t>八、受理机关</w:t>
      </w:r>
    </w:p>
    <w:p w14:paraId="120738BF" w14:textId="77777777" w:rsidR="00304B95" w:rsidRDefault="00000000">
      <w:pPr>
        <w:snapToGrid w:val="0"/>
        <w:spacing w:line="560" w:lineRule="exact"/>
        <w:ind w:firstLineChars="200" w:firstLine="594"/>
        <w:jc w:val="left"/>
        <w:outlineLvl w:val="3"/>
        <w:rPr>
          <w:rFonts w:ascii="仿宋_GB2312" w:hAnsi="宋体" w:cs="Arial" w:hint="eastAsia"/>
          <w:color w:val="000000"/>
          <w:szCs w:val="32"/>
        </w:rPr>
      </w:pPr>
      <w:r>
        <w:rPr>
          <w:rFonts w:ascii="楷体_GB2312" w:eastAsia="楷体_GB2312" w:hAnsi="楷体_GB2312" w:cs="楷体_GB2312" w:hint="eastAsia"/>
          <w:color w:val="000000"/>
          <w:szCs w:val="32"/>
        </w:rPr>
        <w:t>（一）受理机关：</w:t>
      </w:r>
      <w:r>
        <w:rPr>
          <w:rFonts w:ascii="仿宋_GB2312" w:hint="eastAsia"/>
          <w:szCs w:val="32"/>
        </w:rPr>
        <w:t>深圳市科技创新局。</w:t>
      </w:r>
    </w:p>
    <w:p w14:paraId="3A18BA00" w14:textId="77777777" w:rsidR="00304B95" w:rsidRDefault="00000000">
      <w:pPr>
        <w:snapToGrid w:val="0"/>
        <w:spacing w:line="560" w:lineRule="exact"/>
        <w:ind w:firstLineChars="200" w:firstLine="594"/>
        <w:jc w:val="left"/>
        <w:outlineLvl w:val="3"/>
      </w:pPr>
      <w:r>
        <w:rPr>
          <w:rFonts w:ascii="楷体_GB2312" w:eastAsia="楷体_GB2312" w:hAnsi="楷体_GB2312" w:cs="楷体_GB2312" w:hint="eastAsia"/>
          <w:color w:val="000000"/>
          <w:szCs w:val="32"/>
        </w:rPr>
        <w:t>（二）受理时间：</w:t>
      </w:r>
      <w:r>
        <w:rPr>
          <w:rFonts w:ascii="仿宋_GB2312" w:cs="仿宋_GB2312" w:hint="eastAsia"/>
          <w:b/>
          <w:bCs/>
          <w:szCs w:val="32"/>
        </w:rPr>
        <w:t>2026年</w:t>
      </w:r>
      <w:r>
        <w:rPr>
          <w:rFonts w:ascii="仿宋_GB2312" w:cs="仿宋_GB2312"/>
          <w:b/>
          <w:bCs/>
          <w:szCs w:val="32"/>
        </w:rPr>
        <w:t>7</w:t>
      </w:r>
      <w:r>
        <w:rPr>
          <w:rFonts w:ascii="仿宋_GB2312" w:cs="仿宋_GB2312" w:hint="eastAsia"/>
          <w:b/>
          <w:bCs/>
          <w:szCs w:val="32"/>
        </w:rPr>
        <w:t>月</w:t>
      </w:r>
      <w:r>
        <w:rPr>
          <w:rFonts w:ascii="仿宋_GB2312" w:cs="仿宋_GB2312"/>
          <w:b/>
          <w:bCs/>
          <w:szCs w:val="32"/>
        </w:rPr>
        <w:t>31</w:t>
      </w:r>
      <w:r>
        <w:rPr>
          <w:rFonts w:ascii="仿宋_GB2312" w:cs="仿宋_GB2312" w:hint="eastAsia"/>
          <w:b/>
          <w:bCs/>
          <w:szCs w:val="32"/>
        </w:rPr>
        <w:t>日-2026年8月</w:t>
      </w:r>
      <w:r>
        <w:rPr>
          <w:rFonts w:ascii="仿宋_GB2312" w:cs="仿宋_GB2312"/>
          <w:b/>
          <w:bCs/>
          <w:szCs w:val="32"/>
        </w:rPr>
        <w:t>31</w:t>
      </w:r>
      <w:r>
        <w:rPr>
          <w:rFonts w:ascii="仿宋_GB2312" w:cs="仿宋_GB2312" w:hint="eastAsia"/>
          <w:b/>
          <w:bCs/>
          <w:szCs w:val="32"/>
        </w:rPr>
        <w:t>日1</w:t>
      </w:r>
      <w:r>
        <w:rPr>
          <w:rFonts w:ascii="仿宋_GB2312" w:cs="仿宋_GB2312"/>
          <w:b/>
          <w:bCs/>
          <w:szCs w:val="32"/>
        </w:rPr>
        <w:t>6</w:t>
      </w:r>
      <w:r>
        <w:rPr>
          <w:rFonts w:ascii="仿宋_GB2312" w:cs="仿宋_GB2312" w:hint="eastAsia"/>
          <w:b/>
          <w:bCs/>
          <w:szCs w:val="32"/>
        </w:rPr>
        <w:t>:00。</w:t>
      </w:r>
    </w:p>
    <w:p w14:paraId="61A457D5" w14:textId="77777777" w:rsidR="00304B95" w:rsidRDefault="00000000">
      <w:pPr>
        <w:spacing w:line="560" w:lineRule="exact"/>
        <w:ind w:firstLineChars="200" w:firstLine="594"/>
        <w:rPr>
          <w:rFonts w:ascii="仿宋_GB2312" w:cs="Arial"/>
          <w:color w:val="000000"/>
          <w:szCs w:val="32"/>
        </w:rPr>
      </w:pPr>
      <w:r>
        <w:rPr>
          <w:rFonts w:ascii="仿宋_GB2312" w:cs="Arial" w:hint="eastAsia"/>
          <w:color w:val="000000"/>
          <w:szCs w:val="32"/>
        </w:rPr>
        <w:t>申请单位登录深圳市科技业务管理系统在线填报申请书，</w:t>
      </w:r>
      <w:r>
        <w:rPr>
          <w:rFonts w:ascii="仿宋_GB2312" w:cs="仿宋_GB2312" w:hint="eastAsia"/>
          <w:szCs w:val="32"/>
        </w:rPr>
        <w:t>按照本指南</w:t>
      </w:r>
      <w:r>
        <w:rPr>
          <w:rFonts w:ascii="仿宋_GB2312" w:hAnsi="仿宋_GB2312" w:cs="仿宋_GB2312" w:hint="eastAsia"/>
          <w:b/>
          <w:bCs/>
          <w:szCs w:val="32"/>
        </w:rPr>
        <w:t>申请材料</w:t>
      </w:r>
      <w:r>
        <w:rPr>
          <w:rFonts w:ascii="仿宋_GB2312" w:hAnsi="Times New Roman" w:cs="仿宋_GB2312" w:hint="eastAsia"/>
          <w:szCs w:val="32"/>
        </w:rPr>
        <w:t>的要求</w:t>
      </w:r>
      <w:r>
        <w:rPr>
          <w:rFonts w:ascii="仿宋_GB2312" w:cs="Arial" w:hint="eastAsia"/>
          <w:color w:val="000000"/>
          <w:szCs w:val="32"/>
        </w:rPr>
        <w:t>上传</w:t>
      </w:r>
      <w:r>
        <w:rPr>
          <w:rFonts w:ascii="仿宋_GB2312" w:cs="仿宋_GB2312" w:hint="eastAsia"/>
          <w:szCs w:val="32"/>
        </w:rPr>
        <w:t>其他申请材料的</w:t>
      </w:r>
      <w:r>
        <w:rPr>
          <w:rFonts w:ascii="仿宋_GB2312" w:cs="Arial" w:hint="eastAsia"/>
          <w:color w:val="000000"/>
          <w:szCs w:val="32"/>
        </w:rPr>
        <w:t>电子扫描件（复印件需</w:t>
      </w:r>
      <w:r>
        <w:rPr>
          <w:rFonts w:ascii="仿宋_GB2312" w:cs="Arial" w:hint="eastAsia"/>
          <w:b/>
          <w:bCs/>
          <w:color w:val="000000"/>
          <w:szCs w:val="32"/>
        </w:rPr>
        <w:t>加盖申请单位公章</w:t>
      </w:r>
      <w:r>
        <w:rPr>
          <w:rFonts w:ascii="仿宋_GB2312" w:cs="仿宋_GB2312" w:hint="eastAsia"/>
          <w:szCs w:val="32"/>
        </w:rPr>
        <w:t>后上传</w:t>
      </w:r>
      <w:r>
        <w:rPr>
          <w:rFonts w:ascii="仿宋_GB2312" w:cs="Arial" w:hint="eastAsia"/>
          <w:color w:val="000000"/>
          <w:szCs w:val="32"/>
        </w:rPr>
        <w:t>），点击“签字盖章页打印”将打印文件</w:t>
      </w:r>
      <w:r>
        <w:rPr>
          <w:rFonts w:ascii="仿宋_GB2312" w:cs="Arial" w:hint="eastAsia"/>
          <w:b/>
          <w:bCs/>
          <w:color w:val="000000"/>
          <w:szCs w:val="32"/>
        </w:rPr>
        <w:t>签字盖章</w:t>
      </w:r>
      <w:r>
        <w:rPr>
          <w:rFonts w:ascii="仿宋_GB2312" w:cs="Arial" w:hint="eastAsia"/>
          <w:color w:val="000000"/>
          <w:szCs w:val="32"/>
        </w:rPr>
        <w:t>后扫描上传，</w:t>
      </w:r>
      <w:r>
        <w:rPr>
          <w:rFonts w:ascii="仿宋_GB2312" w:cs="Arial"/>
          <w:color w:val="000000"/>
          <w:szCs w:val="32"/>
        </w:rPr>
        <w:t>并在</w:t>
      </w:r>
      <w:r>
        <w:rPr>
          <w:rFonts w:ascii="仿宋_GB2312" w:cs="Arial"/>
          <w:b/>
          <w:bCs/>
          <w:color w:val="000000"/>
          <w:szCs w:val="32"/>
        </w:rPr>
        <w:t>受理时间内</w:t>
      </w:r>
      <w:r>
        <w:rPr>
          <w:rFonts w:ascii="仿宋_GB2312" w:cs="Arial" w:hint="eastAsia"/>
          <w:color w:val="000000"/>
          <w:szCs w:val="32"/>
        </w:rPr>
        <w:t>提交审核（系统受理状态为</w:t>
      </w:r>
      <w:r>
        <w:rPr>
          <w:rFonts w:ascii="仿宋_GB2312" w:cs="Arial" w:hint="eastAsia"/>
          <w:color w:val="000000"/>
          <w:szCs w:val="32"/>
        </w:rPr>
        <w:lastRenderedPageBreak/>
        <w:t>“待窗口受理”），无需向政务服务中心窗口提交书面申请材料。项目获得下达资助后，根据通知要求提交纸质材料并验原件。</w:t>
      </w:r>
    </w:p>
    <w:p w14:paraId="78CA6B4E" w14:textId="77777777" w:rsidR="00304B95" w:rsidRDefault="00000000">
      <w:pPr>
        <w:snapToGrid w:val="0"/>
        <w:spacing w:line="560" w:lineRule="exact"/>
        <w:ind w:firstLineChars="200" w:firstLine="594"/>
        <w:jc w:val="left"/>
        <w:outlineLvl w:val="3"/>
        <w:rPr>
          <w:rFonts w:ascii="楷体_GB2312" w:eastAsia="楷体_GB2312" w:hAnsi="楷体_GB2312" w:cs="楷体_GB2312" w:hint="eastAsia"/>
          <w:color w:val="000000"/>
          <w:szCs w:val="32"/>
        </w:rPr>
      </w:pPr>
      <w:r>
        <w:rPr>
          <w:rFonts w:ascii="楷体_GB2312" w:eastAsia="楷体_GB2312" w:hAnsi="楷体_GB2312" w:cs="楷体_GB2312" w:hint="eastAsia"/>
          <w:color w:val="000000"/>
          <w:szCs w:val="32"/>
        </w:rPr>
        <w:t>（三）联系电话</w:t>
      </w:r>
    </w:p>
    <w:p w14:paraId="088382E1" w14:textId="77777777" w:rsidR="00304B95" w:rsidRDefault="00000000">
      <w:pPr>
        <w:snapToGrid w:val="0"/>
        <w:spacing w:line="560" w:lineRule="exact"/>
        <w:ind w:firstLineChars="200" w:firstLine="594"/>
        <w:jc w:val="left"/>
        <w:outlineLvl w:val="3"/>
        <w:rPr>
          <w:rFonts w:ascii="仿宋_GB2312" w:cs="Arial"/>
          <w:color w:val="000000"/>
          <w:szCs w:val="32"/>
        </w:rPr>
      </w:pPr>
      <w:r>
        <w:rPr>
          <w:rFonts w:ascii="仿宋_GB2312" w:cs="Arial" w:hint="eastAsia"/>
          <w:color w:val="000000"/>
          <w:szCs w:val="32"/>
        </w:rPr>
        <w:t>业务咨询：0755-86724178，0755-86724036。</w:t>
      </w:r>
    </w:p>
    <w:p w14:paraId="3840A8D0" w14:textId="77777777" w:rsidR="00304B95" w:rsidRDefault="00000000">
      <w:pPr>
        <w:snapToGrid w:val="0"/>
        <w:spacing w:line="560" w:lineRule="exact"/>
        <w:ind w:firstLineChars="200" w:firstLine="594"/>
        <w:jc w:val="left"/>
        <w:outlineLvl w:val="3"/>
        <w:rPr>
          <w:rFonts w:ascii="仿宋_GB2312" w:cs="Arial"/>
          <w:szCs w:val="32"/>
          <w:lang w:eastAsia="zh-Hans"/>
        </w:rPr>
      </w:pPr>
      <w:r>
        <w:rPr>
          <w:rFonts w:ascii="仿宋_GB2312" w:cs="Arial" w:hint="eastAsia"/>
          <w:szCs w:val="32"/>
          <w:lang w:eastAsia="zh-Hans"/>
        </w:rPr>
        <w:t>技术支持：</w:t>
      </w:r>
      <w:r>
        <w:rPr>
          <w:rFonts w:ascii="仿宋_GB2312" w:cs="Arial" w:hint="eastAsia"/>
          <w:color w:val="000000"/>
          <w:szCs w:val="32"/>
        </w:rPr>
        <w:t>0755-</w:t>
      </w:r>
      <w:r>
        <w:rPr>
          <w:rFonts w:ascii="仿宋_GB2312" w:cs="Arial" w:hint="eastAsia"/>
          <w:szCs w:val="32"/>
          <w:lang w:eastAsia="zh-Hans"/>
        </w:rPr>
        <w:t>86576087</w:t>
      </w:r>
      <w:r>
        <w:rPr>
          <w:rFonts w:ascii="仿宋_GB2312" w:cs="Arial" w:hint="eastAsia"/>
          <w:szCs w:val="32"/>
        </w:rPr>
        <w:t>、</w:t>
      </w:r>
      <w:r>
        <w:rPr>
          <w:rFonts w:ascii="仿宋_GB2312" w:cs="Arial" w:hint="eastAsia"/>
          <w:color w:val="000000"/>
          <w:szCs w:val="32"/>
        </w:rPr>
        <w:t>0755-</w:t>
      </w:r>
      <w:r>
        <w:rPr>
          <w:rFonts w:ascii="仿宋_GB2312" w:cs="Arial" w:hint="eastAsia"/>
          <w:szCs w:val="32"/>
          <w:lang w:eastAsia="zh-Hans"/>
        </w:rPr>
        <w:t>86576088。</w:t>
      </w:r>
    </w:p>
    <w:p w14:paraId="2398FA72" w14:textId="77777777" w:rsidR="00304B95" w:rsidRDefault="00000000">
      <w:pPr>
        <w:snapToGrid w:val="0"/>
        <w:spacing w:line="560" w:lineRule="exact"/>
        <w:ind w:firstLineChars="200" w:firstLine="594"/>
        <w:jc w:val="left"/>
        <w:outlineLvl w:val="3"/>
        <w:rPr>
          <w:rFonts w:ascii="仿宋_GB2312" w:cs="Arial"/>
          <w:szCs w:val="32"/>
        </w:rPr>
      </w:pPr>
      <w:r>
        <w:rPr>
          <w:rFonts w:ascii="仿宋_GB2312" w:cs="Arial" w:hint="eastAsia"/>
          <w:szCs w:val="32"/>
        </w:rPr>
        <w:t xml:space="preserve">业务咨询邮箱：pszx3@sticmail.sz.gov.cn </w:t>
      </w:r>
    </w:p>
    <w:p w14:paraId="3ECCBACF" w14:textId="77777777" w:rsidR="00304B95" w:rsidRDefault="00000000">
      <w:pPr>
        <w:snapToGrid w:val="0"/>
        <w:spacing w:line="560" w:lineRule="exact"/>
        <w:ind w:firstLineChars="200" w:firstLine="594"/>
        <w:jc w:val="left"/>
        <w:outlineLvl w:val="3"/>
        <w:rPr>
          <w:rFonts w:ascii="方正黑体_GBK" w:eastAsia="方正黑体_GBK" w:hAnsi="方正黑体_GBK" w:cs="方正黑体_GBK" w:hint="eastAsia"/>
          <w:b/>
          <w:bCs/>
          <w:color w:val="000000"/>
          <w:szCs w:val="32"/>
        </w:rPr>
      </w:pPr>
      <w:r>
        <w:rPr>
          <w:rFonts w:ascii="方正黑体_GBK" w:eastAsia="方正黑体_GBK" w:hAnsi="方正黑体_GBK" w:cs="方正黑体_GBK" w:hint="eastAsia"/>
          <w:b/>
          <w:bCs/>
          <w:color w:val="000000"/>
          <w:szCs w:val="32"/>
        </w:rPr>
        <w:t>九、决定机关</w:t>
      </w:r>
    </w:p>
    <w:p w14:paraId="4F277768" w14:textId="77777777" w:rsidR="00304B95" w:rsidRDefault="00000000">
      <w:pPr>
        <w:snapToGrid w:val="0"/>
        <w:spacing w:line="560" w:lineRule="exact"/>
        <w:ind w:firstLineChars="200" w:firstLine="594"/>
        <w:jc w:val="left"/>
        <w:outlineLvl w:val="3"/>
        <w:rPr>
          <w:rFonts w:ascii="仿宋_GB2312" w:hAnsi="宋体" w:cs="Arial" w:hint="eastAsia"/>
          <w:color w:val="000000"/>
          <w:szCs w:val="32"/>
        </w:rPr>
      </w:pPr>
      <w:r>
        <w:rPr>
          <w:rFonts w:ascii="仿宋_GB2312" w:hint="eastAsia"/>
          <w:szCs w:val="32"/>
        </w:rPr>
        <w:t>深圳市科技创新局</w:t>
      </w:r>
      <w:r>
        <w:rPr>
          <w:rFonts w:ascii="仿宋_GB2312" w:cs="Arial" w:hint="eastAsia"/>
          <w:color w:val="000000"/>
          <w:szCs w:val="32"/>
        </w:rPr>
        <w:t>。</w:t>
      </w:r>
    </w:p>
    <w:p w14:paraId="381CB350" w14:textId="77777777" w:rsidR="00304B95" w:rsidRDefault="00000000">
      <w:pPr>
        <w:snapToGrid w:val="0"/>
        <w:spacing w:line="560" w:lineRule="exact"/>
        <w:ind w:firstLineChars="200" w:firstLine="594"/>
        <w:jc w:val="left"/>
        <w:outlineLvl w:val="3"/>
        <w:rPr>
          <w:rFonts w:ascii="方正黑体_GBK" w:eastAsia="方正黑体_GBK" w:hAnsi="方正黑体_GBK" w:cs="方正黑体_GBK" w:hint="eastAsia"/>
          <w:b/>
          <w:bCs/>
          <w:color w:val="000000"/>
          <w:szCs w:val="32"/>
        </w:rPr>
      </w:pPr>
      <w:r>
        <w:rPr>
          <w:rFonts w:ascii="方正黑体_GBK" w:eastAsia="方正黑体_GBK" w:hAnsi="方正黑体_GBK" w:cs="方正黑体_GBK" w:hint="eastAsia"/>
          <w:b/>
          <w:bCs/>
          <w:color w:val="000000"/>
          <w:szCs w:val="32"/>
        </w:rPr>
        <w:t>十、办理程序</w:t>
      </w:r>
    </w:p>
    <w:p w14:paraId="4017D86F" w14:textId="77777777" w:rsidR="00304B95" w:rsidRDefault="00000000">
      <w:pPr>
        <w:pStyle w:val="p0"/>
        <w:snapToGrid w:val="0"/>
        <w:spacing w:line="560" w:lineRule="exact"/>
        <w:ind w:firstLine="645"/>
        <w:rPr>
          <w:rFonts w:ascii="仿宋_GB2312" w:cs="仿宋_GB2312"/>
          <w:szCs w:val="32"/>
        </w:rPr>
      </w:pPr>
      <w:r>
        <w:rPr>
          <w:rFonts w:ascii="仿宋_GB2312" w:cs="仿宋_GB2312" w:hint="eastAsia"/>
          <w:szCs w:val="32"/>
        </w:rPr>
        <w:t>网上申报及受理——形式审查——专家评审——现场核查——项目拟定--—征求意见——项目审定--计划下达——任务书签订及经费拨付。</w:t>
      </w:r>
    </w:p>
    <w:p w14:paraId="6DD6E207" w14:textId="77777777" w:rsidR="00304B95" w:rsidRDefault="00000000">
      <w:pPr>
        <w:snapToGrid w:val="0"/>
        <w:spacing w:line="560" w:lineRule="exact"/>
        <w:ind w:firstLineChars="200" w:firstLine="594"/>
        <w:jc w:val="left"/>
        <w:outlineLvl w:val="3"/>
        <w:rPr>
          <w:rFonts w:ascii="方正黑体_GBK" w:eastAsia="方正黑体_GBK" w:hAnsi="方正黑体_GBK" w:cs="方正黑体_GBK" w:hint="eastAsia"/>
          <w:b/>
          <w:bCs/>
          <w:color w:val="000000"/>
          <w:szCs w:val="32"/>
        </w:rPr>
      </w:pPr>
      <w:r>
        <w:rPr>
          <w:rFonts w:ascii="方正黑体_GBK" w:eastAsia="方正黑体_GBK" w:hAnsi="方正黑体_GBK" w:cs="方正黑体_GBK" w:hint="eastAsia"/>
          <w:b/>
          <w:bCs/>
          <w:color w:val="000000"/>
          <w:szCs w:val="32"/>
        </w:rPr>
        <w:t>十一、办理时限</w:t>
      </w:r>
    </w:p>
    <w:p w14:paraId="67AA2039" w14:textId="77777777" w:rsidR="00304B95" w:rsidRDefault="00000000">
      <w:pPr>
        <w:snapToGrid w:val="0"/>
        <w:spacing w:line="560" w:lineRule="exact"/>
        <w:ind w:firstLineChars="200" w:firstLine="594"/>
        <w:jc w:val="left"/>
        <w:outlineLvl w:val="3"/>
        <w:rPr>
          <w:rFonts w:ascii="仿宋_GB2312" w:cs="Arial"/>
          <w:color w:val="000000"/>
          <w:szCs w:val="32"/>
        </w:rPr>
      </w:pPr>
      <w:r>
        <w:rPr>
          <w:rFonts w:ascii="仿宋_GB2312" w:cs="Arial" w:hint="eastAsia"/>
          <w:color w:val="000000"/>
          <w:szCs w:val="32"/>
        </w:rPr>
        <w:t>60个工作日（不含特别时限）。</w:t>
      </w:r>
    </w:p>
    <w:p w14:paraId="04A32A50" w14:textId="77777777" w:rsidR="00304B95" w:rsidRDefault="00000000">
      <w:pPr>
        <w:snapToGrid w:val="0"/>
        <w:spacing w:line="560" w:lineRule="exact"/>
        <w:ind w:firstLineChars="200" w:firstLine="594"/>
        <w:jc w:val="left"/>
        <w:outlineLvl w:val="3"/>
        <w:rPr>
          <w:rFonts w:ascii="方正黑体_GBK" w:eastAsia="方正黑体_GBK" w:hAnsi="方正黑体_GBK" w:cs="方正黑体_GBK" w:hint="eastAsia"/>
          <w:b/>
          <w:bCs/>
          <w:color w:val="000000"/>
          <w:szCs w:val="32"/>
        </w:rPr>
      </w:pPr>
      <w:r>
        <w:rPr>
          <w:rFonts w:ascii="方正黑体_GBK" w:eastAsia="方正黑体_GBK" w:hAnsi="方正黑体_GBK" w:cs="方正黑体_GBK" w:hint="eastAsia"/>
          <w:b/>
          <w:bCs/>
          <w:color w:val="000000"/>
          <w:szCs w:val="32"/>
        </w:rPr>
        <w:t>十二、证件</w:t>
      </w:r>
    </w:p>
    <w:p w14:paraId="029AFF5B" w14:textId="77777777" w:rsidR="00304B95" w:rsidRDefault="00000000">
      <w:pPr>
        <w:pStyle w:val="p0"/>
        <w:snapToGrid w:val="0"/>
        <w:spacing w:line="560" w:lineRule="exact"/>
        <w:ind w:firstLineChars="200" w:firstLine="594"/>
        <w:jc w:val="left"/>
        <w:rPr>
          <w:rFonts w:ascii="仿宋_GB2312" w:cs="Arial"/>
          <w:color w:val="000000"/>
          <w:szCs w:val="32"/>
        </w:rPr>
      </w:pPr>
      <w:r>
        <w:rPr>
          <w:rFonts w:ascii="仿宋_GB2312" w:cs="Arial" w:hint="eastAsia"/>
          <w:color w:val="000000"/>
          <w:szCs w:val="32"/>
        </w:rPr>
        <w:t>下达资助计划文件。</w:t>
      </w:r>
    </w:p>
    <w:p w14:paraId="0F42F3B1" w14:textId="77777777" w:rsidR="00304B95" w:rsidRDefault="00000000">
      <w:pPr>
        <w:snapToGrid w:val="0"/>
        <w:spacing w:line="560" w:lineRule="exact"/>
        <w:ind w:firstLineChars="200" w:firstLine="594"/>
        <w:jc w:val="left"/>
        <w:outlineLvl w:val="3"/>
        <w:rPr>
          <w:rFonts w:ascii="方正黑体_GBK" w:eastAsia="方正黑体_GBK" w:hAnsi="方正黑体_GBK" w:cs="方正黑体_GBK" w:hint="eastAsia"/>
          <w:b/>
          <w:bCs/>
          <w:color w:val="000000"/>
          <w:szCs w:val="32"/>
        </w:rPr>
      </w:pPr>
      <w:r>
        <w:rPr>
          <w:rFonts w:ascii="方正黑体_GBK" w:eastAsia="方正黑体_GBK" w:hAnsi="方正黑体_GBK" w:cs="方正黑体_GBK" w:hint="eastAsia"/>
          <w:b/>
          <w:bCs/>
          <w:color w:val="000000"/>
          <w:szCs w:val="32"/>
        </w:rPr>
        <w:t>十三、法律效力</w:t>
      </w:r>
    </w:p>
    <w:p w14:paraId="168B9889" w14:textId="77777777" w:rsidR="00304B95" w:rsidRDefault="00000000">
      <w:pPr>
        <w:snapToGrid w:val="0"/>
        <w:spacing w:line="560" w:lineRule="exact"/>
        <w:ind w:firstLineChars="200" w:firstLine="594"/>
        <w:jc w:val="left"/>
        <w:outlineLvl w:val="3"/>
        <w:rPr>
          <w:rFonts w:ascii="仿宋_GB2312" w:cs="Arial"/>
          <w:color w:val="000000"/>
          <w:szCs w:val="32"/>
        </w:rPr>
      </w:pPr>
      <w:r>
        <w:rPr>
          <w:rFonts w:ascii="仿宋_GB2312" w:cs="Arial" w:hint="eastAsia"/>
          <w:color w:val="000000"/>
          <w:szCs w:val="32"/>
        </w:rPr>
        <w:t>申请单位凭下达资助计划文件获得深圳市科技研发资金资助。</w:t>
      </w:r>
    </w:p>
    <w:p w14:paraId="046771FA" w14:textId="77777777" w:rsidR="00304B95" w:rsidRDefault="00000000">
      <w:pPr>
        <w:snapToGrid w:val="0"/>
        <w:spacing w:line="560" w:lineRule="exact"/>
        <w:ind w:firstLineChars="200" w:firstLine="594"/>
        <w:jc w:val="left"/>
        <w:outlineLvl w:val="3"/>
        <w:rPr>
          <w:rFonts w:ascii="方正黑体_GBK" w:eastAsia="方正黑体_GBK" w:hAnsi="方正黑体_GBK" w:cs="方正黑体_GBK" w:hint="eastAsia"/>
          <w:b/>
          <w:bCs/>
          <w:color w:val="000000"/>
          <w:szCs w:val="32"/>
        </w:rPr>
      </w:pPr>
      <w:r>
        <w:rPr>
          <w:rFonts w:ascii="方正黑体_GBK" w:eastAsia="方正黑体_GBK" w:hAnsi="方正黑体_GBK" w:cs="方正黑体_GBK" w:hint="eastAsia"/>
          <w:b/>
          <w:bCs/>
          <w:color w:val="000000"/>
          <w:szCs w:val="32"/>
        </w:rPr>
        <w:t>十四、收费</w:t>
      </w:r>
    </w:p>
    <w:p w14:paraId="0F8C2BC3" w14:textId="77777777" w:rsidR="00304B95" w:rsidRDefault="00000000">
      <w:pPr>
        <w:snapToGrid w:val="0"/>
        <w:spacing w:line="560" w:lineRule="exact"/>
        <w:ind w:firstLineChars="200" w:firstLine="594"/>
        <w:jc w:val="left"/>
        <w:outlineLvl w:val="3"/>
        <w:rPr>
          <w:rFonts w:ascii="仿宋_GB2312" w:hAnsi="宋体" w:cs="Arial" w:hint="eastAsia"/>
          <w:color w:val="000000"/>
          <w:szCs w:val="32"/>
        </w:rPr>
      </w:pPr>
      <w:r>
        <w:rPr>
          <w:rFonts w:ascii="仿宋_GB2312" w:cs="Arial" w:hint="eastAsia"/>
          <w:color w:val="000000"/>
          <w:szCs w:val="32"/>
        </w:rPr>
        <w:t>不收费。</w:t>
      </w:r>
    </w:p>
    <w:p w14:paraId="0F778433" w14:textId="77777777" w:rsidR="00304B95" w:rsidRDefault="00000000">
      <w:pPr>
        <w:snapToGrid w:val="0"/>
        <w:spacing w:line="560" w:lineRule="exact"/>
        <w:ind w:firstLineChars="200" w:firstLine="594"/>
        <w:jc w:val="left"/>
        <w:outlineLvl w:val="3"/>
        <w:rPr>
          <w:rFonts w:ascii="方正黑体_GBK" w:eastAsia="方正黑体_GBK" w:hAnsi="方正黑体_GBK" w:cs="方正黑体_GBK" w:hint="eastAsia"/>
          <w:b/>
          <w:bCs/>
          <w:color w:val="000000"/>
          <w:szCs w:val="32"/>
        </w:rPr>
      </w:pPr>
      <w:r>
        <w:rPr>
          <w:rFonts w:ascii="方正黑体_GBK" w:eastAsia="方正黑体_GBK" w:hAnsi="方正黑体_GBK" w:cs="方正黑体_GBK" w:hint="eastAsia"/>
          <w:b/>
          <w:bCs/>
          <w:color w:val="000000"/>
          <w:szCs w:val="32"/>
        </w:rPr>
        <w:t>十五、年审或年检</w:t>
      </w:r>
    </w:p>
    <w:p w14:paraId="77176061" w14:textId="77777777" w:rsidR="00304B95" w:rsidRDefault="00000000">
      <w:pPr>
        <w:snapToGrid w:val="0"/>
        <w:spacing w:line="560" w:lineRule="exact"/>
        <w:ind w:firstLineChars="200" w:firstLine="594"/>
        <w:jc w:val="left"/>
        <w:outlineLvl w:val="3"/>
        <w:rPr>
          <w:rFonts w:ascii="仿宋_GB2312"/>
          <w:szCs w:val="32"/>
        </w:rPr>
      </w:pPr>
      <w:r>
        <w:rPr>
          <w:rFonts w:ascii="仿宋_GB2312" w:cs="Arial" w:hint="eastAsia"/>
          <w:color w:val="000000"/>
          <w:szCs w:val="32"/>
        </w:rPr>
        <w:t>无年审。</w:t>
      </w:r>
      <w:r>
        <w:rPr>
          <w:rFonts w:ascii="仿宋_GB2312" w:hint="eastAsia"/>
          <w:szCs w:val="32"/>
        </w:rPr>
        <w:t>市自然基金委按照项目任务书对项目进行跟踪管理和</w:t>
      </w:r>
      <w:r>
        <w:rPr>
          <w:rFonts w:ascii="仿宋_GB2312" w:hint="eastAsia"/>
          <w:szCs w:val="32"/>
        </w:rPr>
        <w:lastRenderedPageBreak/>
        <w:t>组织验收。承担单位应当履行项目监督管理责任并配合市自然基金委的监督检查。青年项目A类实施满1年后，我委组织对项目进展、成员到岗和资金使用等情况进行中期评估，根据评估意见确定中期评估综合评价结果。</w:t>
      </w:r>
    </w:p>
    <w:p w14:paraId="56D970DC" w14:textId="77777777" w:rsidR="00304B95" w:rsidRDefault="00304B95">
      <w:pPr>
        <w:pStyle w:val="a0"/>
        <w:rPr>
          <w:lang w:eastAsia="zh-Hans"/>
        </w:rPr>
      </w:pPr>
    </w:p>
    <w:p w14:paraId="6ECB7911" w14:textId="77777777" w:rsidR="00304B95" w:rsidRDefault="00304B95">
      <w:pPr>
        <w:spacing w:line="560" w:lineRule="exact"/>
        <w:jc w:val="center"/>
        <w:rPr>
          <w:rFonts w:ascii="方正小标宋简体" w:eastAsia="方正小标宋简体"/>
          <w:bCs/>
          <w:spacing w:val="-6"/>
          <w:sz w:val="44"/>
          <w:szCs w:val="36"/>
        </w:rPr>
      </w:pPr>
    </w:p>
    <w:p w14:paraId="0EF07684" w14:textId="77777777" w:rsidR="00304B95" w:rsidRDefault="00304B95">
      <w:pPr>
        <w:spacing w:line="560" w:lineRule="exact"/>
        <w:jc w:val="center"/>
        <w:rPr>
          <w:rFonts w:ascii="方正小标宋简体" w:eastAsia="方正小标宋简体"/>
          <w:bCs/>
          <w:spacing w:val="-6"/>
          <w:sz w:val="44"/>
          <w:szCs w:val="36"/>
        </w:rPr>
      </w:pPr>
    </w:p>
    <w:p w14:paraId="39FF6AD0" w14:textId="77777777" w:rsidR="00304B95" w:rsidRDefault="00304B95">
      <w:pPr>
        <w:spacing w:line="560" w:lineRule="exact"/>
        <w:jc w:val="center"/>
        <w:rPr>
          <w:rFonts w:ascii="方正小标宋简体" w:eastAsia="方正小标宋简体"/>
          <w:bCs/>
          <w:spacing w:val="-6"/>
          <w:sz w:val="44"/>
          <w:szCs w:val="36"/>
        </w:rPr>
      </w:pPr>
    </w:p>
    <w:p w14:paraId="16B184A2" w14:textId="77777777" w:rsidR="00304B95" w:rsidRDefault="00304B95">
      <w:pPr>
        <w:spacing w:line="560" w:lineRule="exact"/>
        <w:jc w:val="center"/>
        <w:rPr>
          <w:rFonts w:ascii="方正小标宋简体" w:eastAsia="方正小标宋简体"/>
          <w:bCs/>
          <w:spacing w:val="-6"/>
          <w:sz w:val="44"/>
          <w:szCs w:val="36"/>
        </w:rPr>
      </w:pPr>
    </w:p>
    <w:p w14:paraId="3339F0E0" w14:textId="77777777" w:rsidR="00304B95" w:rsidRDefault="00304B95">
      <w:pPr>
        <w:pStyle w:val="a0"/>
        <w:rPr>
          <w:rFonts w:ascii="方正小标宋简体" w:eastAsia="方正小标宋简体"/>
          <w:bCs/>
          <w:spacing w:val="-6"/>
          <w:sz w:val="44"/>
          <w:szCs w:val="36"/>
        </w:rPr>
      </w:pPr>
    </w:p>
    <w:p w14:paraId="50DA99CA" w14:textId="77777777" w:rsidR="00304B95" w:rsidRDefault="00304B95"/>
    <w:p w14:paraId="6D4AC11B" w14:textId="77777777" w:rsidR="00304B95" w:rsidRDefault="00304B95">
      <w:pPr>
        <w:spacing w:line="560" w:lineRule="exact"/>
        <w:jc w:val="center"/>
        <w:rPr>
          <w:rFonts w:ascii="方正小标宋简体" w:eastAsia="方正小标宋简体"/>
          <w:bCs/>
          <w:spacing w:val="-6"/>
          <w:sz w:val="44"/>
          <w:szCs w:val="36"/>
        </w:rPr>
      </w:pPr>
    </w:p>
    <w:p w14:paraId="67DF2A22" w14:textId="77777777" w:rsidR="00304B95" w:rsidRDefault="00304B95">
      <w:pPr>
        <w:spacing w:line="560" w:lineRule="exact"/>
        <w:jc w:val="center"/>
        <w:rPr>
          <w:rFonts w:ascii="方正小标宋简体" w:eastAsia="方正小标宋简体"/>
          <w:bCs/>
          <w:spacing w:val="-6"/>
          <w:sz w:val="44"/>
          <w:szCs w:val="36"/>
        </w:rPr>
      </w:pPr>
    </w:p>
    <w:p w14:paraId="776047F8" w14:textId="77777777" w:rsidR="00304B95" w:rsidRDefault="00304B95">
      <w:pPr>
        <w:spacing w:line="560" w:lineRule="exact"/>
        <w:jc w:val="center"/>
        <w:rPr>
          <w:rFonts w:ascii="方正小标宋简体" w:eastAsia="方正小标宋简体"/>
          <w:bCs/>
          <w:spacing w:val="-6"/>
          <w:sz w:val="44"/>
          <w:szCs w:val="36"/>
        </w:rPr>
      </w:pPr>
    </w:p>
    <w:p w14:paraId="43B5EB55" w14:textId="77777777" w:rsidR="00304B95" w:rsidRDefault="00304B95">
      <w:pPr>
        <w:spacing w:line="560" w:lineRule="exact"/>
        <w:jc w:val="center"/>
        <w:rPr>
          <w:rFonts w:ascii="方正小标宋简体" w:eastAsia="方正小标宋简体"/>
          <w:bCs/>
          <w:spacing w:val="-6"/>
          <w:sz w:val="44"/>
          <w:szCs w:val="36"/>
        </w:rPr>
      </w:pPr>
    </w:p>
    <w:p w14:paraId="3511E7A2" w14:textId="77777777" w:rsidR="00304B95" w:rsidRDefault="00304B95">
      <w:pPr>
        <w:spacing w:line="560" w:lineRule="exact"/>
        <w:jc w:val="center"/>
        <w:rPr>
          <w:rFonts w:ascii="方正小标宋简体" w:eastAsia="方正小标宋简体"/>
          <w:bCs/>
          <w:spacing w:val="-6"/>
          <w:sz w:val="44"/>
          <w:szCs w:val="36"/>
        </w:rPr>
      </w:pPr>
    </w:p>
    <w:p w14:paraId="0AEFFDD5" w14:textId="77777777" w:rsidR="00304B95" w:rsidRDefault="00304B95">
      <w:pPr>
        <w:spacing w:line="560" w:lineRule="exact"/>
        <w:jc w:val="center"/>
        <w:rPr>
          <w:rFonts w:ascii="方正小标宋简体" w:eastAsia="方正小标宋简体"/>
          <w:bCs/>
          <w:spacing w:val="-6"/>
          <w:sz w:val="44"/>
          <w:szCs w:val="36"/>
        </w:rPr>
      </w:pPr>
    </w:p>
    <w:p w14:paraId="33E98EE6" w14:textId="77777777" w:rsidR="00304B95" w:rsidRDefault="00304B95">
      <w:pPr>
        <w:spacing w:line="560" w:lineRule="exact"/>
        <w:jc w:val="center"/>
        <w:rPr>
          <w:rFonts w:ascii="方正小标宋简体" w:eastAsia="方正小标宋简体"/>
          <w:bCs/>
          <w:spacing w:val="-6"/>
          <w:sz w:val="44"/>
          <w:szCs w:val="36"/>
        </w:rPr>
      </w:pPr>
    </w:p>
    <w:p w14:paraId="221BE213" w14:textId="77777777" w:rsidR="00304B95" w:rsidRDefault="00304B95">
      <w:pPr>
        <w:spacing w:line="560" w:lineRule="exact"/>
        <w:jc w:val="center"/>
        <w:rPr>
          <w:rFonts w:ascii="方正小标宋简体" w:eastAsia="方正小标宋简体"/>
          <w:bCs/>
          <w:spacing w:val="-6"/>
          <w:sz w:val="44"/>
          <w:szCs w:val="36"/>
        </w:rPr>
      </w:pPr>
    </w:p>
    <w:p w14:paraId="22BCC88C" w14:textId="77777777" w:rsidR="00304B95" w:rsidRDefault="00304B95">
      <w:pPr>
        <w:spacing w:line="560" w:lineRule="exact"/>
        <w:jc w:val="center"/>
        <w:rPr>
          <w:rFonts w:ascii="方正小标宋简体" w:eastAsia="方正小标宋简体"/>
          <w:bCs/>
          <w:spacing w:val="-6"/>
          <w:sz w:val="44"/>
          <w:szCs w:val="36"/>
        </w:rPr>
      </w:pPr>
    </w:p>
    <w:p w14:paraId="3F666DF0" w14:textId="77777777" w:rsidR="00304B95" w:rsidRDefault="00304B95">
      <w:pPr>
        <w:spacing w:line="560" w:lineRule="exact"/>
        <w:jc w:val="center"/>
        <w:rPr>
          <w:rFonts w:ascii="方正小标宋简体" w:eastAsia="方正小标宋简体"/>
          <w:bCs/>
          <w:spacing w:val="-6"/>
          <w:sz w:val="44"/>
          <w:szCs w:val="36"/>
        </w:rPr>
      </w:pPr>
    </w:p>
    <w:p w14:paraId="57946A2D" w14:textId="77777777" w:rsidR="00304B95" w:rsidRDefault="00000000">
      <w:pPr>
        <w:spacing w:line="560" w:lineRule="exact"/>
        <w:jc w:val="center"/>
        <w:rPr>
          <w:rFonts w:ascii="方正小标宋简体" w:eastAsia="方正小标宋简体"/>
          <w:bCs/>
          <w:spacing w:val="-6"/>
          <w:sz w:val="44"/>
          <w:szCs w:val="36"/>
        </w:rPr>
      </w:pPr>
      <w:r>
        <w:rPr>
          <w:rFonts w:ascii="方正小标宋简体" w:eastAsia="方正小标宋简体" w:hint="eastAsia"/>
          <w:bCs/>
          <w:spacing w:val="-6"/>
          <w:sz w:val="44"/>
          <w:szCs w:val="36"/>
        </w:rPr>
        <w:lastRenderedPageBreak/>
        <w:t>声  明</w:t>
      </w:r>
    </w:p>
    <w:p w14:paraId="73BA1FF4" w14:textId="77777777" w:rsidR="00304B95" w:rsidRDefault="00304B95">
      <w:pPr>
        <w:spacing w:line="560" w:lineRule="exact"/>
        <w:ind w:firstLineChars="200" w:firstLine="594"/>
        <w:jc w:val="left"/>
        <w:rPr>
          <w:rStyle w:val="a7"/>
          <w:rFonts w:ascii="仿宋_GB2312" w:cs="Arial"/>
          <w:szCs w:val="32"/>
        </w:rPr>
      </w:pPr>
    </w:p>
    <w:p w14:paraId="4668CB27" w14:textId="77777777" w:rsidR="00304B95" w:rsidRDefault="00000000">
      <w:pPr>
        <w:spacing w:line="560" w:lineRule="exact"/>
        <w:ind w:firstLineChars="200" w:firstLine="594"/>
        <w:outlineLvl w:val="3"/>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一、自主申报要求</w:t>
      </w:r>
    </w:p>
    <w:p w14:paraId="3D466638" w14:textId="77777777" w:rsidR="00304B95" w:rsidRDefault="00000000">
      <w:pPr>
        <w:snapToGrid w:val="0"/>
        <w:spacing w:line="560" w:lineRule="exact"/>
        <w:ind w:firstLineChars="200" w:firstLine="594"/>
        <w:outlineLvl w:val="3"/>
        <w:rPr>
          <w:szCs w:val="32"/>
        </w:rPr>
      </w:pPr>
      <w:r>
        <w:rPr>
          <w:rFonts w:ascii="仿宋_GB2312" w:hAnsi="Times New Roman" w:cs="Arial"/>
          <w:szCs w:val="32"/>
        </w:rPr>
        <w:t>深圳市科技创新</w:t>
      </w:r>
      <w:r>
        <w:rPr>
          <w:rFonts w:ascii="仿宋_GB2312" w:hAnsi="Times New Roman" w:cs="Arial" w:hint="eastAsia"/>
          <w:szCs w:val="32"/>
        </w:rPr>
        <w:t>局从未委托任何单位或个人为项目申请单位代理资金申报事宜，申请单位必须自主申报，在市科技业务系统提交申请资料的人员，原则上应为</w:t>
      </w:r>
      <w:r>
        <w:rPr>
          <w:rFonts w:ascii="Times New Roman" w:hAnsi="Times New Roman" w:hint="eastAsia"/>
          <w:color w:val="000000"/>
          <w:szCs w:val="32"/>
        </w:rPr>
        <w:t>项目负责人</w:t>
      </w:r>
      <w:r>
        <w:rPr>
          <w:rFonts w:ascii="仿宋_GB2312" w:hAnsi="Times New Roman" w:cs="Arial" w:hint="eastAsia"/>
          <w:szCs w:val="32"/>
        </w:rPr>
        <w:t>。凡是购买、委托代写代填项目申请书的，购买委托中介服务的，或是提供虚假材料的，一经发现并查实，即为违反科研诚信承诺，一律不予受理、取消申请资格或撤销立项项目，并按规定严肃处理。</w:t>
      </w:r>
      <w:r>
        <w:rPr>
          <w:rFonts w:ascii="仿宋_GB2312" w:hAnsi="Times New Roman" w:cs="Arial"/>
          <w:szCs w:val="32"/>
        </w:rPr>
        <w:t>深圳市科技创新</w:t>
      </w:r>
      <w:r>
        <w:rPr>
          <w:rFonts w:ascii="仿宋_GB2312" w:hAnsi="Times New Roman" w:cs="Arial" w:hint="eastAsia"/>
          <w:szCs w:val="32"/>
        </w:rPr>
        <w:t>局</w:t>
      </w:r>
      <w:r>
        <w:rPr>
          <w:rFonts w:ascii="仿宋_GB2312" w:hAnsi="Times New Roman" w:cs="Arial" w:hint="eastAsia"/>
          <w:color w:val="000000"/>
          <w:szCs w:val="32"/>
        </w:rPr>
        <w:t>将严格按照有关标准和程序受理，不收取任何费用。如有任何中介机构和个人假借深圳市科技创新局领导和工作人员名义向申请单位收取费用的，请知情者将书面材料投递至complain@sticmail.sz.gov.cn，向</w:t>
      </w:r>
      <w:r>
        <w:rPr>
          <w:rFonts w:ascii="仿宋_GB2312" w:hAnsi="Times New Roman" w:cs="Arial"/>
          <w:szCs w:val="32"/>
        </w:rPr>
        <w:t>深圳市科技创新</w:t>
      </w:r>
      <w:r>
        <w:rPr>
          <w:rFonts w:ascii="仿宋_GB2312" w:hAnsi="Times New Roman" w:cs="Arial" w:hint="eastAsia"/>
          <w:szCs w:val="32"/>
        </w:rPr>
        <w:t>局举报。</w:t>
      </w:r>
    </w:p>
    <w:p w14:paraId="50CC3E05" w14:textId="77777777" w:rsidR="00304B95" w:rsidRDefault="00000000">
      <w:pPr>
        <w:spacing w:line="560" w:lineRule="exact"/>
        <w:ind w:firstLineChars="200" w:firstLine="594"/>
        <w:outlineLvl w:val="3"/>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二、审计报告要求</w:t>
      </w:r>
    </w:p>
    <w:p w14:paraId="46743130" w14:textId="77777777" w:rsidR="00304B95" w:rsidRDefault="00000000">
      <w:pPr>
        <w:spacing w:line="560" w:lineRule="exact"/>
        <w:ind w:firstLineChars="200" w:firstLine="594"/>
        <w:outlineLvl w:val="3"/>
        <w:rPr>
          <w:rFonts w:ascii="仿宋_GB2312" w:hAnsi="Times New Roman" w:cs="Arial"/>
          <w:szCs w:val="32"/>
        </w:rPr>
      </w:pPr>
      <w:r>
        <w:rPr>
          <w:rFonts w:ascii="仿宋_GB2312" w:hAnsi="Times New Roman" w:cs="Arial" w:hint="eastAsia"/>
          <w:szCs w:val="32"/>
        </w:rPr>
        <w:t>项目申请单位需提交审计报告的，应当按照《深圳市科技计划项目管理办法》等规定，提供经注册会计师行业统一监管平台备案的含有二维验证码的审计报告。项目申请单位提供无二维验证码（未备案）或属于虚假二维验证码（未备案）的审计报告，</w:t>
      </w:r>
      <w:r>
        <w:rPr>
          <w:rFonts w:ascii="仿宋_GB2312" w:hAnsi="Times New Roman" w:cs="Arial"/>
          <w:szCs w:val="32"/>
        </w:rPr>
        <w:t>深圳市科技创新</w:t>
      </w:r>
      <w:r>
        <w:rPr>
          <w:rFonts w:ascii="仿宋_GB2312" w:hAnsi="Times New Roman" w:cs="Arial" w:hint="eastAsia"/>
          <w:szCs w:val="32"/>
        </w:rPr>
        <w:t>局不予采用。相关审计报告经核查认定属于虚假材料的，</w:t>
      </w:r>
      <w:r>
        <w:rPr>
          <w:rFonts w:ascii="仿宋_GB2312" w:hAnsi="Times New Roman" w:cs="Arial"/>
          <w:szCs w:val="32"/>
        </w:rPr>
        <w:t>深圳市科技创新局依法依规对项目承担单位、项目负责人等责任主体予以失信违规惩戒，情节严重的，按程序记入科研诚信严重失信行为数据库，</w:t>
      </w:r>
      <w:r>
        <w:rPr>
          <w:rFonts w:ascii="仿宋_GB2312" w:hAnsi="Times New Roman" w:cs="Arial" w:hint="eastAsia"/>
          <w:szCs w:val="32"/>
        </w:rPr>
        <w:t>在</w:t>
      </w:r>
      <w:r>
        <w:rPr>
          <w:rFonts w:ascii="仿宋_GB2312" w:hAnsi="Times New Roman" w:cs="Arial"/>
          <w:szCs w:val="32"/>
        </w:rPr>
        <w:t>一定期限依法依规限制申请财政性资金项目。对出具虚</w:t>
      </w:r>
      <w:r>
        <w:rPr>
          <w:rFonts w:ascii="仿宋_GB2312" w:hAnsi="Times New Roman" w:cs="Arial"/>
          <w:szCs w:val="32"/>
        </w:rPr>
        <w:lastRenderedPageBreak/>
        <w:t>假不实审计报告的第三方服务机构，深圳市科技创新局一定期限依法依规停止服务机构及其责任人员参与深圳市科技创新局负责的财政性资金项目的咨询、审计等服务，并按规定抄送市财政局。</w:t>
      </w:r>
    </w:p>
    <w:p w14:paraId="728FE370" w14:textId="77777777" w:rsidR="00304B95" w:rsidRDefault="00000000">
      <w:pPr>
        <w:spacing w:line="560" w:lineRule="exact"/>
        <w:ind w:firstLineChars="200" w:firstLine="594"/>
        <w:outlineLvl w:val="3"/>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三、项目实施要求</w:t>
      </w:r>
    </w:p>
    <w:p w14:paraId="15153A33" w14:textId="77777777" w:rsidR="00304B95" w:rsidRDefault="00000000">
      <w:pPr>
        <w:snapToGrid w:val="0"/>
        <w:spacing w:line="560" w:lineRule="exact"/>
        <w:ind w:firstLineChars="200" w:firstLine="594"/>
        <w:outlineLvl w:val="3"/>
        <w:rPr>
          <w:rFonts w:ascii="仿宋_GB2312" w:hAnsi="Times New Roman" w:cs="Arial"/>
          <w:szCs w:val="32"/>
        </w:rPr>
      </w:pPr>
      <w:r>
        <w:rPr>
          <w:rFonts w:ascii="仿宋_GB2312" w:hAnsi="Times New Roman" w:cs="Arial" w:hint="eastAsia"/>
          <w:szCs w:val="32"/>
        </w:rPr>
        <w:t>项目</w:t>
      </w:r>
      <w:r>
        <w:rPr>
          <w:rFonts w:ascii="仿宋_GB2312" w:hAnsi="Times New Roman" w:cs="Arial"/>
          <w:szCs w:val="32"/>
        </w:rPr>
        <w:t>申请单位</w:t>
      </w:r>
      <w:r>
        <w:rPr>
          <w:rFonts w:ascii="仿宋_GB2312" w:hAnsi="Times New Roman" w:cs="Arial" w:hint="eastAsia"/>
          <w:szCs w:val="32"/>
        </w:rPr>
        <w:t>一经立项，即对项目执行全过程负有主体责任。有义务接受</w:t>
      </w:r>
      <w:r>
        <w:rPr>
          <w:rFonts w:ascii="仿宋_GB2312" w:hAnsi="Times New Roman" w:cs="Arial"/>
          <w:szCs w:val="32"/>
        </w:rPr>
        <w:t>深圳市科技创新局</w:t>
      </w:r>
      <w:r>
        <w:rPr>
          <w:rFonts w:ascii="仿宋_GB2312" w:hAnsi="Times New Roman" w:cs="Arial" w:hint="eastAsia"/>
          <w:szCs w:val="32"/>
        </w:rPr>
        <w:t>监督，配合</w:t>
      </w:r>
      <w:r>
        <w:rPr>
          <w:rFonts w:ascii="仿宋_GB2312" w:hAnsi="Times New Roman" w:cs="Arial"/>
          <w:szCs w:val="32"/>
        </w:rPr>
        <w:t>深圳市科技创新局</w:t>
      </w:r>
      <w:r>
        <w:rPr>
          <w:rFonts w:ascii="仿宋_GB2312" w:hAnsi="Times New Roman" w:cs="Arial" w:hint="eastAsia"/>
          <w:szCs w:val="32"/>
        </w:rPr>
        <w:t>完成相关检查和抽查。事前资助的项目，有义务按合同书或任务书约定开展研发活动，完成约定目标，并于合同书或任务书规定的实施期限届满后6个月内提交项目验收申请。不履行上述义务的，</w:t>
      </w:r>
      <w:r>
        <w:rPr>
          <w:rFonts w:ascii="仿宋_GB2312" w:hAnsi="Times New Roman" w:cs="Arial"/>
          <w:szCs w:val="32"/>
        </w:rPr>
        <w:t>深圳市科技创新局</w:t>
      </w:r>
      <w:r>
        <w:rPr>
          <w:rFonts w:ascii="仿宋_GB2312" w:cs="Arial"/>
          <w:szCs w:val="32"/>
        </w:rPr>
        <w:t>依法依规对项目承担单位、项目负责人等责任主体予以失信违规惩戒，情节严重的，按程序记入科研诚信严重失信行为数据库</w:t>
      </w:r>
      <w:r>
        <w:rPr>
          <w:rFonts w:ascii="仿宋_GB2312" w:hAnsi="Times New Roman" w:cs="Arial"/>
          <w:szCs w:val="32"/>
        </w:rPr>
        <w:t>，一定期限依法依规限制申请财政性资金项目。</w:t>
      </w:r>
    </w:p>
    <w:p w14:paraId="6A666967" w14:textId="77777777" w:rsidR="00304B95" w:rsidRDefault="00000000">
      <w:pPr>
        <w:spacing w:line="560" w:lineRule="exact"/>
        <w:ind w:firstLineChars="200" w:firstLine="594"/>
        <w:outlineLvl w:val="3"/>
        <w:rPr>
          <w:rFonts w:ascii="方正黑体_GBK" w:eastAsia="方正黑体_GBK" w:hAnsi="方正黑体_GBK" w:cs="方正黑体_GBK" w:hint="eastAsia"/>
          <w:bCs/>
          <w:color w:val="000000"/>
          <w:szCs w:val="32"/>
        </w:rPr>
      </w:pPr>
      <w:r>
        <w:rPr>
          <w:rFonts w:ascii="方正黑体_GBK" w:eastAsia="方正黑体_GBK" w:hAnsi="方正黑体_GBK" w:cs="方正黑体_GBK" w:hint="eastAsia"/>
          <w:bCs/>
          <w:color w:val="000000"/>
          <w:szCs w:val="32"/>
        </w:rPr>
        <w:t>四、设备共享要求</w:t>
      </w:r>
    </w:p>
    <w:p w14:paraId="75E67B11" w14:textId="77777777" w:rsidR="00304B95" w:rsidRDefault="00000000">
      <w:pPr>
        <w:snapToGrid w:val="0"/>
        <w:spacing w:line="560" w:lineRule="exact"/>
        <w:ind w:firstLineChars="200" w:firstLine="594"/>
        <w:outlineLvl w:val="3"/>
        <w:rPr>
          <w:rFonts w:ascii="仿宋_GB2312" w:hAnsi="Times New Roman" w:cs="Arial"/>
          <w:szCs w:val="32"/>
        </w:rPr>
      </w:pPr>
      <w:r>
        <w:rPr>
          <w:rFonts w:ascii="仿宋_GB2312" w:hAnsi="Times New Roman" w:cs="Arial" w:hint="eastAsia"/>
          <w:szCs w:val="32"/>
        </w:rPr>
        <w:t>项目</w:t>
      </w:r>
      <w:r>
        <w:rPr>
          <w:rFonts w:ascii="仿宋_GB2312" w:hAnsi="Times New Roman" w:cs="Arial"/>
          <w:szCs w:val="32"/>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260C3589" w14:textId="77777777" w:rsidR="00304B95" w:rsidRDefault="00304B95">
      <w:pPr>
        <w:snapToGrid w:val="0"/>
        <w:spacing w:line="560" w:lineRule="exact"/>
        <w:jc w:val="left"/>
        <w:outlineLvl w:val="3"/>
      </w:pPr>
    </w:p>
    <w:p w14:paraId="3D6E9413" w14:textId="77777777" w:rsidR="00304B95" w:rsidRDefault="00304B95"/>
    <w:sectPr w:rsidR="00304B95">
      <w:footerReference w:type="default" r:id="rId7"/>
      <w:pgSz w:w="11906" w:h="16838"/>
      <w:pgMar w:top="2098" w:right="1474" w:bottom="1984" w:left="1587" w:header="851" w:footer="992" w:gutter="0"/>
      <w:pgNumType w:fmt="numberInDash"/>
      <w:cols w:space="720"/>
      <w:docGrid w:type="linesAndChars" w:linePitch="634" w:charSpace="-4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27E9" w14:textId="77777777" w:rsidR="007E68F7" w:rsidRDefault="007E68F7">
      <w:r>
        <w:separator/>
      </w:r>
    </w:p>
  </w:endnote>
  <w:endnote w:type="continuationSeparator" w:id="0">
    <w:p w14:paraId="2F8C93F5" w14:textId="77777777" w:rsidR="007E68F7" w:rsidRDefault="007E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汉仪书宋二S">
    <w:altName w:val="宋体"/>
    <w:charset w:val="00"/>
    <w:family w:val="auto"/>
    <w:pitch w:val="default"/>
  </w:font>
  <w:font w:name="东文宋体">
    <w:altName w:val="宋体"/>
    <w:charset w:val="00"/>
    <w:family w:val="auto"/>
    <w:pitch w:val="default"/>
    <w:sig w:usb0="00000000" w:usb1="00000000" w:usb2="00000000" w:usb3="00000000" w:csb0="00040001" w:csb1="00000000"/>
  </w:font>
  <w:font w:name="方正黑体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723C" w14:textId="77777777" w:rsidR="00304B95" w:rsidRDefault="00000000">
    <w:pPr>
      <w:pStyle w:val="a4"/>
      <w:jc w:val="center"/>
      <w:rPr>
        <w:rFonts w:ascii="宋体" w:eastAsia="宋体" w:hAnsi="宋体" w:hint="eastAsia"/>
      </w:rPr>
    </w:pPr>
    <w:r>
      <w:rPr>
        <w:noProof/>
      </w:rPr>
      <mc:AlternateContent>
        <mc:Choice Requires="wps">
          <w:drawing>
            <wp:anchor distT="0" distB="0" distL="114300" distR="114300" simplePos="0" relativeHeight="251659264" behindDoc="0" locked="0" layoutInCell="1" allowOverlap="1" wp14:anchorId="56DDAA65" wp14:editId="10DED0B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FAB9A7" w14:textId="77777777" w:rsidR="00304B95" w:rsidRDefault="00000000">
                          <w:pPr>
                            <w:pStyle w:val="a4"/>
                            <w:jc w:val="center"/>
                            <w:rPr>
                              <w:rFonts w:ascii="宋体" w:eastAsia="宋体" w:hAnsi="宋体" w:hint="eastAsia"/>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p w14:paraId="03B11117" w14:textId="77777777" w:rsidR="00304B95" w:rsidRDefault="00304B95">
                          <w:pPr>
                            <w:rPr>
                              <w:rFonts w:ascii="宋体" w:eastAsia="宋体" w:hAnsi="宋体"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DDAA65"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EFAB9A7" w14:textId="77777777" w:rsidR="00304B95" w:rsidRDefault="00000000">
                    <w:pPr>
                      <w:pStyle w:val="a4"/>
                      <w:jc w:val="center"/>
                      <w:rPr>
                        <w:rFonts w:ascii="宋体" w:eastAsia="宋体" w:hAnsi="宋体" w:hint="eastAsia"/>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p w14:paraId="03B11117" w14:textId="77777777" w:rsidR="00304B95" w:rsidRDefault="00304B95">
                    <w:pPr>
                      <w:rPr>
                        <w:rFonts w:ascii="宋体" w:eastAsia="宋体" w:hAnsi="宋体" w:hint="eastAsia"/>
                      </w:rPr>
                    </w:pPr>
                  </w:p>
                </w:txbxContent>
              </v:textbox>
              <w10:wrap anchorx="margin"/>
            </v:shape>
          </w:pict>
        </mc:Fallback>
      </mc:AlternateContent>
    </w:r>
  </w:p>
  <w:p w14:paraId="0AC966CE" w14:textId="77777777" w:rsidR="00304B95" w:rsidRDefault="00304B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223D" w14:textId="77777777" w:rsidR="007E68F7" w:rsidRDefault="007E68F7">
      <w:r>
        <w:separator/>
      </w:r>
    </w:p>
  </w:footnote>
  <w:footnote w:type="continuationSeparator" w:id="0">
    <w:p w14:paraId="482979C8" w14:textId="77777777" w:rsidR="007E68F7" w:rsidRDefault="007E6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EF7BA6"/>
    <w:rsid w:val="00276C5C"/>
    <w:rsid w:val="00304B95"/>
    <w:rsid w:val="00433E07"/>
    <w:rsid w:val="006025F6"/>
    <w:rsid w:val="007E68F7"/>
    <w:rsid w:val="00B96CA1"/>
    <w:rsid w:val="00F11DE6"/>
    <w:rsid w:val="01CF712B"/>
    <w:rsid w:val="047B14DB"/>
    <w:rsid w:val="0636392C"/>
    <w:rsid w:val="07B35955"/>
    <w:rsid w:val="09DA28B3"/>
    <w:rsid w:val="0BEF695D"/>
    <w:rsid w:val="0FF70209"/>
    <w:rsid w:val="113E50DF"/>
    <w:rsid w:val="116021A5"/>
    <w:rsid w:val="147F3DAC"/>
    <w:rsid w:val="170177D2"/>
    <w:rsid w:val="17732C32"/>
    <w:rsid w:val="17BF48E9"/>
    <w:rsid w:val="19A1221D"/>
    <w:rsid w:val="1A6DCA05"/>
    <w:rsid w:val="1BA64C58"/>
    <w:rsid w:val="1CD8518E"/>
    <w:rsid w:val="1E3F6AFB"/>
    <w:rsid w:val="1EEFA15F"/>
    <w:rsid w:val="1FBF4BE0"/>
    <w:rsid w:val="1FDF8BA0"/>
    <w:rsid w:val="22D95913"/>
    <w:rsid w:val="24045B00"/>
    <w:rsid w:val="27DCD807"/>
    <w:rsid w:val="27F9FE0F"/>
    <w:rsid w:val="2DF8DCDB"/>
    <w:rsid w:val="2FDE27CC"/>
    <w:rsid w:val="2FEF7BA6"/>
    <w:rsid w:val="32934F23"/>
    <w:rsid w:val="35CDDDF4"/>
    <w:rsid w:val="35EC2F13"/>
    <w:rsid w:val="37B65483"/>
    <w:rsid w:val="37F71336"/>
    <w:rsid w:val="39ED1272"/>
    <w:rsid w:val="3B27A7A7"/>
    <w:rsid w:val="3BFF2B19"/>
    <w:rsid w:val="3C920BB5"/>
    <w:rsid w:val="3DCB2B10"/>
    <w:rsid w:val="3EEF1BEF"/>
    <w:rsid w:val="3F2C146D"/>
    <w:rsid w:val="3FADA657"/>
    <w:rsid w:val="3FBDED69"/>
    <w:rsid w:val="3FDF6C4B"/>
    <w:rsid w:val="408F115A"/>
    <w:rsid w:val="418532C3"/>
    <w:rsid w:val="453257D1"/>
    <w:rsid w:val="47761CCA"/>
    <w:rsid w:val="477F61D9"/>
    <w:rsid w:val="4CDF1AD9"/>
    <w:rsid w:val="4DAFD0BE"/>
    <w:rsid w:val="4EBFE6EA"/>
    <w:rsid w:val="4EFFED47"/>
    <w:rsid w:val="4F8F877E"/>
    <w:rsid w:val="4F96D0CC"/>
    <w:rsid w:val="4FAD34BC"/>
    <w:rsid w:val="511FF415"/>
    <w:rsid w:val="525E7A5F"/>
    <w:rsid w:val="53800CA5"/>
    <w:rsid w:val="567D32C0"/>
    <w:rsid w:val="573E3029"/>
    <w:rsid w:val="575F41CC"/>
    <w:rsid w:val="5A3B0EE4"/>
    <w:rsid w:val="5A3F332B"/>
    <w:rsid w:val="5BD35C7A"/>
    <w:rsid w:val="5BEFBE76"/>
    <w:rsid w:val="5CE15514"/>
    <w:rsid w:val="5DAE5084"/>
    <w:rsid w:val="5DFF7FF0"/>
    <w:rsid w:val="5E3370E7"/>
    <w:rsid w:val="5E7B8318"/>
    <w:rsid w:val="5EFB299A"/>
    <w:rsid w:val="5F1FC567"/>
    <w:rsid w:val="5FDFE845"/>
    <w:rsid w:val="5FF60C64"/>
    <w:rsid w:val="61B01CC9"/>
    <w:rsid w:val="673E5F91"/>
    <w:rsid w:val="675CA21D"/>
    <w:rsid w:val="675F9882"/>
    <w:rsid w:val="67E717A0"/>
    <w:rsid w:val="695CA09C"/>
    <w:rsid w:val="6B77E599"/>
    <w:rsid w:val="6BDF135A"/>
    <w:rsid w:val="6BFF1513"/>
    <w:rsid w:val="6DFF920A"/>
    <w:rsid w:val="6EF6CB5B"/>
    <w:rsid w:val="6F07AEE7"/>
    <w:rsid w:val="6F583D49"/>
    <w:rsid w:val="6FBF2498"/>
    <w:rsid w:val="6FFE3A15"/>
    <w:rsid w:val="6FFFD9AE"/>
    <w:rsid w:val="72DF4A4B"/>
    <w:rsid w:val="73B717B5"/>
    <w:rsid w:val="73EC3504"/>
    <w:rsid w:val="73FF1C91"/>
    <w:rsid w:val="73FFB9F5"/>
    <w:rsid w:val="75E71091"/>
    <w:rsid w:val="77264D13"/>
    <w:rsid w:val="777FB799"/>
    <w:rsid w:val="779DA1A3"/>
    <w:rsid w:val="77D95F28"/>
    <w:rsid w:val="77FF919B"/>
    <w:rsid w:val="798E2128"/>
    <w:rsid w:val="7AD754BA"/>
    <w:rsid w:val="7ADE001F"/>
    <w:rsid w:val="7B2E6AAB"/>
    <w:rsid w:val="7B9BD5A2"/>
    <w:rsid w:val="7BDF0B33"/>
    <w:rsid w:val="7BEBCC80"/>
    <w:rsid w:val="7BFBB671"/>
    <w:rsid w:val="7BFED9A2"/>
    <w:rsid w:val="7BFF3EEE"/>
    <w:rsid w:val="7C3B907A"/>
    <w:rsid w:val="7C76FE42"/>
    <w:rsid w:val="7CE21D69"/>
    <w:rsid w:val="7D3FEF42"/>
    <w:rsid w:val="7DFDF82D"/>
    <w:rsid w:val="7E9ED91C"/>
    <w:rsid w:val="7ED99857"/>
    <w:rsid w:val="7F7E05FA"/>
    <w:rsid w:val="7F7F0F91"/>
    <w:rsid w:val="7F8B56E8"/>
    <w:rsid w:val="7F98AFFD"/>
    <w:rsid w:val="7F9D0AAD"/>
    <w:rsid w:val="7F9D7287"/>
    <w:rsid w:val="7FBD6A8A"/>
    <w:rsid w:val="7FCFA646"/>
    <w:rsid w:val="7FDBE2EA"/>
    <w:rsid w:val="7FDE6D61"/>
    <w:rsid w:val="7FDFF1D7"/>
    <w:rsid w:val="7FFB7100"/>
    <w:rsid w:val="7FFFBE3E"/>
    <w:rsid w:val="8BFF09CF"/>
    <w:rsid w:val="8FB7D843"/>
    <w:rsid w:val="8FFF30CA"/>
    <w:rsid w:val="94F3B327"/>
    <w:rsid w:val="957FC7E7"/>
    <w:rsid w:val="97FD1A47"/>
    <w:rsid w:val="9BF0AED6"/>
    <w:rsid w:val="9DFE0882"/>
    <w:rsid w:val="9F8F731F"/>
    <w:rsid w:val="9FDF63A6"/>
    <w:rsid w:val="A53C2A25"/>
    <w:rsid w:val="A7E74886"/>
    <w:rsid w:val="ABA77B92"/>
    <w:rsid w:val="ADFF9084"/>
    <w:rsid w:val="B3B7E001"/>
    <w:rsid w:val="B7FB0654"/>
    <w:rsid w:val="BD7761BA"/>
    <w:rsid w:val="BEAEFD53"/>
    <w:rsid w:val="BEDFC031"/>
    <w:rsid w:val="BEF90466"/>
    <w:rsid w:val="BEFE26F5"/>
    <w:rsid w:val="BF49FBD1"/>
    <w:rsid w:val="BFBB0791"/>
    <w:rsid w:val="BFFD030C"/>
    <w:rsid w:val="C7FE1F8F"/>
    <w:rsid w:val="CBFDF161"/>
    <w:rsid w:val="CCBD8566"/>
    <w:rsid w:val="CF651AD1"/>
    <w:rsid w:val="CF6E0900"/>
    <w:rsid w:val="CFBB6EA1"/>
    <w:rsid w:val="CFEECEEE"/>
    <w:rsid w:val="CFF7EC43"/>
    <w:rsid w:val="D3FF82B2"/>
    <w:rsid w:val="D55F6011"/>
    <w:rsid w:val="D69F8EC2"/>
    <w:rsid w:val="D9AB859E"/>
    <w:rsid w:val="D9DE8D82"/>
    <w:rsid w:val="DAC7DBAB"/>
    <w:rsid w:val="DB3F40F6"/>
    <w:rsid w:val="DC776961"/>
    <w:rsid w:val="DD7A19A7"/>
    <w:rsid w:val="DF6F4DA9"/>
    <w:rsid w:val="DF7D71BA"/>
    <w:rsid w:val="DFBA930B"/>
    <w:rsid w:val="DFFFCF9E"/>
    <w:rsid w:val="E75CE964"/>
    <w:rsid w:val="E7EE629E"/>
    <w:rsid w:val="E7FF7849"/>
    <w:rsid w:val="E97F1EEE"/>
    <w:rsid w:val="EAFD4300"/>
    <w:rsid w:val="EDEF3E7D"/>
    <w:rsid w:val="EF5D642B"/>
    <w:rsid w:val="EF7526D3"/>
    <w:rsid w:val="EFBEF89D"/>
    <w:rsid w:val="EFF34E71"/>
    <w:rsid w:val="EFFB9E2D"/>
    <w:rsid w:val="F1EF4129"/>
    <w:rsid w:val="F1FF5D7C"/>
    <w:rsid w:val="F3BE52A4"/>
    <w:rsid w:val="F3FFBA1B"/>
    <w:rsid w:val="F57AF323"/>
    <w:rsid w:val="F5FF95D2"/>
    <w:rsid w:val="F6D31DBD"/>
    <w:rsid w:val="F7A7DB51"/>
    <w:rsid w:val="F7D519D7"/>
    <w:rsid w:val="F7DB17C3"/>
    <w:rsid w:val="F7F7CF71"/>
    <w:rsid w:val="F9FCA5EA"/>
    <w:rsid w:val="FB1F15A2"/>
    <w:rsid w:val="FBBFFF8F"/>
    <w:rsid w:val="FBD931DB"/>
    <w:rsid w:val="FBDEFDAF"/>
    <w:rsid w:val="FBFDC711"/>
    <w:rsid w:val="FBFE9854"/>
    <w:rsid w:val="FBFF8CD1"/>
    <w:rsid w:val="FBFFAAA9"/>
    <w:rsid w:val="FBFFC3A1"/>
    <w:rsid w:val="FBFFD04B"/>
    <w:rsid w:val="FCFD4C91"/>
    <w:rsid w:val="FD3E1B8B"/>
    <w:rsid w:val="FD5FB2EE"/>
    <w:rsid w:val="FD5FBCFA"/>
    <w:rsid w:val="FD6A0F9C"/>
    <w:rsid w:val="FD7D977D"/>
    <w:rsid w:val="FDBA5118"/>
    <w:rsid w:val="FDD7403D"/>
    <w:rsid w:val="FDEFB139"/>
    <w:rsid w:val="FE5CF537"/>
    <w:rsid w:val="FE7E9F8F"/>
    <w:rsid w:val="FEA76355"/>
    <w:rsid w:val="FEFF137D"/>
    <w:rsid w:val="FEFF39C2"/>
    <w:rsid w:val="FF47B41A"/>
    <w:rsid w:val="FF578CD9"/>
    <w:rsid w:val="FF5B4130"/>
    <w:rsid w:val="FF5D1ED9"/>
    <w:rsid w:val="FF6F684A"/>
    <w:rsid w:val="FFAD5488"/>
    <w:rsid w:val="FFAF2944"/>
    <w:rsid w:val="FFBFA614"/>
    <w:rsid w:val="FFCF2700"/>
    <w:rsid w:val="FFDBD3D4"/>
    <w:rsid w:val="FFDFB389"/>
    <w:rsid w:val="FFEF85F9"/>
    <w:rsid w:val="FFEFA206"/>
    <w:rsid w:val="FFF0A415"/>
    <w:rsid w:val="FFF3048C"/>
    <w:rsid w:val="FFFE6869"/>
    <w:rsid w:val="FFFEFA3A"/>
    <w:rsid w:val="FFFF8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978E7"/>
  <w15:docId w15:val="{FC57FAC5-CC16-41D6-A66C-715F03BF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仿宋_GB2312" w:hAnsi="Calibr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630"/>
    </w:pPr>
    <w:rPr>
      <w:kern w:val="0"/>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paragraph" w:styleId="a6">
    <w:name w:val="Normal (Web)"/>
    <w:basedOn w:val="a"/>
    <w:qFormat/>
    <w:pPr>
      <w:spacing w:before="100" w:beforeAutospacing="1" w:after="100" w:afterAutospacing="1"/>
      <w:jc w:val="left"/>
    </w:pPr>
    <w:rPr>
      <w:kern w:val="0"/>
      <w:sz w:val="24"/>
    </w:rPr>
  </w:style>
  <w:style w:type="character" w:styleId="a7">
    <w:name w:val="Strong"/>
    <w:qFormat/>
    <w:rPr>
      <w:b/>
    </w:rPr>
  </w:style>
  <w:style w:type="paragraph" w:customStyle="1" w:styleId="p0">
    <w:name w:val="p0"/>
    <w:basedOn w:val="a"/>
    <w:qFormat/>
    <w:pPr>
      <w:widowControl/>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3520</Words>
  <Characters>3662</Characters>
  <Application>Microsoft Office Word</Application>
  <DocSecurity>0</DocSecurity>
  <Lines>174</Lines>
  <Paragraphs>125</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qindt</dc:creator>
  <cp:lastModifiedBy>Jin Zhang</cp:lastModifiedBy>
  <cp:revision>2</cp:revision>
  <cp:lastPrinted>2025-05-04T07:57:00Z</cp:lastPrinted>
  <dcterms:created xsi:type="dcterms:W3CDTF">2025-05-04T01:12:00Z</dcterms:created>
  <dcterms:modified xsi:type="dcterms:W3CDTF">2026-07-02T08:20:00Z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54F1B097C9044DBB8FA0FBA8BFA853EC_13</vt:lpwstr>
  </property>
  <property fmtid="{D5CDD505-2E9C-101B-9397-08002B2CF9AE}" pid="4" name="KSOTemplateDocerSaveRecord">
    <vt:lpwstr>eyJoZGlkIjoiMGI2OTEzZjQxM2U2MTQxMmI1ZWE4NDExNGMzOWQ3M2YiLCJ1c2VySWQiOiI1MjI1NDQxOTAifQ==</vt:lpwstr>
  </property>
</Properties>
</file>