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0" w:firstLineChars="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附件3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0" w:lineRule="atLeas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kern w:val="21"/>
          <w:sz w:val="36"/>
          <w:szCs w:val="36"/>
          <w:lang w:val="en-US" w:eastAsia="zh-CN"/>
        </w:rPr>
        <w:t>大型科研仪器自行评议结果备案参考模板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95" w:beforeLines="50" w:after="0" w:line="410" w:lineRule="atLeast"/>
        <w:ind w:left="0" w:leftChars="0" w:firstLine="480" w:firstLineChars="200"/>
        <w:jc w:val="both"/>
        <w:textAlignment w:val="auto"/>
        <w:rPr>
          <w:rFonts w:hint="default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kern w:val="21"/>
          <w:sz w:val="24"/>
          <w:szCs w:val="24"/>
          <w:lang w:val="en-US" w:eastAsia="zh-CN"/>
        </w:rPr>
        <w:t>一、项目基本情况介绍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主要内容包括：项目背景、项目建设内容、项目建设规模、项目资金安排部门、项目投资总额等。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黑体" w:hAnsi="黑体" w:eastAsia="黑体" w:cs="黑体"/>
          <w:kern w:val="21"/>
          <w:sz w:val="24"/>
          <w:szCs w:val="24"/>
          <w:lang w:val="en-US" w:eastAsia="zh-CN"/>
        </w:rPr>
      </w:pPr>
      <w:r>
        <w:rPr>
          <w:rFonts w:hint="default" w:ascii="黑体" w:hAnsi="黑体" w:eastAsia="黑体" w:cs="黑体"/>
          <w:kern w:val="21"/>
          <w:sz w:val="24"/>
          <w:szCs w:val="24"/>
          <w:lang w:val="en-US" w:eastAsia="zh-CN"/>
        </w:rPr>
        <w:t>二、拟购置科研仪器清单及评议结果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10" w:lineRule="atLeast"/>
        <w:ind w:left="0" w:leftChars="0" w:firstLine="480" w:firstLineChars="200"/>
        <w:jc w:val="both"/>
        <w:textAlignment w:val="auto"/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主要内容包括：科研仪器中英文规范名称、规格型号、主要功能和技术指标、产地国别、数量、单价、经费预算和来源、采购方式、供</w:t>
      </w:r>
      <w:bookmarkStart w:id="0" w:name="_GoBack"/>
      <w:bookmarkEnd w:id="0"/>
      <w:r>
        <w:rPr>
          <w:rFonts w:hint="default" w:ascii="宋体" w:hAnsi="宋体" w:eastAsia="宋体" w:cs="宋体"/>
          <w:kern w:val="21"/>
          <w:sz w:val="24"/>
          <w:szCs w:val="24"/>
          <w:lang w:val="en-US" w:eastAsia="zh-CN"/>
        </w:rPr>
        <w:t>货来源以及评议结果。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jOTAxZWIyOGZkNmIyMjIyZGRlYTRkZmZjMTRjYWQifQ=="/>
  </w:docVars>
  <w:rsids>
    <w:rsidRoot w:val="06BC7FEF"/>
    <w:rsid w:val="06B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/>
      <w:szCs w:val="20"/>
    </w:rPr>
  </w:style>
  <w:style w:type="paragraph" w:styleId="3">
    <w:name w:val="Title"/>
    <w:basedOn w:val="1"/>
    <w:next w:val="1"/>
    <w:qFormat/>
    <w:uiPriority w:val="0"/>
    <w:pPr>
      <w:spacing w:line="580" w:lineRule="exact"/>
      <w:jc w:val="center"/>
      <w:outlineLvl w:val="0"/>
    </w:pPr>
    <w:rPr>
      <w:rFonts w:ascii="Arial" w:hAnsi="Arial" w:eastAsia="隶书" w:cs="Arial"/>
      <w:b/>
      <w:bCs/>
      <w:sz w:val="44"/>
      <w:szCs w:val="32"/>
    </w:rPr>
  </w:style>
  <w:style w:type="paragraph" w:styleId="4">
    <w:name w:val="Body Text First Indent"/>
    <w:basedOn w:val="2"/>
    <w:uiPriority w:val="0"/>
    <w:pPr>
      <w:suppressAutoHyphens/>
      <w:ind w:firstLine="420" w:firstLineChars="100"/>
    </w:pPr>
    <w:rPr>
      <w:kern w:val="1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2023-10-07T07:21:00Z</dcterms:created>
  <dc:creator>龙瑶</dc:creator>
  <cp:lastModifiedBy>龙瑶</cp:lastModifiedBy>
  <dcterms:modified xsi:type="dcterms:W3CDTF">2023-10-07T07:21:59Z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52B6631E295B4916A2865B02B3D26AC8_11</vt:lpwstr>
  </property>
</Properties>
</file>