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bCs/>
          <w:color w:val="auto"/>
          <w:spacing w:val="-6"/>
          <w:sz w:val="44"/>
          <w:szCs w:val="36"/>
          <w:lang w:val="en-US" w:eastAsia="zh-CN"/>
        </w:rPr>
      </w:pPr>
      <w:r>
        <w:rPr>
          <w:rFonts w:hint="eastAsia" w:ascii="方正小标宋简体" w:eastAsia="方正小标宋简体"/>
          <w:bCs/>
          <w:color w:val="auto"/>
          <w:spacing w:val="-6"/>
          <w:sz w:val="44"/>
          <w:szCs w:val="36"/>
          <w:lang w:val="en-US" w:eastAsia="zh-CN"/>
        </w:rPr>
        <w:t>2026年度基础研究专项自然科学基金计划</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highlight w:val="none"/>
          <w:lang w:eastAsia="zh-CN"/>
        </w:rPr>
      </w:pPr>
      <w:r>
        <w:rPr>
          <w:rFonts w:hint="eastAsia" w:ascii="方正小标宋简体" w:eastAsia="方正小标宋简体"/>
          <w:bCs/>
          <w:color w:val="auto"/>
          <w:spacing w:val="-6"/>
          <w:sz w:val="44"/>
          <w:szCs w:val="36"/>
          <w:lang w:val="en-US" w:eastAsia="zh-CN"/>
        </w:rPr>
        <w:t>重点项目（第一批）申请指南</w:t>
      </w:r>
    </w:p>
    <w:p>
      <w:pPr>
        <w:keepNext w:val="0"/>
        <w:keepLines w:val="0"/>
        <w:pageBreakBefore w:val="0"/>
        <w:kinsoku/>
        <w:wordWrap/>
        <w:overflowPunct/>
        <w:topLinePunct w:val="0"/>
        <w:autoSpaceDE/>
        <w:autoSpaceDN/>
        <w:bidi w:val="0"/>
        <w:spacing w:line="560" w:lineRule="exact"/>
        <w:ind w:firstLine="642" w:firstLineChars="200"/>
        <w:jc w:val="left"/>
        <w:textAlignment w:val="auto"/>
        <w:outlineLvl w:val="3"/>
        <w:rPr>
          <w:rFonts w:hint="eastAsia" w:ascii="方正黑体_GBK" w:hAnsi="方正黑体_GBK" w:eastAsia="方正黑体_GBK" w:cs="方正黑体_GBK"/>
          <w:b/>
          <w:bCs/>
          <w:color w:val="000000"/>
          <w:szCs w:val="32"/>
          <w:highlight w:val="none"/>
        </w:rPr>
      </w:pP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 w:val="32"/>
          <w:szCs w:val="32"/>
          <w:highlight w:val="none"/>
        </w:rPr>
      </w:pPr>
      <w:r>
        <w:rPr>
          <w:rFonts w:hint="eastAsia" w:ascii="方正黑体_GBK" w:hAnsi="方正黑体_GBK" w:eastAsia="方正黑体_GBK" w:cs="方正黑体_GBK"/>
          <w:b w:val="0"/>
          <w:bCs w:val="0"/>
          <w:color w:val="000000"/>
          <w:sz w:val="32"/>
          <w:szCs w:val="32"/>
          <w:highlight w:val="none"/>
        </w:rPr>
        <w:t>一、申请内容</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宋体" w:cs="Arial"/>
          <w:color w:val="000000"/>
          <w:sz w:val="32"/>
          <w:szCs w:val="32"/>
          <w:highlight w:val="none"/>
          <w:lang w:val="en-US" w:eastAsia="zh-CN"/>
        </w:rPr>
      </w:pPr>
      <w:r>
        <w:rPr>
          <w:rFonts w:hint="eastAsia" w:ascii="仿宋_GB2312" w:hAnsi="宋体" w:cs="Arial"/>
          <w:color w:val="000000"/>
          <w:sz w:val="32"/>
          <w:szCs w:val="32"/>
          <w:highlight w:val="none"/>
          <w:lang w:val="en-US" w:eastAsia="zh-CN"/>
        </w:rPr>
        <w:t>为加强深圳市自然科学基金重点项目顶层设计，形成具有相对统一目标或方向的项目集群，提升基础研究的原始创新能力和产业支撑能力，2026年度深圳市自然科学基金计划重点项目（以下简称重点项目）以重点研究计划形式组织。每个重点研究计划围绕科学目标设置若干个重点项目，项目之间相互关联、互为支撑、形成有机整体、体现学科交叉，支持科学技术人员针对已有较好基础的研究方向或者学科生长点开展深入、系统的创新性研究，促进学科发展，推动若干重要领域或者科学前沿取得突破。</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宋体" w:cs="Arial"/>
          <w:color w:val="000000"/>
          <w:sz w:val="32"/>
          <w:szCs w:val="32"/>
          <w:highlight w:val="none"/>
          <w:lang w:val="en-US" w:eastAsia="zh-CN"/>
        </w:rPr>
      </w:pPr>
      <w:r>
        <w:rPr>
          <w:rFonts w:hint="eastAsia" w:ascii="仿宋_GB2312" w:hAnsi="宋体" w:cs="Arial"/>
          <w:color w:val="000000"/>
          <w:sz w:val="32"/>
          <w:szCs w:val="32"/>
          <w:highlight w:val="none"/>
          <w:lang w:val="en-US" w:eastAsia="zh-CN"/>
        </w:rPr>
        <w:t>聚焦深圳</w:t>
      </w:r>
      <w:r>
        <w:rPr>
          <w:rFonts w:hint="default" w:ascii="仿宋_GB2312" w:hAnsi="宋体" w:cs="Arial"/>
          <w:color w:val="000000"/>
          <w:sz w:val="32"/>
          <w:szCs w:val="32"/>
          <w:highlight w:val="none"/>
          <w:lang w:val="en-US" w:eastAsia="zh-CN"/>
        </w:rPr>
        <w:t>“20+8”产业集群</w:t>
      </w:r>
      <w:r>
        <w:rPr>
          <w:rFonts w:hint="eastAsia" w:ascii="仿宋_GB2312" w:hAnsi="宋体" w:cs="Arial"/>
          <w:color w:val="000000"/>
          <w:sz w:val="32"/>
          <w:szCs w:val="32"/>
          <w:highlight w:val="none"/>
          <w:lang w:val="en-US" w:eastAsia="zh-CN"/>
        </w:rPr>
        <w:t>发展需求，2026年度深圳市自然科学基金重点项目围绕</w:t>
      </w:r>
      <w:r>
        <w:rPr>
          <w:rFonts w:hint="eastAsia" w:ascii="仿宋_GB2312" w:hAnsi="仿宋" w:eastAsia="仿宋_GB2312" w:cs="仿宋_GB2312"/>
          <w:color w:val="000000"/>
          <w:sz w:val="32"/>
          <w:szCs w:val="32"/>
          <w:highlight w:val="none"/>
          <w:lang w:val="en"/>
        </w:rPr>
        <w:t>城市治理与公共安全</w:t>
      </w:r>
      <w:r>
        <w:rPr>
          <w:rFonts w:hint="eastAsia" w:ascii="仿宋_GB2312" w:hAnsi="仿宋" w:cs="仿宋_GB2312"/>
          <w:color w:val="000000"/>
          <w:sz w:val="32"/>
          <w:szCs w:val="32"/>
          <w:highlight w:val="none"/>
          <w:lang w:val="en" w:eastAsia="zh-CN"/>
        </w:rPr>
        <w:t>、</w:t>
      </w:r>
      <w:r>
        <w:rPr>
          <w:rFonts w:hint="eastAsia" w:ascii="仿宋_GB2312" w:hAnsi="仿宋" w:eastAsia="仿宋_GB2312" w:cs="仿宋_GB2312"/>
          <w:color w:val="000000"/>
          <w:sz w:val="32"/>
          <w:szCs w:val="32"/>
          <w:highlight w:val="none"/>
          <w:lang w:val="en"/>
        </w:rPr>
        <w:t>地球与海洋科学</w:t>
      </w:r>
      <w:r>
        <w:rPr>
          <w:rFonts w:hint="eastAsia" w:ascii="仿宋_GB2312" w:hAnsi="仿宋" w:cs="仿宋_GB2312"/>
          <w:color w:val="000000"/>
          <w:sz w:val="32"/>
          <w:szCs w:val="32"/>
          <w:highlight w:val="none"/>
          <w:lang w:val="en" w:eastAsia="zh-CN"/>
        </w:rPr>
        <w:t>、</w:t>
      </w:r>
      <w:r>
        <w:rPr>
          <w:rFonts w:hint="eastAsia" w:ascii="仿宋_GB2312" w:hAnsi="仿宋" w:eastAsia="仿宋_GB2312" w:cs="仿宋_GB2312"/>
          <w:color w:val="000000"/>
          <w:sz w:val="32"/>
          <w:szCs w:val="32"/>
          <w:highlight w:val="none"/>
          <w:lang w:val="en"/>
        </w:rPr>
        <w:t>碳中和与环境生态</w:t>
      </w:r>
      <w:r>
        <w:rPr>
          <w:rFonts w:hint="eastAsia" w:ascii="仿宋_GB2312" w:hAnsi="仿宋" w:cs="仿宋_GB2312"/>
          <w:color w:val="000000"/>
          <w:sz w:val="32"/>
          <w:szCs w:val="32"/>
          <w:highlight w:val="none"/>
          <w:lang w:val="en" w:eastAsia="zh-CN"/>
        </w:rPr>
        <w:t>、</w:t>
      </w:r>
      <w:r>
        <w:rPr>
          <w:rFonts w:hint="eastAsia" w:ascii="仿宋_GB2312" w:hAnsi="宋体" w:cs="Arial"/>
          <w:color w:val="000000"/>
          <w:sz w:val="32"/>
          <w:szCs w:val="32"/>
          <w:lang w:val="en-US" w:eastAsia="zh-CN"/>
        </w:rPr>
        <w:t>新一代信息与计算技术等4个</w:t>
      </w:r>
      <w:r>
        <w:rPr>
          <w:rFonts w:hint="eastAsia" w:ascii="仿宋_GB2312" w:hAnsi="宋体" w:cs="Arial"/>
          <w:color w:val="000000"/>
          <w:sz w:val="32"/>
          <w:szCs w:val="32"/>
          <w:highlight w:val="none"/>
          <w:lang w:val="en-US" w:eastAsia="zh-CN"/>
        </w:rPr>
        <w:t>领域开放第一批申报。为充分体现自上而下和自下而上相结合的资助机制，本批项目采用“规定选题”和“自定义选题”相结合的方式。“规定选题”指申请指南中明确规定研究内容；“自定义选题”指在申请指南规定的研究方向内，申请单位根据深圳产业发展需求和自身专业特长，自主提出研究内容。每个重点研究计划中的重点项目可由不同牵头单位申报。</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方正黑体_GBK" w:hAnsi="方正黑体_GBK" w:eastAsia="方正黑体_GBK" w:cs="方正黑体_GBK"/>
          <w:b w:val="0"/>
          <w:bCs w:val="0"/>
          <w:color w:val="000000"/>
          <w:sz w:val="32"/>
          <w:szCs w:val="32"/>
          <w:highlight w:val="none"/>
        </w:rPr>
      </w:pPr>
      <w:r>
        <w:rPr>
          <w:rFonts w:hint="eastAsia" w:ascii="方正黑体_GBK" w:hAnsi="方正黑体_GBK" w:eastAsia="方正黑体_GBK" w:cs="方正黑体_GBK"/>
          <w:b w:val="0"/>
          <w:bCs w:val="0"/>
          <w:color w:val="000000"/>
          <w:sz w:val="32"/>
          <w:szCs w:val="32"/>
          <w:highlight w:val="none"/>
        </w:rPr>
        <w:t>二、设定依据</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仿宋"/>
          <w:color w:val="000000"/>
          <w:sz w:val="32"/>
          <w:szCs w:val="32"/>
          <w:highlight w:val="none"/>
          <w:lang w:val="en-US" w:eastAsia="zh-CN"/>
        </w:rPr>
      </w:pPr>
      <w:r>
        <w:rPr>
          <w:rFonts w:hint="eastAsia" w:ascii="仿宋_GB2312" w:hAnsi="仿宋"/>
          <w:color w:val="000000"/>
          <w:sz w:val="32"/>
          <w:szCs w:val="32"/>
          <w:highlight w:val="none"/>
          <w:lang w:eastAsia="zh-CN"/>
        </w:rPr>
        <w:t>（一）《关于促进科技创新的若干措施》，中共深圳市委、深圳市人民政府，深发〔2016〕7号</w:t>
      </w:r>
      <w:r>
        <w:rPr>
          <w:rFonts w:hint="eastAsia" w:ascii="仿宋_GB2312" w:hAnsi="仿宋"/>
          <w:color w:val="000000"/>
          <w:sz w:val="32"/>
          <w:szCs w:val="32"/>
          <w:highlight w:val="none"/>
          <w:lang w:val="en-US"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lang w:eastAsia="zh-CN"/>
        </w:rPr>
      </w:pPr>
      <w:r>
        <w:rPr>
          <w:rFonts w:hint="eastAsia" w:ascii="仿宋_GB2312" w:hAnsi="仿宋"/>
          <w:color w:val="000000"/>
          <w:sz w:val="32"/>
          <w:szCs w:val="32"/>
          <w:highlight w:val="none"/>
          <w:lang w:eastAsia="zh-CN"/>
        </w:rPr>
        <w:t>（二）</w:t>
      </w:r>
      <w:r>
        <w:rPr>
          <w:rFonts w:hint="default" w:ascii="仿宋_GB2312" w:hAnsi="仿宋"/>
          <w:color w:val="000000"/>
          <w:sz w:val="32"/>
          <w:szCs w:val="32"/>
          <w:highlight w:val="none"/>
          <w:lang w:val="en-US" w:eastAsia="zh-CN"/>
        </w:rPr>
        <w:t>《</w:t>
      </w:r>
      <w:r>
        <w:rPr>
          <w:rFonts w:hint="eastAsia" w:ascii="仿宋_GB2312" w:hAnsi="仿宋"/>
          <w:color w:val="000000"/>
          <w:sz w:val="32"/>
          <w:szCs w:val="32"/>
          <w:highlight w:val="none"/>
        </w:rPr>
        <w:t>深圳经济特区科技创新条例</w:t>
      </w:r>
      <w:r>
        <w:rPr>
          <w:rFonts w:hint="default" w:ascii="仿宋_GB2312" w:hAnsi="仿宋"/>
          <w:color w:val="000000"/>
          <w:sz w:val="32"/>
          <w:szCs w:val="32"/>
          <w:highlight w:val="none"/>
          <w:lang w:val="en-US" w:eastAsia="zh-CN"/>
        </w:rPr>
        <w:t>》，</w:t>
      </w:r>
      <w:r>
        <w:rPr>
          <w:rFonts w:hint="default" w:ascii="仿宋_GB2312" w:hAnsi="仿宋"/>
          <w:color w:val="000000"/>
          <w:sz w:val="32"/>
          <w:szCs w:val="32"/>
          <w:highlight w:val="none"/>
        </w:rPr>
        <w:t>深圳市人民代表大会常务委员会</w:t>
      </w:r>
      <w:r>
        <w:rPr>
          <w:rFonts w:hint="eastAsia" w:ascii="仿宋_GB2312" w:hAnsi="仿宋"/>
          <w:color w:val="000000"/>
          <w:sz w:val="32"/>
          <w:szCs w:val="32"/>
          <w:highlight w:val="none"/>
          <w:lang w:eastAsia="zh-CN"/>
        </w:rPr>
        <w:t>，</w:t>
      </w:r>
      <w:r>
        <w:rPr>
          <w:rFonts w:hint="eastAsia" w:ascii="仿宋_GB2312" w:hAnsi="仿宋"/>
          <w:color w:val="000000"/>
          <w:sz w:val="32"/>
          <w:szCs w:val="32"/>
          <w:highlight w:val="none"/>
        </w:rPr>
        <w:t>深圳市第六届人民代表大会常务委员会公告第二〇五号</w:t>
      </w:r>
      <w:r>
        <w:rPr>
          <w:rFonts w:hint="eastAsia" w:ascii="仿宋_GB2312" w:hAnsi="仿宋"/>
          <w:color w:val="000000"/>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
          <w:color w:val="000000"/>
          <w:sz w:val="32"/>
          <w:szCs w:val="32"/>
          <w:highlight w:val="none"/>
          <w:lang w:eastAsia="zh-CN"/>
        </w:rPr>
      </w:pPr>
      <w:r>
        <w:rPr>
          <w:rFonts w:hint="eastAsia" w:ascii="仿宋_GB2312" w:hAnsi="仿宋"/>
          <w:color w:val="000000"/>
          <w:sz w:val="32"/>
          <w:szCs w:val="32"/>
          <w:highlight w:val="none"/>
          <w:lang w:eastAsia="zh-CN"/>
        </w:rPr>
        <w:t>（三）《深圳市科技研发资金管理办法》，深圳市科技创新局、深圳市财政局，深科创规〔20</w:t>
      </w:r>
      <w:r>
        <w:rPr>
          <w:rFonts w:hint="eastAsia" w:ascii="仿宋_GB2312" w:hAnsi="仿宋"/>
          <w:color w:val="000000"/>
          <w:sz w:val="32"/>
          <w:szCs w:val="32"/>
          <w:highlight w:val="none"/>
          <w:lang w:val="en-US" w:eastAsia="zh-CN"/>
        </w:rPr>
        <w:t>24</w:t>
      </w:r>
      <w:r>
        <w:rPr>
          <w:rFonts w:hint="eastAsia" w:ascii="仿宋_GB2312" w:hAnsi="仿宋"/>
          <w:color w:val="000000"/>
          <w:sz w:val="32"/>
          <w:szCs w:val="32"/>
          <w:highlight w:val="none"/>
          <w:lang w:eastAsia="zh-CN"/>
        </w:rPr>
        <w:t>〕</w:t>
      </w:r>
      <w:r>
        <w:rPr>
          <w:rFonts w:hint="eastAsia" w:ascii="仿宋_GB2312" w:hAnsi="仿宋"/>
          <w:color w:val="000000"/>
          <w:sz w:val="32"/>
          <w:szCs w:val="32"/>
          <w:highlight w:val="none"/>
          <w:lang w:val="en-US" w:eastAsia="zh-CN"/>
        </w:rPr>
        <w:t>4</w:t>
      </w:r>
      <w:r>
        <w:rPr>
          <w:rFonts w:hint="eastAsia" w:ascii="仿宋_GB2312" w:hAnsi="仿宋"/>
          <w:color w:val="000000"/>
          <w:sz w:val="32"/>
          <w:szCs w:val="32"/>
          <w:highlight w:val="none"/>
          <w:lang w:eastAsia="zh-CN"/>
        </w:rPr>
        <w:t>号；</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lang w:eastAsia="zh-CN"/>
        </w:rPr>
      </w:pPr>
      <w:r>
        <w:rPr>
          <w:rFonts w:hint="eastAsia" w:ascii="仿宋_GB2312" w:hAnsi="仿宋"/>
          <w:color w:val="000000"/>
          <w:sz w:val="32"/>
          <w:szCs w:val="32"/>
          <w:highlight w:val="none"/>
          <w:u w:val="none"/>
          <w:lang w:eastAsia="zh-CN"/>
        </w:rPr>
        <w:t>（四）</w:t>
      </w:r>
      <w:r>
        <w:rPr>
          <w:rFonts w:hint="eastAsia" w:ascii="仿宋_GB2312" w:hAnsi="仿宋_GB2312" w:cs="仿宋_GB2312"/>
          <w:color w:val="auto"/>
          <w:kern w:val="0"/>
          <w:sz w:val="32"/>
          <w:szCs w:val="32"/>
          <w:highlight w:val="none"/>
        </w:rPr>
        <w:t>《深圳市基础研究项目管理办法》，</w:t>
      </w:r>
      <w:r>
        <w:rPr>
          <w:rFonts w:hint="eastAsia" w:ascii="仿宋_GB2312" w:hAnsi="仿宋_GB2312" w:cs="仿宋_GB2312"/>
          <w:color w:val="auto"/>
          <w:sz w:val="32"/>
          <w:szCs w:val="32"/>
          <w:highlight w:val="none"/>
          <w:lang w:val="en"/>
        </w:rPr>
        <w:t>深圳市科技创新委员会</w:t>
      </w:r>
      <w:r>
        <w:rPr>
          <w:rFonts w:hint="eastAsia" w:ascii="仿宋_GB2312" w:hAnsi="仿宋_GB2312" w:cs="仿宋_GB2312"/>
          <w:color w:val="auto"/>
          <w:kern w:val="0"/>
          <w:sz w:val="32"/>
          <w:szCs w:val="32"/>
          <w:highlight w:val="none"/>
        </w:rPr>
        <w:t>，深</w:t>
      </w:r>
      <w:r>
        <w:rPr>
          <w:rFonts w:hint="eastAsia" w:ascii="仿宋_GB2312" w:hAnsi="仿宋_GB2312" w:cs="仿宋_GB2312"/>
          <w:color w:val="auto"/>
          <w:kern w:val="0"/>
          <w:sz w:val="32"/>
          <w:szCs w:val="32"/>
          <w:highlight w:val="none"/>
          <w:lang w:eastAsia="zh-CN"/>
        </w:rPr>
        <w:t>科技创新规</w:t>
      </w:r>
      <w:r>
        <w:rPr>
          <w:rFonts w:hint="eastAsia" w:ascii="仿宋_GB2312" w:hAnsi="仿宋_GB2312" w:cs="仿宋_GB2312"/>
          <w:color w:val="auto"/>
          <w:kern w:val="0"/>
          <w:sz w:val="32"/>
          <w:szCs w:val="32"/>
          <w:highlight w:val="none"/>
        </w:rPr>
        <w:t>〔2023〕8号</w:t>
      </w:r>
      <w:r>
        <w:rPr>
          <w:rFonts w:hint="eastAsia" w:ascii="仿宋_GB2312" w:hAnsi="仿宋_GB2312" w:cs="仿宋_GB2312"/>
          <w:color w:val="auto"/>
          <w:kern w:val="0"/>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 w:val="32"/>
          <w:szCs w:val="32"/>
          <w:highlight w:val="none"/>
          <w:lang w:eastAsia="zh-CN"/>
        </w:rPr>
      </w:pPr>
      <w:r>
        <w:rPr>
          <w:rFonts w:hint="eastAsia" w:ascii="方正黑体_GBK" w:hAnsi="方正黑体_GBK" w:eastAsia="方正黑体_GBK" w:cs="方正黑体_GBK"/>
          <w:b w:val="0"/>
          <w:bCs w:val="0"/>
          <w:color w:val="000000"/>
          <w:sz w:val="32"/>
          <w:szCs w:val="32"/>
          <w:highlight w:val="none"/>
        </w:rPr>
        <w:t>三、支持强度</w:t>
      </w:r>
      <w:r>
        <w:rPr>
          <w:rFonts w:hint="eastAsia" w:ascii="方正黑体_GBK" w:hAnsi="方正黑体_GBK" w:eastAsia="方正黑体_GBK" w:cs="方正黑体_GBK"/>
          <w:b w:val="0"/>
          <w:bCs w:val="0"/>
          <w:color w:val="000000"/>
          <w:sz w:val="32"/>
          <w:szCs w:val="32"/>
          <w:highlight w:val="none"/>
          <w:lang w:eastAsia="zh-CN"/>
        </w:rPr>
        <w:t>、</w:t>
      </w:r>
      <w:r>
        <w:rPr>
          <w:rFonts w:hint="eastAsia" w:ascii="方正黑体_GBK" w:hAnsi="方正黑体_GBK" w:eastAsia="方正黑体_GBK" w:cs="方正黑体_GBK"/>
          <w:b w:val="0"/>
          <w:bCs w:val="0"/>
          <w:color w:val="000000"/>
          <w:sz w:val="32"/>
          <w:szCs w:val="32"/>
          <w:highlight w:val="none"/>
        </w:rPr>
        <w:t>方式</w:t>
      </w:r>
      <w:r>
        <w:rPr>
          <w:rFonts w:hint="eastAsia" w:ascii="方正黑体_GBK" w:hAnsi="方正黑体_GBK" w:eastAsia="方正黑体_GBK" w:cs="方正黑体_GBK"/>
          <w:b w:val="0"/>
          <w:bCs w:val="0"/>
          <w:color w:val="000000"/>
          <w:sz w:val="32"/>
          <w:szCs w:val="32"/>
          <w:highlight w:val="none"/>
          <w:lang w:eastAsia="zh-CN"/>
        </w:rPr>
        <w:t>与期限</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
          <w:color w:val="000000"/>
          <w:sz w:val="32"/>
          <w:szCs w:val="32"/>
          <w:highlight w:val="none"/>
          <w:u w:val="single"/>
          <w:lang w:eastAsia="zh-CN"/>
        </w:rPr>
      </w:pPr>
      <w:r>
        <w:rPr>
          <w:rFonts w:hint="eastAsia" w:ascii="楷体_GB2312" w:hAnsi="楷体_GB2312" w:eastAsia="楷体_GB2312" w:cs="楷体_GB2312"/>
          <w:color w:val="000000"/>
          <w:sz w:val="32"/>
          <w:szCs w:val="32"/>
          <w:highlight w:val="none"/>
          <w:lang w:eastAsia="zh-CN"/>
        </w:rPr>
        <w:t>（一）</w:t>
      </w:r>
      <w:r>
        <w:rPr>
          <w:rFonts w:hint="eastAsia" w:ascii="楷体_GB2312" w:hAnsi="楷体_GB2312" w:eastAsia="楷体_GB2312" w:cs="楷体_GB2312"/>
          <w:color w:val="000000"/>
          <w:sz w:val="32"/>
          <w:szCs w:val="32"/>
          <w:highlight w:val="none"/>
        </w:rPr>
        <w:t>支持强度：</w:t>
      </w:r>
      <w:r>
        <w:rPr>
          <w:rFonts w:hint="eastAsia" w:ascii="仿宋_GB2312" w:hAnsi="仿宋_GB2312" w:cs="仿宋_GB2312"/>
          <w:sz w:val="32"/>
          <w:szCs w:val="32"/>
          <w:highlight w:val="none"/>
          <w:u w:val="none"/>
          <w:lang w:eastAsia="zh-CN"/>
        </w:rPr>
        <w:t>本批立项重点项目不超过</w:t>
      </w:r>
      <w:r>
        <w:rPr>
          <w:rFonts w:hint="eastAsia" w:ascii="仿宋_GB2312" w:hAnsi="仿宋_GB2312" w:cs="仿宋_GB2312"/>
          <w:sz w:val="32"/>
          <w:szCs w:val="32"/>
          <w:highlight w:val="none"/>
          <w:u w:val="none"/>
          <w:lang w:val="en-US" w:eastAsia="zh-CN"/>
        </w:rPr>
        <w:t>63</w:t>
      </w:r>
      <w:r>
        <w:rPr>
          <w:rFonts w:hint="eastAsia" w:ascii="仿宋_GB2312" w:hAnsi="仿宋_GB2312" w:cs="仿宋_GB2312"/>
          <w:sz w:val="32"/>
          <w:szCs w:val="32"/>
          <w:highlight w:val="none"/>
          <w:u w:val="none"/>
          <w:lang w:eastAsia="zh-CN"/>
        </w:rPr>
        <w:t>个</w:t>
      </w:r>
      <w:r>
        <w:rPr>
          <w:rFonts w:hint="eastAsia" w:ascii="仿宋_GB2312" w:hAnsi="仿宋_GB2312" w:eastAsia="仿宋_GB2312" w:cs="仿宋_GB2312"/>
          <w:sz w:val="32"/>
          <w:szCs w:val="32"/>
          <w:highlight w:val="none"/>
          <w:u w:val="none"/>
        </w:rPr>
        <w:t>，</w:t>
      </w:r>
      <w:r>
        <w:rPr>
          <w:rFonts w:hint="eastAsia" w:ascii="仿宋_GB2312" w:hAnsi="仿宋_GB2312" w:cs="仿宋_GB2312"/>
          <w:sz w:val="32"/>
          <w:szCs w:val="32"/>
          <w:highlight w:val="none"/>
          <w:u w:val="none"/>
          <w:lang w:eastAsia="zh-CN"/>
        </w:rPr>
        <w:t>单</w:t>
      </w:r>
      <w:r>
        <w:rPr>
          <w:rFonts w:hint="eastAsia" w:ascii="仿宋_GB2312" w:hAnsi="仿宋_GB2312" w:eastAsia="仿宋_GB2312" w:cs="仿宋_GB2312"/>
          <w:sz w:val="32"/>
          <w:szCs w:val="32"/>
          <w:highlight w:val="none"/>
          <w:u w:val="none"/>
        </w:rPr>
        <w:t>个</w:t>
      </w:r>
      <w:r>
        <w:rPr>
          <w:rFonts w:hint="eastAsia" w:ascii="仿宋_GB2312" w:hAnsi="仿宋_GB2312" w:cs="仿宋_GB2312"/>
          <w:sz w:val="32"/>
          <w:szCs w:val="32"/>
          <w:highlight w:val="none"/>
          <w:u w:val="none"/>
          <w:lang w:eastAsia="zh-CN"/>
        </w:rPr>
        <w:t>重点</w:t>
      </w:r>
      <w:r>
        <w:rPr>
          <w:rFonts w:hint="eastAsia" w:ascii="仿宋_GB2312" w:hAnsi="仿宋_GB2312" w:eastAsia="仿宋_GB2312" w:cs="仿宋_GB2312"/>
          <w:sz w:val="32"/>
          <w:szCs w:val="32"/>
          <w:highlight w:val="none"/>
          <w:u w:val="none"/>
        </w:rPr>
        <w:t>项目资助</w:t>
      </w:r>
      <w:r>
        <w:rPr>
          <w:rFonts w:hint="eastAsia" w:ascii="仿宋_GB2312" w:hAnsi="仿宋_GB2312" w:cs="仿宋_GB2312"/>
          <w:sz w:val="32"/>
          <w:szCs w:val="32"/>
          <w:highlight w:val="none"/>
          <w:u w:val="none"/>
          <w:lang w:eastAsia="zh-CN"/>
        </w:rPr>
        <w:t>资金</w:t>
      </w:r>
      <w:r>
        <w:rPr>
          <w:rFonts w:hint="eastAsia" w:ascii="仿宋_GB2312" w:hAnsi="仿宋_GB2312" w:eastAsia="仿宋_GB2312" w:cs="仿宋_GB2312"/>
          <w:sz w:val="32"/>
          <w:szCs w:val="32"/>
          <w:highlight w:val="none"/>
          <w:u w:val="none"/>
        </w:rPr>
        <w:t>不超过</w:t>
      </w:r>
      <w:r>
        <w:rPr>
          <w:rFonts w:hint="eastAsia" w:ascii="仿宋_GB2312" w:hAnsi="仿宋"/>
          <w:color w:val="000000"/>
          <w:sz w:val="32"/>
          <w:szCs w:val="32"/>
          <w:highlight w:val="none"/>
          <w:u w:val="none"/>
          <w:lang w:val="en-US" w:eastAsia="zh-CN"/>
        </w:rPr>
        <w:t>300</w:t>
      </w:r>
      <w:r>
        <w:rPr>
          <w:rFonts w:hint="eastAsia" w:ascii="仿宋_GB2312" w:hAnsi="仿宋_GB2312" w:eastAsia="仿宋_GB2312" w:cs="仿宋_GB2312"/>
          <w:sz w:val="32"/>
          <w:szCs w:val="32"/>
          <w:highlight w:val="none"/>
          <w:u w:val="none"/>
        </w:rPr>
        <w:t>万元</w:t>
      </w:r>
      <w:r>
        <w:rPr>
          <w:rFonts w:hint="eastAsia" w:ascii="仿宋_GB2312" w:hAnsi="仿宋_GB2312" w:cs="仿宋_GB2312"/>
          <w:sz w:val="32"/>
          <w:szCs w:val="32"/>
          <w:highlight w:val="none"/>
          <w:u w:val="none"/>
          <w:lang w:eastAsia="zh-CN"/>
        </w:rPr>
        <w:t>（以课题指南金额为准），并且不超过项目申请额度，</w:t>
      </w:r>
      <w:r>
        <w:rPr>
          <w:rFonts w:hint="eastAsia" w:ascii="仿宋_GB2312" w:hAnsi="仿宋_GB2312" w:cs="仿宋_GB2312"/>
          <w:sz w:val="32"/>
          <w:szCs w:val="32"/>
          <w:highlight w:val="none"/>
          <w:u w:val="none"/>
          <w:lang w:val="en-US" w:eastAsia="zh-CN"/>
        </w:rPr>
        <w:t>项目申请资助额与实际资助差额由项目申请单位自筹补足</w:t>
      </w:r>
      <w:r>
        <w:rPr>
          <w:rFonts w:hint="eastAsia" w:ascii="仿宋_GB2312" w:hAnsi="仿宋"/>
          <w:color w:val="000000"/>
          <w:sz w:val="32"/>
          <w:szCs w:val="32"/>
          <w:highlight w:val="none"/>
          <w:u w:val="none"/>
          <w:lang w:eastAsia="zh-CN"/>
        </w:rPr>
        <w:t>。申请单位</w:t>
      </w:r>
      <w:r>
        <w:rPr>
          <w:rFonts w:hint="eastAsia" w:ascii="仿宋_GB2312" w:hAnsi="仿宋_GB2312" w:cs="仿宋_GB2312"/>
          <w:sz w:val="32"/>
          <w:szCs w:val="32"/>
          <w:highlight w:val="none"/>
          <w:u w:val="none"/>
          <w:lang w:eastAsia="zh-CN"/>
        </w:rPr>
        <w:t>按照单个重点项目进行申请。</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cs="仿宋_GB2312"/>
          <w:sz w:val="32"/>
          <w:szCs w:val="32"/>
          <w:highlight w:val="none"/>
          <w:u w:val="none"/>
          <w:lang w:val="en-US" w:eastAsia="zh-CN"/>
        </w:rPr>
      </w:pPr>
      <w:r>
        <w:rPr>
          <w:rFonts w:hint="eastAsia" w:ascii="楷体_GB2312" w:hAnsi="楷体_GB2312" w:eastAsia="楷体_GB2312" w:cs="楷体_GB2312"/>
          <w:color w:val="000000"/>
          <w:sz w:val="32"/>
          <w:szCs w:val="32"/>
          <w:highlight w:val="none"/>
          <w:lang w:eastAsia="zh-CN"/>
        </w:rPr>
        <w:t>（二）</w:t>
      </w:r>
      <w:r>
        <w:rPr>
          <w:rFonts w:hint="eastAsia" w:ascii="楷体_GB2312" w:hAnsi="楷体_GB2312" w:eastAsia="楷体_GB2312" w:cs="楷体_GB2312"/>
          <w:color w:val="000000"/>
          <w:sz w:val="32"/>
          <w:szCs w:val="32"/>
          <w:highlight w:val="none"/>
        </w:rPr>
        <w:t>支持方式：</w:t>
      </w:r>
      <w:r>
        <w:rPr>
          <w:rFonts w:hint="eastAsia" w:ascii="仿宋_GB2312" w:hAnsi="仿宋_GB2312" w:cs="仿宋_GB2312"/>
          <w:sz w:val="32"/>
          <w:szCs w:val="32"/>
          <w:highlight w:val="none"/>
          <w:u w:val="none"/>
          <w:lang w:val="en-US" w:eastAsia="zh-CN"/>
        </w:rPr>
        <w:t>采用事前资助方式，</w:t>
      </w:r>
      <w:r>
        <w:rPr>
          <w:rFonts w:hint="eastAsia" w:ascii="仿宋_GB2312" w:hAnsi="仿宋_GB2312" w:cs="仿宋_GB2312"/>
          <w:color w:val="auto"/>
          <w:sz w:val="32"/>
          <w:szCs w:val="32"/>
          <w:highlight w:val="none"/>
          <w:lang w:eastAsia="zh-CN"/>
        </w:rPr>
        <w:t>经费按计划分批次拨付。</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cs="Arial"/>
          <w:color w:val="000000"/>
          <w:sz w:val="32"/>
          <w:szCs w:val="32"/>
          <w:highlight w:val="none"/>
          <w:u w:val="none"/>
          <w:lang w:eastAsia="zh-CN"/>
        </w:rPr>
      </w:pPr>
      <w:r>
        <w:rPr>
          <w:rFonts w:hint="eastAsia" w:ascii="楷体_GB2312" w:hAnsi="楷体_GB2312" w:eastAsia="楷体_GB2312" w:cs="楷体_GB2312"/>
          <w:b w:val="0"/>
          <w:bCs w:val="0"/>
          <w:color w:val="auto"/>
          <w:sz w:val="32"/>
          <w:szCs w:val="32"/>
          <w:highlight w:val="none"/>
          <w:lang w:eastAsia="zh-CN" w:bidi="ar"/>
        </w:rPr>
        <w:t>（</w:t>
      </w:r>
      <w:r>
        <w:rPr>
          <w:rFonts w:hint="eastAsia" w:ascii="楷体_GB2312" w:hAnsi="楷体_GB2312" w:eastAsia="楷体_GB2312" w:cs="楷体_GB2312"/>
          <w:b w:val="0"/>
          <w:bCs w:val="0"/>
          <w:color w:val="auto"/>
          <w:sz w:val="32"/>
          <w:szCs w:val="32"/>
          <w:highlight w:val="none"/>
          <w:lang w:val="en-US" w:eastAsia="zh-CN" w:bidi="ar"/>
        </w:rPr>
        <w:t>三）项目期限：</w:t>
      </w:r>
      <w:r>
        <w:rPr>
          <w:rFonts w:hint="eastAsia" w:ascii="仿宋_GB2312" w:hAnsi="仿宋_GB2312" w:cs="仿宋_GB2312"/>
          <w:color w:val="auto"/>
          <w:sz w:val="32"/>
          <w:szCs w:val="32"/>
          <w:highlight w:val="none"/>
        </w:rPr>
        <w:t>项目</w:t>
      </w:r>
      <w:r>
        <w:rPr>
          <w:rFonts w:hint="eastAsia" w:ascii="仿宋_GB2312" w:hAnsi="仿宋_GB2312" w:cs="仿宋_GB2312"/>
          <w:color w:val="auto"/>
          <w:sz w:val="32"/>
          <w:szCs w:val="32"/>
          <w:highlight w:val="none"/>
          <w:lang w:eastAsia="zh-CN"/>
        </w:rPr>
        <w:t>研究期限为</w:t>
      </w:r>
      <w:r>
        <w:rPr>
          <w:rFonts w:hint="eastAsia" w:ascii="仿宋_GB2312" w:hAnsi="仿宋_GB2312" w:cs="仿宋_GB2312"/>
          <w:color w:val="auto"/>
          <w:sz w:val="32"/>
          <w:szCs w:val="32"/>
          <w:highlight w:val="none"/>
        </w:rPr>
        <w:t>三年</w:t>
      </w:r>
      <w:r>
        <w:rPr>
          <w:rFonts w:hint="eastAsia" w:ascii="仿宋_GB2312" w:hAnsi="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bCs/>
          <w:color w:val="000000"/>
          <w:sz w:val="32"/>
          <w:szCs w:val="32"/>
          <w:highlight w:val="none"/>
        </w:rPr>
      </w:pPr>
      <w:r>
        <w:rPr>
          <w:rFonts w:hint="eastAsia" w:ascii="方正黑体_GBK" w:hAnsi="方正黑体_GBK" w:eastAsia="方正黑体_GBK" w:cs="方正黑体_GBK"/>
          <w:b w:val="0"/>
          <w:bCs w:val="0"/>
          <w:color w:val="000000"/>
          <w:sz w:val="32"/>
          <w:szCs w:val="32"/>
          <w:highlight w:val="none"/>
        </w:rPr>
        <w:t>四、</w:t>
      </w:r>
      <w:r>
        <w:rPr>
          <w:rFonts w:hint="eastAsia" w:ascii="方正黑体_GBK" w:hAnsi="方正黑体_GBK" w:eastAsia="方正黑体_GBK" w:cs="方正黑体_GBK"/>
          <w:b w:val="0"/>
          <w:bCs w:val="0"/>
          <w:color w:val="000000"/>
          <w:sz w:val="32"/>
          <w:szCs w:val="32"/>
          <w:highlight w:val="none"/>
          <w:lang w:eastAsia="zh-CN"/>
        </w:rPr>
        <w:t>申请</w:t>
      </w:r>
      <w:r>
        <w:rPr>
          <w:rFonts w:hint="eastAsia" w:ascii="方正黑体_GBK" w:hAnsi="方正黑体_GBK" w:eastAsia="方正黑体_GBK" w:cs="方正黑体_GBK"/>
          <w:b w:val="0"/>
          <w:bCs w:val="0"/>
          <w:color w:val="000000"/>
          <w:sz w:val="32"/>
          <w:szCs w:val="32"/>
          <w:highlight w:val="none"/>
        </w:rPr>
        <w:t>条件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（一）基本条件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宋体" w:cs="Arial"/>
          <w:color w:val="000000"/>
          <w:sz w:val="32"/>
          <w:szCs w:val="32"/>
          <w:highlight w:val="none"/>
          <w:lang w:val="en-US" w:eastAsia="zh-CN"/>
        </w:rPr>
      </w:pPr>
      <w:r>
        <w:rPr>
          <w:rFonts w:hint="eastAsia" w:ascii="仿宋_GB2312" w:hAnsi="宋体" w:cs="Arial"/>
          <w:color w:val="000000"/>
          <w:sz w:val="32"/>
          <w:szCs w:val="32"/>
          <w:highlight w:val="none"/>
          <w:lang w:val="en-US" w:eastAsia="zh-CN"/>
        </w:rPr>
        <w:t>1.申请单位（包括牵头单位、合作单位，以下简称申请单位）：</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仿宋_GB2312" w:cs="仿宋_GB2312"/>
          <w:color w:val="auto"/>
          <w:kern w:val="0"/>
          <w:sz w:val="32"/>
          <w:szCs w:val="32"/>
          <w:highlight w:val="none"/>
          <w:lang w:bidi="ar"/>
        </w:rPr>
      </w:pPr>
      <w:r>
        <w:rPr>
          <w:rFonts w:hint="eastAsia" w:ascii="汉仪书宋二S" w:hAnsi="汉仪书宋二S" w:eastAsia="汉仪书宋二S" w:cs="汉仪书宋二S"/>
          <w:color w:val="000000"/>
          <w:sz w:val="32"/>
          <w:szCs w:val="32"/>
          <w:highlight w:val="none"/>
          <w:lang w:val="en-US" w:eastAsia="zh-CN"/>
        </w:rPr>
        <w:t>①</w:t>
      </w:r>
      <w:r>
        <w:rPr>
          <w:rFonts w:hint="eastAsia" w:ascii="仿宋_GB2312" w:hAnsi="宋体" w:cs="Arial"/>
          <w:color w:val="000000"/>
          <w:sz w:val="32"/>
          <w:szCs w:val="32"/>
          <w:highlight w:val="none"/>
          <w:lang w:val="en-US" w:eastAsia="zh-CN"/>
        </w:rPr>
        <w:t>申请单位应当是依法经营，具有独立法人资格的科研相关单位，或者是经市政府批准的其他机构。其中，牵头单位应当是</w:t>
      </w:r>
      <w:r>
        <w:rPr>
          <w:rFonts w:hint="default" w:ascii="仿宋_GB2312" w:hAnsi="仿宋_GB2312" w:cs="仿宋_GB2312"/>
          <w:color w:val="auto"/>
          <w:kern w:val="0"/>
          <w:sz w:val="32"/>
          <w:szCs w:val="32"/>
          <w:highlight w:val="none"/>
          <w:lang w:bidi="ar"/>
        </w:rPr>
        <w:t>在</w:t>
      </w:r>
      <w:r>
        <w:rPr>
          <w:rFonts w:hint="eastAsia" w:ascii="仿宋_GB2312" w:hAnsi="宋体" w:cs="Arial"/>
          <w:color w:val="000000"/>
          <w:sz w:val="32"/>
          <w:szCs w:val="32"/>
          <w:highlight w:val="none"/>
          <w:u w:val="none"/>
          <w:lang w:val="en-US" w:eastAsia="zh-CN"/>
        </w:rPr>
        <w:t>深圳市（含深汕特别合作区，下同）</w:t>
      </w:r>
      <w:r>
        <w:rPr>
          <w:rFonts w:hint="eastAsia" w:ascii="仿宋_GB2312" w:hAnsi="宋体" w:cs="Arial"/>
          <w:color w:val="000000"/>
          <w:sz w:val="32"/>
          <w:szCs w:val="32"/>
          <w:highlight w:val="none"/>
          <w:lang w:val="en-US" w:eastAsia="zh-CN"/>
        </w:rPr>
        <w:t>依法注册，</w:t>
      </w:r>
      <w:r>
        <w:rPr>
          <w:rFonts w:hint="default" w:ascii="仿宋_GB2312" w:hAnsi="仿宋_GB2312" w:cs="仿宋_GB2312"/>
          <w:color w:val="auto"/>
          <w:kern w:val="0"/>
          <w:sz w:val="32"/>
          <w:szCs w:val="32"/>
          <w:highlight w:val="none"/>
          <w:lang w:bidi="ar"/>
        </w:rPr>
        <w:t>具有独立法人资格的高等院校、科研机构、医疗卫生单位以及其他具有基础研究能力的企业</w:t>
      </w:r>
      <w:r>
        <w:rPr>
          <w:rFonts w:hint="default" w:ascii="仿宋_GB2312" w:hAnsi="仿宋_GB2312" w:cs="仿宋_GB2312"/>
          <w:color w:val="auto"/>
          <w:kern w:val="0"/>
          <w:sz w:val="32"/>
          <w:szCs w:val="32"/>
          <w:highlight w:val="none"/>
          <w:lang w:eastAsia="zh-CN" w:bidi="ar"/>
        </w:rPr>
        <w:t>（</w:t>
      </w:r>
      <w:r>
        <w:rPr>
          <w:rFonts w:hint="default" w:ascii="仿宋_GB2312" w:hAnsi="仿宋_GB2312" w:cs="仿宋_GB2312"/>
          <w:color w:val="auto"/>
          <w:spacing w:val="0"/>
          <w:kern w:val="0"/>
          <w:sz w:val="32"/>
          <w:szCs w:val="32"/>
          <w:highlight w:val="none"/>
          <w:lang w:bidi="ar"/>
        </w:rPr>
        <w:t>国家、省、市科技主管部门批准建设的重点实验室依托单位</w:t>
      </w:r>
      <w:r>
        <w:rPr>
          <w:rFonts w:hint="default" w:ascii="仿宋_GB2312" w:hAnsi="仿宋_GB2312" w:cs="仿宋_GB2312"/>
          <w:color w:val="auto"/>
          <w:kern w:val="0"/>
          <w:sz w:val="32"/>
          <w:szCs w:val="32"/>
          <w:highlight w:val="none"/>
          <w:lang w:eastAsia="zh-CN" w:bidi="ar"/>
        </w:rPr>
        <w:t>）</w:t>
      </w:r>
      <w:r>
        <w:rPr>
          <w:rFonts w:hint="default" w:ascii="仿宋_GB2312" w:hAnsi="仿宋_GB2312" w:cs="仿宋_GB2312"/>
          <w:color w:val="auto"/>
          <w:kern w:val="0"/>
          <w:sz w:val="32"/>
          <w:szCs w:val="32"/>
          <w:highlight w:val="none"/>
          <w:lang w:bidi="ar"/>
        </w:rPr>
        <w:t>、社会组织</w:t>
      </w:r>
      <w:r>
        <w:rPr>
          <w:rFonts w:hint="eastAsia" w:ascii="仿宋_GB2312" w:hAnsi="仿宋_GB2312" w:cs="仿宋_GB2312"/>
          <w:color w:val="auto"/>
          <w:kern w:val="0"/>
          <w:sz w:val="32"/>
          <w:szCs w:val="32"/>
          <w:highlight w:val="none"/>
          <w:lang w:eastAsia="zh-CN" w:bidi="ar"/>
        </w:rPr>
        <w:t>，</w:t>
      </w:r>
      <w:r>
        <w:rPr>
          <w:rFonts w:hint="default" w:ascii="仿宋_GB2312" w:hAnsi="仿宋_GB2312" w:cs="仿宋_GB2312"/>
          <w:color w:val="auto"/>
          <w:kern w:val="0"/>
          <w:sz w:val="32"/>
          <w:szCs w:val="32"/>
          <w:highlight w:val="none"/>
          <w:lang w:bidi="ar"/>
        </w:rPr>
        <w:t>或者是经市政府批准的其他机构</w:t>
      </w:r>
      <w:r>
        <w:rPr>
          <w:rFonts w:hint="eastAsia" w:ascii="仿宋_GB2312" w:hAnsi="仿宋_GB2312" w:eastAsia="仿宋_GB2312" w:cs="仿宋_GB2312"/>
          <w:color w:val="auto"/>
          <w:spacing w:val="0"/>
          <w:kern w:val="0"/>
          <w:sz w:val="32"/>
          <w:szCs w:val="32"/>
          <w:highlight w:val="none"/>
          <w:lang w:eastAsia="zh-CN" w:bidi="ar"/>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Times New Roman"/>
          <w:bCs/>
          <w:color w:val="000000"/>
          <w:kern w:val="2"/>
          <w:sz w:val="32"/>
          <w:szCs w:val="32"/>
          <w:highlight w:val="none"/>
          <w:lang w:eastAsia="zh-CN"/>
        </w:rPr>
      </w:pPr>
      <w:r>
        <w:rPr>
          <w:rFonts w:hint="eastAsia" w:ascii="东文宋体" w:hAnsi="东文宋体" w:eastAsia="东文宋体" w:cs="东文宋体"/>
          <w:color w:val="000000"/>
          <w:sz w:val="32"/>
          <w:szCs w:val="32"/>
          <w:highlight w:val="none"/>
          <w:lang w:val="en-US" w:eastAsia="zh-CN"/>
        </w:rPr>
        <w:t>②</w:t>
      </w:r>
      <w:r>
        <w:rPr>
          <w:rFonts w:hint="eastAsia" w:ascii="仿宋_GB2312" w:hAnsi="宋体" w:cs="Arial"/>
          <w:color w:val="000000"/>
          <w:sz w:val="32"/>
          <w:szCs w:val="32"/>
          <w:highlight w:val="none"/>
          <w:lang w:val="en-US" w:eastAsia="zh-CN"/>
        </w:rPr>
        <w:t>申请单位应当</w:t>
      </w:r>
      <w:r>
        <w:rPr>
          <w:rFonts w:hint="eastAsia" w:ascii="仿宋_GB2312" w:hAnsi="仿宋_GB2312" w:cs="Times New Roman"/>
          <w:bCs/>
          <w:color w:val="000000"/>
          <w:kern w:val="2"/>
          <w:sz w:val="32"/>
          <w:szCs w:val="32"/>
          <w:highlight w:val="none"/>
        </w:rPr>
        <w:t>具有项目实施的基础条</w:t>
      </w:r>
      <w:bookmarkStart w:id="0" w:name="_GoBack"/>
      <w:bookmarkEnd w:id="0"/>
      <w:r>
        <w:rPr>
          <w:rFonts w:hint="eastAsia" w:ascii="仿宋_GB2312" w:hAnsi="仿宋_GB2312" w:cs="Times New Roman"/>
          <w:bCs/>
          <w:color w:val="000000"/>
          <w:kern w:val="2"/>
          <w:sz w:val="32"/>
          <w:szCs w:val="32"/>
          <w:highlight w:val="none"/>
        </w:rPr>
        <w:t>件和保障能力，具有健全的组织机构、完善的财务</w:t>
      </w:r>
      <w:r>
        <w:rPr>
          <w:rFonts w:hint="eastAsia" w:ascii="仿宋_GB2312" w:hAnsi="仿宋_GB2312" w:cs="Times New Roman"/>
          <w:bCs/>
          <w:color w:val="000000"/>
          <w:kern w:val="2"/>
          <w:sz w:val="32"/>
          <w:szCs w:val="32"/>
          <w:highlight w:val="none"/>
          <w:lang w:eastAsia="zh-CN"/>
        </w:rPr>
        <w:t>制度</w:t>
      </w:r>
      <w:r>
        <w:rPr>
          <w:rFonts w:hint="eastAsia" w:ascii="仿宋_GB2312" w:hAnsi="仿宋_GB2312" w:cs="Times New Roman"/>
          <w:bCs/>
          <w:color w:val="000000"/>
          <w:kern w:val="2"/>
          <w:sz w:val="32"/>
          <w:szCs w:val="32"/>
          <w:highlight w:val="none"/>
        </w:rPr>
        <w:t>和内部风险防控机制</w:t>
      </w:r>
      <w:r>
        <w:rPr>
          <w:rFonts w:hint="eastAsia" w:ascii="仿宋_GB2312" w:hAnsi="仿宋_GB2312" w:cs="Times New Roman"/>
          <w:bCs/>
          <w:color w:val="000000"/>
          <w:kern w:val="2"/>
          <w:sz w:val="32"/>
          <w:szCs w:val="32"/>
          <w:highlight w:val="none"/>
          <w:lang w:eastAsia="zh-CN"/>
        </w:rPr>
        <w:t>等</w:t>
      </w:r>
      <w:r>
        <w:rPr>
          <w:rFonts w:hint="eastAsia" w:ascii="仿宋_GB2312" w:hAnsi="仿宋_GB2312" w:cs="Times New Roman"/>
          <w:bCs/>
          <w:color w:val="000000"/>
          <w:kern w:val="2"/>
          <w:sz w:val="32"/>
          <w:szCs w:val="32"/>
          <w:highlight w:val="none"/>
        </w:rPr>
        <w:t>相关制度</w:t>
      </w:r>
      <w:r>
        <w:rPr>
          <w:rFonts w:hint="eastAsia" w:ascii="仿宋_GB2312" w:hAnsi="仿宋_GB2312" w:cs="Times New Roman"/>
          <w:bCs/>
          <w:color w:val="000000"/>
          <w:kern w:val="2"/>
          <w:sz w:val="32"/>
          <w:szCs w:val="32"/>
          <w:highlight w:val="none"/>
          <w:lang w:eastAsia="zh-CN"/>
        </w:rPr>
        <w:t>。其中，牵头单位应当</w:t>
      </w:r>
      <w:r>
        <w:rPr>
          <w:rFonts w:hint="eastAsia" w:ascii="仿宋_GB2312" w:hAnsi="仿宋_GB2312" w:eastAsia="仿宋_GB2312" w:cs="仿宋_GB2312"/>
          <w:color w:val="auto"/>
          <w:spacing w:val="0"/>
          <w:kern w:val="0"/>
          <w:sz w:val="32"/>
          <w:szCs w:val="32"/>
          <w:highlight w:val="none"/>
          <w:lang w:eastAsia="zh-CN" w:bidi="ar"/>
        </w:rPr>
        <w:t>具备较好的科研实验环境，能够提供良好的科研用房及仪器设备</w:t>
      </w:r>
      <w:r>
        <w:rPr>
          <w:rFonts w:hint="eastAsia" w:ascii="仿宋_GB2312" w:hAnsi="仿宋_GB2312" w:cs="仿宋_GB2312"/>
          <w:color w:val="auto"/>
          <w:spacing w:val="0"/>
          <w:kern w:val="0"/>
          <w:sz w:val="32"/>
          <w:szCs w:val="32"/>
          <w:highlight w:val="none"/>
          <w:lang w:eastAsia="zh-CN" w:bidi="ar"/>
        </w:rPr>
        <w:t>。</w:t>
      </w:r>
    </w:p>
    <w:p>
      <w:pPr>
        <w:pStyle w:val="4"/>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eastAsia="zh-CN" w:bidi="ar"/>
        </w:rPr>
      </w:pPr>
      <w:r>
        <w:rPr>
          <w:rFonts w:hint="eastAsia" w:ascii="汉仪书宋二S" w:hAnsi="汉仪书宋二S" w:eastAsia="汉仪书宋二S" w:cs="汉仪书宋二S"/>
          <w:bCs/>
          <w:color w:val="000000"/>
          <w:kern w:val="2"/>
          <w:sz w:val="32"/>
          <w:szCs w:val="32"/>
          <w:highlight w:val="none"/>
          <w:u w:val="none"/>
          <w:lang w:val="en-US" w:eastAsia="zh-CN"/>
        </w:rPr>
        <w:t>③</w:t>
      </w:r>
      <w:r>
        <w:rPr>
          <w:rFonts w:hint="eastAsia" w:ascii="仿宋_GB2312" w:hAnsi="仿宋_GB2312" w:eastAsia="仿宋_GB2312" w:cs="仿宋_GB2312"/>
          <w:color w:val="auto"/>
          <w:kern w:val="0"/>
          <w:sz w:val="32"/>
          <w:szCs w:val="32"/>
          <w:highlight w:val="none"/>
          <w:lang w:eastAsia="zh-CN" w:bidi="ar"/>
        </w:rPr>
        <w:t>合作单位数量不超过</w:t>
      </w:r>
      <w:r>
        <w:rPr>
          <w:rFonts w:hint="eastAsia" w:ascii="仿宋_GB2312" w:hAnsi="仿宋_GB2312" w:eastAsia="仿宋_GB2312" w:cs="仿宋_GB2312"/>
          <w:color w:val="auto"/>
          <w:kern w:val="0"/>
          <w:sz w:val="32"/>
          <w:szCs w:val="32"/>
          <w:highlight w:val="none"/>
          <w:lang w:val="en-US" w:eastAsia="zh-CN" w:bidi="ar"/>
        </w:rPr>
        <w:t>1家。</w:t>
      </w:r>
      <w:r>
        <w:rPr>
          <w:rFonts w:hint="eastAsia" w:ascii="仿宋_GB2312" w:hAnsi="仿宋_GB2312" w:eastAsia="仿宋_GB2312" w:cs="仿宋_GB2312"/>
          <w:color w:val="auto"/>
          <w:kern w:val="0"/>
          <w:sz w:val="32"/>
          <w:szCs w:val="32"/>
          <w:highlight w:val="none"/>
          <w:lang w:eastAsia="zh-CN" w:bidi="ar"/>
        </w:rPr>
        <w:t>申请书中填报合作单位名称，</w:t>
      </w:r>
      <w:r>
        <w:rPr>
          <w:rFonts w:hint="eastAsia" w:ascii="仿宋_GB2312" w:hAnsi="仿宋_GB2312" w:eastAsia="仿宋_GB2312" w:cs="仿宋_GB2312"/>
          <w:color w:val="auto"/>
          <w:kern w:val="0"/>
          <w:sz w:val="32"/>
          <w:szCs w:val="32"/>
          <w:highlight w:val="none"/>
          <w:lang w:val="en-US" w:eastAsia="zh-CN" w:bidi="ar"/>
        </w:rPr>
        <w:t>同时</w:t>
      </w:r>
      <w:r>
        <w:rPr>
          <w:rFonts w:hint="eastAsia" w:ascii="仿宋_GB2312" w:hAnsi="仿宋_GB2312" w:eastAsia="仿宋_GB2312" w:cs="仿宋_GB2312"/>
          <w:color w:val="auto"/>
          <w:kern w:val="0"/>
          <w:sz w:val="32"/>
          <w:szCs w:val="32"/>
          <w:highlight w:val="none"/>
          <w:lang w:eastAsia="zh-CN" w:bidi="ar"/>
        </w:rPr>
        <w:t>提供合作协议书，明确双方承担的主要任务、资金投入分配、知识产权归属等重要内容。</w:t>
      </w:r>
    </w:p>
    <w:p>
      <w:pPr>
        <w:pStyle w:val="4"/>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eastAsia="zh-CN" w:bidi="ar"/>
        </w:rPr>
      </w:pPr>
      <w:r>
        <w:rPr>
          <w:rFonts w:hint="eastAsia" w:ascii="汉仪书宋二S" w:hAnsi="汉仪书宋二S" w:eastAsia="汉仪书宋二S" w:cs="汉仪书宋二S"/>
          <w:bCs/>
          <w:color w:val="000000"/>
          <w:sz w:val="32"/>
          <w:szCs w:val="32"/>
          <w:highlight w:val="none"/>
          <w:lang w:val="en-US" w:eastAsia="zh-CN"/>
        </w:rPr>
        <w:t>④</w:t>
      </w:r>
      <w:r>
        <w:rPr>
          <w:rFonts w:hint="eastAsia" w:ascii="仿宋_GB2312" w:hAnsi="仿宋_GB2312" w:eastAsia="仿宋_GB2312" w:cs="仿宋_GB2312"/>
          <w:color w:val="auto"/>
          <w:kern w:val="0"/>
          <w:sz w:val="32"/>
          <w:szCs w:val="32"/>
          <w:highlight w:val="none"/>
          <w:lang w:eastAsia="zh-CN" w:bidi="ar"/>
        </w:rPr>
        <w:t>牵头单位应当承担项目的大部分研发任务，财政资助资金分配比例应当大于合作单位资金分配比例。</w:t>
      </w:r>
      <w:r>
        <w:rPr>
          <w:rFonts w:hint="eastAsia" w:ascii="仿宋_GB2312" w:hAnsi="宋体" w:eastAsia="仿宋_GB2312" w:cs="Times New Roman"/>
          <w:color w:val="000000"/>
          <w:kern w:val="0"/>
          <w:sz w:val="32"/>
          <w:szCs w:val="32"/>
          <w:highlight w:val="none"/>
          <w:lang w:val="en-US" w:eastAsia="zh-CN" w:bidi="ar-SA"/>
        </w:rPr>
        <w:t>深圳市外高校、科研机构作为合作单位的，可参与分配财政资助资金，分配总额不得超过项目财政资助金额的20%；深圳市外企业、医疗卫生机构和社会组织等其他单位作为合作单位的，不参与分配财政资助资金，自筹资金可自由参与分配。深圳市外合作单位分配的深圳市财政资助资金可用于本项目除设备费以外的其他直接费用和间接费用支出。牵头单位应当承担项目实施管理主体责任，指导督促深圳市外合作单位，按照深圳市科技研发资金管理有关规定（含负面清单），合规合理使用和管理深圳市财政资金（含出市财政资金）。根据法律法规、政策及合同书规定，需要退还财政资助资金的，由牵头单位负责退回全部应退的资助资金及利息。</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color w:val="000000"/>
          <w:kern w:val="0"/>
          <w:sz w:val="32"/>
          <w:szCs w:val="32"/>
          <w:highlight w:val="none"/>
          <w:lang w:eastAsia="zh-CN"/>
        </w:rPr>
      </w:pPr>
      <w:r>
        <w:rPr>
          <w:rFonts w:hint="eastAsia" w:ascii="汉仪书宋二S" w:hAnsi="汉仪书宋二S" w:eastAsia="汉仪书宋二S" w:cs="汉仪书宋二S"/>
          <w:bCs/>
          <w:color w:val="000000"/>
          <w:kern w:val="2"/>
          <w:sz w:val="32"/>
          <w:szCs w:val="32"/>
          <w:highlight w:val="none"/>
          <w:u w:val="none"/>
          <w:lang w:val="en-US" w:eastAsia="zh-CN"/>
        </w:rPr>
        <w:t>⑤</w:t>
      </w:r>
      <w:r>
        <w:rPr>
          <w:rFonts w:hint="eastAsia" w:ascii="仿宋_GB2312" w:hAnsi="仿宋_GB2312" w:eastAsia="仿宋_GB2312" w:cs="仿宋_GB2312"/>
          <w:color w:val="auto"/>
          <w:kern w:val="0"/>
          <w:sz w:val="32"/>
          <w:szCs w:val="32"/>
          <w:highlight w:val="none"/>
          <w:lang w:eastAsia="zh-CN" w:bidi="ar"/>
        </w:rPr>
        <w:t>申请单位为企业的，</w:t>
      </w:r>
      <w:r>
        <w:rPr>
          <w:rFonts w:hint="eastAsia" w:ascii="仿宋_GB2312" w:eastAsia="仿宋_GB2312" w:cs="仿宋_GB2312"/>
          <w:sz w:val="32"/>
          <w:szCs w:val="32"/>
          <w:highlight w:val="none"/>
        </w:rPr>
        <w:t>自筹资金不低于</w:t>
      </w:r>
      <w:r>
        <w:rPr>
          <w:rFonts w:hint="eastAsia" w:ascii="仿宋_GB2312" w:hAnsi="仿宋_GB2312" w:eastAsia="仿宋_GB2312" w:cs="仿宋_GB2312"/>
          <w:color w:val="auto"/>
          <w:kern w:val="0"/>
          <w:sz w:val="32"/>
          <w:szCs w:val="32"/>
          <w:highlight w:val="none"/>
          <w:lang w:eastAsia="zh-CN" w:bidi="ar"/>
        </w:rPr>
        <w:t>企业获得的</w:t>
      </w:r>
      <w:r>
        <w:rPr>
          <w:rFonts w:hint="eastAsia" w:ascii="仿宋_GB2312" w:hAnsi="仿宋_GB2312" w:eastAsia="仿宋_GB2312" w:cs="仿宋_GB2312"/>
          <w:color w:val="auto"/>
          <w:kern w:val="0"/>
          <w:sz w:val="32"/>
          <w:szCs w:val="32"/>
          <w:highlight w:val="none"/>
          <w:lang w:val="en-US" w:eastAsia="zh-CN" w:bidi="ar"/>
        </w:rPr>
        <w:t>本项目</w:t>
      </w:r>
      <w:r>
        <w:rPr>
          <w:rFonts w:hint="eastAsia" w:ascii="仿宋_GB2312" w:hAnsi="Times New Roman" w:eastAsia="仿宋_GB2312" w:cs="仿宋_GB2312"/>
          <w:color w:val="000000"/>
          <w:kern w:val="0"/>
          <w:sz w:val="32"/>
          <w:szCs w:val="32"/>
          <w:highlight w:val="none"/>
        </w:rPr>
        <w:t>财政资金资助金额，并提供自筹经费投入承诺书。</w:t>
      </w:r>
      <w:r>
        <w:rPr>
          <w:rFonts w:hint="eastAsia" w:ascii="仿宋_GB2312" w:hAnsi="仿宋_GB2312" w:cs="仿宋_GB2312"/>
          <w:color w:val="auto"/>
          <w:kern w:val="0"/>
          <w:sz w:val="32"/>
          <w:szCs w:val="32"/>
          <w:highlight w:val="none"/>
          <w:lang w:eastAsia="zh-CN" w:bidi="ar"/>
        </w:rPr>
        <w:t>申请单位为高等院校、科研机构和医疗卫生单位等非企业类法人单位的，不要求提供自筹经费，如果填报了自筹经费，应当说明资金来源，不得使用国家、省、市财政资金作为自筹资金。</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cs="Times New Roman"/>
          <w:bCs/>
          <w:color w:val="000000"/>
          <w:kern w:val="2"/>
          <w:sz w:val="32"/>
          <w:szCs w:val="32"/>
          <w:highlight w:val="none"/>
          <w:u w:val="none"/>
          <w:lang w:val="en-US" w:eastAsia="zh-CN"/>
        </w:rPr>
      </w:pPr>
      <w:r>
        <w:rPr>
          <w:rFonts w:hint="eastAsia" w:ascii="仿宋_GB2312" w:hAnsi="仿宋_GB2312" w:cs="Times New Roman"/>
          <w:bCs/>
          <w:color w:val="000000"/>
          <w:kern w:val="2"/>
          <w:sz w:val="32"/>
          <w:szCs w:val="32"/>
          <w:highlight w:val="none"/>
          <w:u w:val="none"/>
          <w:lang w:val="en-US" w:eastAsia="zh-CN"/>
        </w:rPr>
        <w:t>2.申请人（即项目负责人）：</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eastAsia="zh-CN" w:bidi="ar"/>
        </w:rPr>
      </w:pPr>
      <w:r>
        <w:rPr>
          <w:rFonts w:hint="eastAsia" w:ascii="仿宋_GB2312" w:hAnsi="仿宋_GB2312" w:eastAsia="仿宋_GB2312" w:cs="仿宋_GB2312"/>
          <w:b w:val="0"/>
          <w:bCs w:val="0"/>
          <w:color w:val="auto"/>
          <w:kern w:val="0"/>
          <w:sz w:val="32"/>
          <w:szCs w:val="32"/>
          <w:highlight w:val="none"/>
          <w:lang w:val="en-US" w:eastAsia="zh-CN" w:bidi="ar"/>
        </w:rPr>
        <w:t>项目设负责人一名，</w:t>
      </w:r>
      <w:r>
        <w:rPr>
          <w:rFonts w:hint="eastAsia" w:ascii="仿宋_GB2312" w:hAnsi="仿宋_GB2312" w:eastAsia="仿宋_GB2312" w:cs="仿宋_GB2312"/>
          <w:b w:val="0"/>
          <w:bCs w:val="0"/>
          <w:color w:val="auto"/>
          <w:kern w:val="0"/>
          <w:sz w:val="32"/>
          <w:szCs w:val="32"/>
          <w:highlight w:val="none"/>
          <w:lang w:bidi="ar"/>
        </w:rPr>
        <w:t>为</w:t>
      </w:r>
      <w:r>
        <w:rPr>
          <w:rFonts w:hint="eastAsia" w:ascii="仿宋_GB2312" w:hAnsi="仿宋_GB2312" w:cs="仿宋_GB2312"/>
          <w:color w:val="auto"/>
          <w:kern w:val="0"/>
          <w:sz w:val="32"/>
          <w:szCs w:val="32"/>
          <w:highlight w:val="none"/>
          <w:lang w:eastAsia="zh-CN" w:bidi="ar"/>
        </w:rPr>
        <w:t>牵头</w:t>
      </w:r>
      <w:r>
        <w:rPr>
          <w:rFonts w:hint="eastAsia" w:ascii="仿宋_GB2312" w:hAnsi="仿宋_GB2312" w:eastAsia="仿宋_GB2312" w:cs="仿宋_GB2312"/>
          <w:color w:val="auto"/>
          <w:kern w:val="0"/>
          <w:sz w:val="32"/>
          <w:szCs w:val="32"/>
          <w:highlight w:val="none"/>
          <w:lang w:bidi="ar"/>
        </w:rPr>
        <w:t>单位全职人员，在项目研究中承担实质性任务，</w:t>
      </w:r>
      <w:r>
        <w:rPr>
          <w:rFonts w:hint="eastAsia" w:ascii="仿宋_GB2312" w:hAnsi="仿宋_GB2312" w:cs="仿宋_GB2312"/>
          <w:color w:val="auto"/>
          <w:kern w:val="0"/>
          <w:sz w:val="32"/>
          <w:szCs w:val="32"/>
          <w:highlight w:val="none"/>
          <w:lang w:eastAsia="zh-CN" w:bidi="ar"/>
        </w:rPr>
        <w:t>应当</w:t>
      </w:r>
      <w:r>
        <w:rPr>
          <w:rFonts w:hint="eastAsia" w:ascii="仿宋_GB2312" w:hAnsi="仿宋_GB2312" w:eastAsia="仿宋_GB2312" w:cs="仿宋_GB2312"/>
          <w:color w:val="auto"/>
          <w:kern w:val="0"/>
          <w:sz w:val="32"/>
          <w:szCs w:val="32"/>
          <w:highlight w:val="none"/>
          <w:lang w:bidi="ar"/>
        </w:rPr>
        <w:t>有承担基础研究</w:t>
      </w:r>
      <w:r>
        <w:rPr>
          <w:rFonts w:hint="default" w:ascii="仿宋_GB2312" w:hAnsi="仿宋_GB2312" w:eastAsia="仿宋_GB2312" w:cs="仿宋_GB2312"/>
          <w:color w:val="auto"/>
          <w:kern w:val="0"/>
          <w:sz w:val="32"/>
          <w:szCs w:val="32"/>
          <w:highlight w:val="none"/>
          <w:lang w:val="en-US" w:eastAsia="zh-CN" w:bidi="ar"/>
        </w:rPr>
        <w:t>课题</w:t>
      </w:r>
      <w:r>
        <w:rPr>
          <w:rFonts w:hint="eastAsia" w:ascii="仿宋_GB2312" w:hAnsi="仿宋_GB2312" w:eastAsia="仿宋_GB2312" w:cs="仿宋_GB2312"/>
          <w:color w:val="auto"/>
          <w:kern w:val="0"/>
          <w:sz w:val="32"/>
          <w:szCs w:val="32"/>
          <w:highlight w:val="none"/>
          <w:lang w:bidi="ar"/>
        </w:rPr>
        <w:t>经历，</w:t>
      </w:r>
      <w:r>
        <w:rPr>
          <w:rFonts w:hint="eastAsia" w:ascii="仿宋_GB2312" w:hAnsi="仿宋_GB2312" w:eastAsia="仿宋_GB2312" w:cs="仿宋_GB2312"/>
          <w:color w:val="auto"/>
          <w:spacing w:val="0"/>
          <w:kern w:val="0"/>
          <w:sz w:val="32"/>
          <w:szCs w:val="32"/>
          <w:highlight w:val="none"/>
          <w:lang w:eastAsia="zh-CN" w:bidi="ar"/>
        </w:rPr>
        <w:t>并且具有高级专业技术职务（职称）。在站博士后研究人员、正在攻读研究生学位的人员不得作为项目负责人申请本项目。</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仿宋_GB2312" w:cs="Times New Roman"/>
          <w:bCs/>
          <w:color w:val="000000"/>
          <w:kern w:val="2"/>
          <w:sz w:val="32"/>
          <w:szCs w:val="32"/>
          <w:highlight w:val="none"/>
          <w:u w:val="none"/>
          <w:lang w:val="en-US" w:eastAsia="zh-CN"/>
        </w:rPr>
      </w:pPr>
      <w:r>
        <w:rPr>
          <w:rFonts w:hint="eastAsia" w:ascii="仿宋_GB2312" w:hAnsi="仿宋_GB2312" w:cs="Times New Roman"/>
          <w:bCs/>
          <w:color w:val="000000"/>
          <w:kern w:val="2"/>
          <w:sz w:val="32"/>
          <w:szCs w:val="32"/>
          <w:highlight w:val="none"/>
          <w:u w:val="none"/>
          <w:lang w:val="en-US" w:eastAsia="zh-CN"/>
        </w:rPr>
        <w:t>3.项目组成员（含项目负责人）：</w:t>
      </w:r>
    </w:p>
    <w:p>
      <w:pPr>
        <w:pStyle w:val="4"/>
        <w:keepNext w:val="0"/>
        <w:keepLines w:val="0"/>
        <w:pageBreakBefore w:val="0"/>
        <w:kinsoku/>
        <w:wordWrap/>
        <w:overflowPunct/>
        <w:topLinePunct w:val="0"/>
        <w:autoSpaceDE/>
        <w:autoSpaceDN/>
        <w:bidi w:val="0"/>
        <w:spacing w:line="560" w:lineRule="exact"/>
        <w:ind w:firstLine="606"/>
        <w:jc w:val="both"/>
        <w:textAlignment w:val="auto"/>
        <w:rPr>
          <w:rFonts w:hint="eastAsia" w:ascii="仿宋_GB2312" w:hAnsi="仿宋_GB2312" w:eastAsia="仿宋_GB2312" w:cs="仿宋_GB2312"/>
          <w:color w:val="auto"/>
          <w:spacing w:val="0"/>
          <w:kern w:val="0"/>
          <w:sz w:val="32"/>
          <w:szCs w:val="32"/>
          <w:highlight w:val="none"/>
          <w:lang w:eastAsia="zh-CN" w:bidi="ar"/>
        </w:rPr>
      </w:pPr>
      <w:r>
        <w:rPr>
          <w:rFonts w:hint="eastAsia" w:ascii="汉仪书宋二S" w:hAnsi="汉仪书宋二S" w:eastAsia="汉仪书宋二S" w:cs="汉仪书宋二S"/>
          <w:bCs/>
          <w:color w:val="000000"/>
          <w:kern w:val="2"/>
          <w:sz w:val="32"/>
          <w:szCs w:val="32"/>
          <w:highlight w:val="none"/>
          <w:u w:val="none"/>
          <w:lang w:eastAsia="zh-CN"/>
        </w:rPr>
        <w:t>①</w:t>
      </w:r>
      <w:r>
        <w:rPr>
          <w:rFonts w:hint="eastAsia" w:ascii="仿宋_GB2312" w:hAnsi="仿宋_GB2312" w:eastAsia="仿宋_GB2312" w:cs="仿宋_GB2312"/>
          <w:b w:val="0"/>
          <w:bCs w:val="0"/>
          <w:color w:val="auto"/>
          <w:spacing w:val="0"/>
          <w:kern w:val="0"/>
          <w:sz w:val="32"/>
          <w:szCs w:val="32"/>
          <w:highlight w:val="none"/>
          <w:lang w:eastAsia="zh-CN" w:bidi="ar"/>
        </w:rPr>
        <w:t>项目组</w:t>
      </w:r>
      <w:r>
        <w:rPr>
          <w:rFonts w:hint="eastAsia" w:ascii="仿宋_GB2312" w:hAnsi="仿宋_GB2312" w:eastAsia="仿宋_GB2312" w:cs="仿宋_GB2312"/>
          <w:b w:val="0"/>
          <w:bCs w:val="0"/>
          <w:color w:val="auto"/>
          <w:spacing w:val="0"/>
          <w:kern w:val="0"/>
          <w:sz w:val="32"/>
          <w:szCs w:val="32"/>
          <w:highlight w:val="none"/>
          <w:lang w:val="en-US" w:eastAsia="zh-CN" w:bidi="ar"/>
        </w:rPr>
        <w:t>主要</w:t>
      </w:r>
      <w:r>
        <w:rPr>
          <w:rFonts w:hint="eastAsia" w:ascii="仿宋_GB2312" w:hAnsi="仿宋_GB2312" w:eastAsia="仿宋_GB2312" w:cs="仿宋_GB2312"/>
          <w:b w:val="0"/>
          <w:bCs w:val="0"/>
          <w:color w:val="auto"/>
          <w:spacing w:val="0"/>
          <w:kern w:val="0"/>
          <w:sz w:val="32"/>
          <w:szCs w:val="32"/>
          <w:highlight w:val="none"/>
          <w:lang w:eastAsia="zh-CN" w:bidi="ar"/>
        </w:rPr>
        <w:t>成员</w:t>
      </w:r>
      <w:r>
        <w:rPr>
          <w:rFonts w:hint="eastAsia" w:ascii="仿宋_GB2312" w:hAnsi="仿宋_GB2312" w:eastAsia="仿宋_GB2312" w:cs="仿宋_GB2312"/>
          <w:color w:val="auto"/>
          <w:spacing w:val="0"/>
          <w:kern w:val="0"/>
          <w:sz w:val="32"/>
          <w:szCs w:val="32"/>
          <w:highlight w:val="none"/>
          <w:lang w:eastAsia="zh-CN" w:bidi="ar"/>
        </w:rPr>
        <w:t>最多为</w:t>
      </w:r>
      <w:r>
        <w:rPr>
          <w:rFonts w:hint="eastAsia" w:ascii="仿宋_GB2312" w:hAnsi="仿宋_GB2312" w:eastAsia="仿宋_GB2312" w:cs="仿宋_GB2312"/>
          <w:color w:val="auto"/>
          <w:spacing w:val="0"/>
          <w:kern w:val="0"/>
          <w:sz w:val="32"/>
          <w:szCs w:val="32"/>
          <w:highlight w:val="none"/>
          <w:lang w:val="en-US" w:eastAsia="zh-CN" w:bidi="ar"/>
        </w:rPr>
        <w:t>5人</w:t>
      </w:r>
      <w:r>
        <w:rPr>
          <w:rFonts w:hint="eastAsia" w:ascii="仿宋_GB2312" w:hAnsi="仿宋_GB2312" w:eastAsia="仿宋_GB2312" w:cs="仿宋_GB2312"/>
          <w:b w:val="0"/>
          <w:bCs w:val="0"/>
          <w:color w:val="auto"/>
          <w:spacing w:val="0"/>
          <w:kern w:val="0"/>
          <w:sz w:val="32"/>
          <w:szCs w:val="32"/>
          <w:highlight w:val="none"/>
          <w:lang w:val="en-US" w:eastAsia="zh-CN" w:bidi="ar"/>
        </w:rPr>
        <w:t>（含项目负责人）</w:t>
      </w:r>
      <w:r>
        <w:rPr>
          <w:rFonts w:hint="eastAsia" w:ascii="仿宋_GB2312" w:hAnsi="仿宋_GB2312" w:eastAsia="仿宋_GB2312" w:cs="仿宋_GB2312"/>
          <w:color w:val="auto"/>
          <w:spacing w:val="0"/>
          <w:kern w:val="0"/>
          <w:sz w:val="32"/>
          <w:szCs w:val="32"/>
          <w:highlight w:val="none"/>
          <w:lang w:val="en-US" w:eastAsia="zh-CN" w:bidi="ar"/>
        </w:rPr>
        <w:t>，应当为所在单位全职人员，其中至少60%为牵头单位的全职研究人员。所在单位不是牵头单位的，该单位</w:t>
      </w:r>
      <w:r>
        <w:rPr>
          <w:rFonts w:hint="eastAsia" w:ascii="仿宋_GB2312" w:hAnsi="仿宋_GB2312" w:eastAsia="仿宋_GB2312" w:cs="仿宋_GB2312"/>
          <w:color w:val="auto"/>
          <w:spacing w:val="0"/>
          <w:kern w:val="0"/>
          <w:sz w:val="32"/>
          <w:szCs w:val="32"/>
          <w:highlight w:val="none"/>
          <w:lang w:eastAsia="zh-CN" w:bidi="ar"/>
        </w:rPr>
        <w:t>即被视为合作单位，该人员即被视为合作单位人员。</w:t>
      </w:r>
    </w:p>
    <w:p>
      <w:pPr>
        <w:pStyle w:val="4"/>
        <w:keepNext w:val="0"/>
        <w:keepLines w:val="0"/>
        <w:pageBreakBefore w:val="0"/>
        <w:kinsoku/>
        <w:wordWrap/>
        <w:overflowPunct/>
        <w:topLinePunct w:val="0"/>
        <w:autoSpaceDE/>
        <w:autoSpaceDN/>
        <w:bidi w:val="0"/>
        <w:spacing w:line="560" w:lineRule="exact"/>
        <w:ind w:firstLine="606"/>
        <w:jc w:val="both"/>
        <w:textAlignment w:val="auto"/>
        <w:rPr>
          <w:rFonts w:hint="eastAsia" w:ascii="仿宋_GB2312" w:hAnsi="仿宋_GB2312" w:eastAsia="仿宋_GB2312" w:cs="仿宋_GB2312"/>
          <w:color w:val="auto"/>
          <w:spacing w:val="0"/>
          <w:kern w:val="0"/>
          <w:sz w:val="32"/>
          <w:szCs w:val="32"/>
          <w:highlight w:val="none"/>
          <w:u w:val="none"/>
          <w:lang w:val="en-US" w:eastAsia="zh-CN" w:bidi="ar"/>
        </w:rPr>
      </w:pPr>
      <w:r>
        <w:rPr>
          <w:rFonts w:hint="eastAsia" w:ascii="东文宋体" w:hAnsi="东文宋体" w:eastAsia="东文宋体" w:cs="东文宋体"/>
          <w:bCs/>
          <w:color w:val="000000"/>
          <w:kern w:val="2"/>
          <w:sz w:val="32"/>
          <w:szCs w:val="32"/>
          <w:highlight w:val="none"/>
          <w:u w:val="none"/>
          <w:lang w:eastAsia="zh-CN"/>
        </w:rPr>
        <w:t>②</w:t>
      </w:r>
      <w:r>
        <w:rPr>
          <w:rFonts w:hint="eastAsia" w:ascii="仿宋_GB2312" w:hAnsi="仿宋_GB2312" w:eastAsia="仿宋_GB2312" w:cs="仿宋_GB2312"/>
          <w:color w:val="auto"/>
          <w:spacing w:val="0"/>
          <w:kern w:val="0"/>
          <w:sz w:val="32"/>
          <w:szCs w:val="32"/>
          <w:highlight w:val="none"/>
          <w:u w:val="none"/>
          <w:lang w:eastAsia="zh-CN" w:bidi="ar"/>
        </w:rPr>
        <w:t>项目</w:t>
      </w:r>
      <w:r>
        <w:rPr>
          <w:rFonts w:hint="eastAsia" w:ascii="仿宋_GB2312" w:hAnsi="仿宋_GB2312" w:eastAsia="仿宋_GB2312" w:cs="仿宋_GB2312"/>
          <w:color w:val="auto"/>
          <w:spacing w:val="0"/>
          <w:kern w:val="0"/>
          <w:sz w:val="32"/>
          <w:szCs w:val="32"/>
          <w:highlight w:val="none"/>
          <w:u w:val="none"/>
          <w:lang w:val="en-US" w:eastAsia="zh-CN" w:bidi="ar"/>
        </w:rPr>
        <w:t>组成员</w:t>
      </w:r>
      <w:r>
        <w:rPr>
          <w:rFonts w:hint="eastAsia" w:ascii="仿宋_GB2312" w:hAnsi="仿宋_GB2312" w:eastAsia="仿宋_GB2312" w:cs="仿宋_GB2312"/>
          <w:color w:val="auto"/>
          <w:spacing w:val="0"/>
          <w:kern w:val="0"/>
          <w:sz w:val="32"/>
          <w:szCs w:val="32"/>
          <w:highlight w:val="none"/>
          <w:u w:val="none"/>
          <w:lang w:eastAsia="zh-CN" w:bidi="ar"/>
        </w:rPr>
        <w:t>（</w:t>
      </w:r>
      <w:r>
        <w:rPr>
          <w:rFonts w:hint="eastAsia" w:ascii="仿宋_GB2312" w:hAnsi="仿宋_GB2312" w:eastAsia="仿宋_GB2312" w:cs="仿宋_GB2312"/>
          <w:color w:val="auto"/>
          <w:spacing w:val="0"/>
          <w:kern w:val="0"/>
          <w:sz w:val="32"/>
          <w:szCs w:val="32"/>
          <w:highlight w:val="none"/>
          <w:u w:val="none"/>
          <w:lang w:val="en-US" w:eastAsia="zh-CN" w:bidi="ar"/>
        </w:rPr>
        <w:t>应为</w:t>
      </w:r>
      <w:r>
        <w:rPr>
          <w:rFonts w:hint="eastAsia" w:ascii="仿宋_GB2312" w:hAnsi="仿宋_GB2312" w:eastAsia="仿宋_GB2312" w:cs="仿宋_GB2312"/>
          <w:color w:val="auto"/>
          <w:spacing w:val="0"/>
          <w:kern w:val="0"/>
          <w:sz w:val="32"/>
          <w:szCs w:val="32"/>
          <w:highlight w:val="none"/>
          <w:u w:val="none"/>
          <w:lang w:eastAsia="zh-CN" w:bidi="ar"/>
        </w:rPr>
        <w:t>全职人员，不含</w:t>
      </w:r>
      <w:r>
        <w:rPr>
          <w:rFonts w:hint="eastAsia" w:ascii="仿宋_GB2312" w:hAnsi="仿宋_GB2312" w:eastAsia="仿宋_GB2312" w:cs="仿宋_GB2312"/>
          <w:strike w:val="0"/>
          <w:color w:val="auto"/>
          <w:spacing w:val="0"/>
          <w:kern w:val="0"/>
          <w:sz w:val="32"/>
          <w:szCs w:val="32"/>
          <w:highlight w:val="none"/>
          <w:u w:val="none"/>
          <w:lang w:eastAsia="zh-CN" w:bidi="ar"/>
        </w:rPr>
        <w:t>在培</w:t>
      </w:r>
      <w:r>
        <w:rPr>
          <w:rFonts w:hint="eastAsia" w:ascii="仿宋_GB2312" w:hAnsi="仿宋_GB2312" w:eastAsia="仿宋_GB2312" w:cs="仿宋_GB2312"/>
          <w:color w:val="auto"/>
          <w:spacing w:val="0"/>
          <w:kern w:val="0"/>
          <w:sz w:val="32"/>
          <w:szCs w:val="32"/>
          <w:highlight w:val="none"/>
          <w:u w:val="none"/>
          <w:lang w:eastAsia="zh-CN" w:bidi="ar"/>
        </w:rPr>
        <w:t>学生）50%以上（含）应当为牵头单位全职人员，并且须在深圳连续购买社会保险一年及以上（截至202</w:t>
      </w:r>
      <w:r>
        <w:rPr>
          <w:rFonts w:hint="eastAsia" w:ascii="仿宋_GB2312" w:hAnsi="仿宋_GB2312" w:eastAsia="仿宋_GB2312" w:cs="仿宋_GB2312"/>
          <w:color w:val="auto"/>
          <w:spacing w:val="0"/>
          <w:kern w:val="0"/>
          <w:sz w:val="32"/>
          <w:szCs w:val="32"/>
          <w:highlight w:val="none"/>
          <w:u w:val="none"/>
          <w:lang w:val="en-US" w:eastAsia="zh-CN" w:bidi="ar"/>
        </w:rPr>
        <w:t>6</w:t>
      </w:r>
      <w:r>
        <w:rPr>
          <w:rFonts w:hint="eastAsia" w:ascii="仿宋_GB2312" w:hAnsi="仿宋_GB2312" w:eastAsia="仿宋_GB2312" w:cs="仿宋_GB2312"/>
          <w:color w:val="auto"/>
          <w:spacing w:val="0"/>
          <w:kern w:val="0"/>
          <w:sz w:val="32"/>
          <w:szCs w:val="32"/>
          <w:highlight w:val="none"/>
          <w:u w:val="none"/>
          <w:lang w:eastAsia="zh-CN" w:bidi="ar"/>
        </w:rPr>
        <w:t>年</w:t>
      </w:r>
      <w:r>
        <w:rPr>
          <w:rFonts w:hint="eastAsia" w:ascii="仿宋_GB2312" w:hAnsi="仿宋_GB2312" w:eastAsia="仿宋_GB2312" w:cs="仿宋_GB2312"/>
          <w:color w:val="auto"/>
          <w:spacing w:val="0"/>
          <w:kern w:val="0"/>
          <w:sz w:val="32"/>
          <w:szCs w:val="32"/>
          <w:highlight w:val="none"/>
          <w:u w:val="none"/>
          <w:lang w:val="en-US" w:eastAsia="zh-CN" w:bidi="ar"/>
        </w:rPr>
        <w:t>4</w:t>
      </w:r>
      <w:r>
        <w:rPr>
          <w:rFonts w:hint="eastAsia" w:ascii="仿宋_GB2312" w:hAnsi="仿宋_GB2312" w:eastAsia="仿宋_GB2312" w:cs="仿宋_GB2312"/>
          <w:color w:val="auto"/>
          <w:spacing w:val="0"/>
          <w:kern w:val="0"/>
          <w:sz w:val="32"/>
          <w:szCs w:val="32"/>
          <w:highlight w:val="none"/>
          <w:u w:val="none"/>
          <w:lang w:eastAsia="zh-CN" w:bidi="ar"/>
        </w:rPr>
        <w:t>月）。所有申请材料（含申请书、可行性研究报告、社保缴纳凭证等）中的项目组成员名单必须保持一致。</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cs="Times New Roman"/>
          <w:bCs/>
          <w:color w:val="000000"/>
          <w:kern w:val="2"/>
          <w:sz w:val="32"/>
          <w:szCs w:val="32"/>
          <w:highlight w:val="none"/>
          <w:u w:val="none"/>
          <w:lang w:val="en-US" w:eastAsia="zh-CN"/>
        </w:rPr>
      </w:pPr>
      <w:r>
        <w:rPr>
          <w:rFonts w:hint="eastAsia" w:ascii="仿宋_GB2312" w:hAnsi="仿宋_GB2312" w:cs="Times New Roman"/>
          <w:bCs/>
          <w:color w:val="000000"/>
          <w:kern w:val="2"/>
          <w:sz w:val="32"/>
          <w:szCs w:val="32"/>
          <w:highlight w:val="none"/>
          <w:u w:val="none"/>
          <w:lang w:val="en-US" w:eastAsia="zh-CN"/>
        </w:rPr>
        <w:t>4.其他</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Times New Roman"/>
          <w:bCs/>
          <w:color w:val="000000"/>
          <w:kern w:val="2"/>
          <w:sz w:val="32"/>
          <w:szCs w:val="32"/>
          <w:highlight w:val="none"/>
          <w:u w:val="none"/>
          <w:lang w:val="en-US" w:eastAsia="zh-CN"/>
        </w:rPr>
      </w:pPr>
      <w:r>
        <w:rPr>
          <w:rFonts w:hint="eastAsia" w:ascii="汉仪书宋二S" w:hAnsi="汉仪书宋二S" w:eastAsia="汉仪书宋二S" w:cs="汉仪书宋二S"/>
          <w:bCs/>
          <w:color w:val="000000"/>
          <w:kern w:val="2"/>
          <w:sz w:val="32"/>
          <w:szCs w:val="32"/>
          <w:highlight w:val="none"/>
          <w:u w:val="none"/>
          <w:lang w:eastAsia="zh-CN"/>
        </w:rPr>
        <w:t>①</w:t>
      </w:r>
      <w:r>
        <w:rPr>
          <w:rFonts w:hint="eastAsia" w:ascii="仿宋_GB2312" w:hAnsi="仿宋_GB2312" w:cs="Times New Roman"/>
          <w:bCs/>
          <w:color w:val="000000"/>
          <w:kern w:val="2"/>
          <w:sz w:val="32"/>
          <w:szCs w:val="32"/>
          <w:highlight w:val="none"/>
          <w:u w:val="none"/>
          <w:lang w:val="en-US" w:eastAsia="zh-CN"/>
        </w:rPr>
        <w:t>申请单位和项目组主要成员（含项目负责人）及其他成员</w:t>
      </w:r>
      <w:r>
        <w:rPr>
          <w:rFonts w:hint="eastAsia" w:ascii="仿宋_GB2312" w:hAnsi="仿宋_GB2312" w:cs="Times New Roman"/>
          <w:bCs/>
          <w:color w:val="000000"/>
          <w:sz w:val="32"/>
          <w:szCs w:val="32"/>
          <w:highlight w:val="none"/>
          <w:u w:val="none"/>
        </w:rPr>
        <w:t>不存在被限制申请财政性资金项目惩戒情形，未被列入超期未申请验收名单和超期未退款名单</w:t>
      </w:r>
      <w:r>
        <w:rPr>
          <w:rFonts w:hint="eastAsia" w:ascii="仿宋_GB2312" w:hAnsi="仿宋_GB2312" w:cs="Times New Roman"/>
          <w:bCs/>
          <w:color w:val="000000"/>
          <w:sz w:val="32"/>
          <w:szCs w:val="32"/>
          <w:highlight w:val="none"/>
          <w:u w:val="none"/>
          <w:lang w:eastAsia="zh-CN"/>
        </w:rPr>
        <w:t>；</w:t>
      </w:r>
      <w:r>
        <w:rPr>
          <w:rFonts w:hint="eastAsia" w:ascii="仿宋_GB2312" w:hAnsi="仿宋_GB2312" w:cs="Times New Roman"/>
          <w:bCs/>
          <w:color w:val="000000"/>
          <w:sz w:val="32"/>
          <w:szCs w:val="32"/>
          <w:highlight w:val="none"/>
          <w:u w:val="none"/>
        </w:rPr>
        <w:t>项目组成员未被列入验收不通过名单</w:t>
      </w:r>
      <w:r>
        <w:rPr>
          <w:rFonts w:hint="eastAsia" w:ascii="仿宋_GB2312" w:hAnsi="仿宋_GB2312" w:cs="Times New Roman"/>
          <w:bCs/>
          <w:color w:val="000000"/>
          <w:sz w:val="32"/>
          <w:szCs w:val="32"/>
          <w:highlight w:val="none"/>
          <w:u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cs="Times New Roman"/>
          <w:bCs/>
          <w:color w:val="000000"/>
          <w:kern w:val="2"/>
          <w:sz w:val="32"/>
          <w:szCs w:val="32"/>
          <w:highlight w:val="none"/>
          <w:u w:val="none"/>
          <w:lang w:val="en-US" w:eastAsia="zh-CN"/>
        </w:rPr>
      </w:pPr>
      <w:r>
        <w:rPr>
          <w:rFonts w:hint="eastAsia" w:ascii="东文宋体" w:hAnsi="东文宋体" w:eastAsia="东文宋体" w:cs="东文宋体"/>
          <w:bCs/>
          <w:color w:val="000000"/>
          <w:kern w:val="2"/>
          <w:sz w:val="32"/>
          <w:szCs w:val="32"/>
          <w:highlight w:val="none"/>
          <w:u w:val="none"/>
          <w:lang w:eastAsia="zh-CN"/>
        </w:rPr>
        <w:t>②</w:t>
      </w:r>
      <w:r>
        <w:rPr>
          <w:rFonts w:hint="eastAsia" w:ascii="仿宋_GB2312" w:hAnsi="仿宋_GB2312" w:cs="Times New Roman"/>
          <w:bCs/>
          <w:color w:val="000000"/>
          <w:kern w:val="2"/>
          <w:sz w:val="32"/>
          <w:szCs w:val="32"/>
          <w:highlight w:val="none"/>
          <w:u w:val="none"/>
          <w:lang w:val="en-US" w:eastAsia="zh-CN"/>
        </w:rPr>
        <w:t>不得委托中介机构申报。</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cs="Times New Roman"/>
          <w:bCs/>
          <w:color w:val="000000"/>
          <w:sz w:val="32"/>
          <w:szCs w:val="32"/>
          <w:highlight w:val="none"/>
          <w:u w:val="none"/>
          <w:lang w:eastAsia="zh-CN"/>
        </w:rPr>
      </w:pPr>
      <w:r>
        <w:rPr>
          <w:rFonts w:hint="eastAsia" w:ascii="汉仪书宋二S" w:hAnsi="汉仪书宋二S" w:eastAsia="汉仪书宋二S" w:cs="汉仪书宋二S"/>
          <w:bCs/>
          <w:color w:val="000000"/>
          <w:kern w:val="2"/>
          <w:sz w:val="32"/>
          <w:szCs w:val="32"/>
          <w:highlight w:val="none"/>
          <w:u w:val="none"/>
          <w:lang w:val="en-US" w:eastAsia="zh-CN"/>
        </w:rPr>
        <w:t>③</w:t>
      </w:r>
      <w:r>
        <w:rPr>
          <w:rFonts w:hint="eastAsia" w:ascii="仿宋_GB2312" w:hAnsi="仿宋_GB2312" w:cs="Times New Roman"/>
          <w:bCs/>
          <w:color w:val="000000"/>
          <w:kern w:val="2"/>
          <w:sz w:val="32"/>
          <w:szCs w:val="32"/>
          <w:highlight w:val="none"/>
          <w:u w:val="none"/>
          <w:lang w:val="en-US" w:eastAsia="zh-CN"/>
        </w:rPr>
        <w:t>同一项目</w:t>
      </w:r>
      <w:r>
        <w:rPr>
          <w:rFonts w:hint="eastAsia" w:ascii="仿宋_GB2312" w:hAnsi="仿宋_GB2312" w:cs="Times New Roman"/>
          <w:bCs/>
          <w:color w:val="000000"/>
          <w:sz w:val="32"/>
          <w:szCs w:val="32"/>
          <w:highlight w:val="none"/>
          <w:u w:val="none"/>
        </w:rPr>
        <w:t>不得多头和重复申报</w:t>
      </w:r>
      <w:r>
        <w:rPr>
          <w:rFonts w:hint="eastAsia" w:ascii="仿宋_GB2312" w:hAnsi="仿宋_GB2312" w:cs="Times New Roman"/>
          <w:bCs/>
          <w:color w:val="000000"/>
          <w:sz w:val="32"/>
          <w:szCs w:val="32"/>
          <w:highlight w:val="none"/>
          <w:u w:val="none"/>
          <w:lang w:eastAsia="zh-CN"/>
        </w:rPr>
        <w:t>。</w:t>
      </w:r>
      <w:r>
        <w:rPr>
          <w:rFonts w:hint="eastAsia" w:ascii="仿宋_GB2312" w:hAnsi="仿宋_GB2312" w:cs="仿宋_GB2312"/>
          <w:color w:val="auto"/>
          <w:kern w:val="0"/>
          <w:sz w:val="32"/>
          <w:szCs w:val="32"/>
          <w:highlight w:val="none"/>
          <w:u w:val="none"/>
          <w:lang w:val="en" w:eastAsia="zh-CN" w:bidi="ar"/>
        </w:rPr>
        <w:t>项目负责人</w:t>
      </w:r>
      <w:r>
        <w:rPr>
          <w:rFonts w:hint="eastAsia" w:ascii="仿宋_GB2312" w:hAnsi="仿宋_GB2312" w:cs="仿宋_GB2312"/>
          <w:color w:val="auto"/>
          <w:kern w:val="0"/>
          <w:sz w:val="32"/>
          <w:szCs w:val="32"/>
          <w:highlight w:val="none"/>
          <w:u w:val="none"/>
          <w:lang w:val="en" w:bidi="ar"/>
        </w:rPr>
        <w:t>在以往市级科技计划或其他机构（如科技部、国家自然科学基金</w:t>
      </w:r>
      <w:r>
        <w:rPr>
          <w:rFonts w:hint="eastAsia" w:ascii="仿宋_GB2312" w:hAnsi="仿宋_GB2312" w:cs="仿宋_GB2312"/>
          <w:color w:val="auto"/>
          <w:kern w:val="0"/>
          <w:sz w:val="32"/>
          <w:szCs w:val="32"/>
          <w:highlight w:val="none"/>
          <w:u w:val="none"/>
          <w:lang w:val="en" w:eastAsia="zh-CN" w:bidi="ar"/>
        </w:rPr>
        <w:t>委</w:t>
      </w:r>
      <w:r>
        <w:rPr>
          <w:rFonts w:hint="eastAsia" w:ascii="仿宋_GB2312" w:hAnsi="仿宋_GB2312" w:cs="仿宋_GB2312"/>
          <w:color w:val="auto"/>
          <w:kern w:val="0"/>
          <w:sz w:val="32"/>
          <w:szCs w:val="32"/>
          <w:highlight w:val="none"/>
          <w:u w:val="none"/>
          <w:lang w:val="en" w:bidi="ar"/>
        </w:rPr>
        <w:t>、省科技厅</w:t>
      </w:r>
      <w:r>
        <w:rPr>
          <w:rFonts w:hint="eastAsia" w:ascii="仿宋_GB2312" w:hAnsi="仿宋_GB2312" w:cs="仿宋_GB2312"/>
          <w:color w:val="auto"/>
          <w:kern w:val="0"/>
          <w:sz w:val="32"/>
          <w:szCs w:val="32"/>
          <w:highlight w:val="none"/>
          <w:u w:val="none"/>
          <w:lang w:val="en" w:eastAsia="zh-CN" w:bidi="ar"/>
        </w:rPr>
        <w:t>、深圳医学科学院</w:t>
      </w:r>
      <w:r>
        <w:rPr>
          <w:rFonts w:hint="eastAsia" w:ascii="仿宋_GB2312" w:hAnsi="仿宋_GB2312" w:cs="仿宋_GB2312"/>
          <w:color w:val="auto"/>
          <w:kern w:val="0"/>
          <w:sz w:val="32"/>
          <w:szCs w:val="32"/>
          <w:highlight w:val="none"/>
          <w:u w:val="none"/>
          <w:lang w:val="en" w:bidi="ar"/>
        </w:rPr>
        <w:t>等）资助项目基础上提出的新项目，应</w:t>
      </w:r>
      <w:r>
        <w:rPr>
          <w:rFonts w:hint="eastAsia" w:ascii="仿宋_GB2312" w:hAnsi="仿宋_GB2312" w:cs="仿宋_GB2312"/>
          <w:color w:val="auto"/>
          <w:kern w:val="0"/>
          <w:sz w:val="32"/>
          <w:szCs w:val="32"/>
          <w:highlight w:val="none"/>
          <w:u w:val="none"/>
          <w:lang w:val="en" w:eastAsia="zh-CN" w:bidi="ar"/>
        </w:rPr>
        <w:t>当</w:t>
      </w:r>
      <w:r>
        <w:rPr>
          <w:rFonts w:hint="eastAsia" w:ascii="仿宋_GB2312" w:hAnsi="仿宋_GB2312" w:cs="仿宋_GB2312"/>
          <w:color w:val="auto"/>
          <w:kern w:val="0"/>
          <w:sz w:val="32"/>
          <w:szCs w:val="32"/>
          <w:highlight w:val="none"/>
          <w:u w:val="none"/>
          <w:lang w:val="en" w:bidi="ar"/>
        </w:rPr>
        <w:t>在申请书中明确阐述二者的异同、继承与发展关系。</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仿宋_GB2312" w:hAnsi="仿宋_GB2312" w:cs="Times New Roman"/>
          <w:bCs/>
          <w:color w:val="000000"/>
          <w:kern w:val="2"/>
          <w:sz w:val="32"/>
          <w:szCs w:val="32"/>
          <w:highlight w:val="none"/>
          <w:u w:val="none"/>
          <w:lang w:val="en-US" w:eastAsia="zh-CN"/>
        </w:rPr>
      </w:pPr>
      <w:r>
        <w:rPr>
          <w:rFonts w:hint="eastAsia" w:ascii="汉仪书宋二S" w:hAnsi="汉仪书宋二S" w:eastAsia="汉仪书宋二S" w:cs="汉仪书宋二S"/>
          <w:bCs/>
          <w:color w:val="000000"/>
          <w:sz w:val="32"/>
          <w:szCs w:val="32"/>
          <w:highlight w:val="none"/>
          <w:u w:val="none"/>
          <w:lang w:val="en-US" w:eastAsia="zh-CN"/>
        </w:rPr>
        <w:t>④</w:t>
      </w:r>
      <w:r>
        <w:rPr>
          <w:rFonts w:hint="eastAsia" w:ascii="仿宋_GB2312" w:hAnsi="仿宋_GB2312" w:eastAsia="仿宋_GB2312" w:cs="仿宋_GB2312"/>
          <w:strike w:val="0"/>
          <w:snapToGrid/>
          <w:color w:val="auto"/>
          <w:kern w:val="0"/>
          <w:sz w:val="32"/>
          <w:szCs w:val="32"/>
          <w:highlight w:val="none"/>
          <w:u w:val="none"/>
          <w:lang w:val="en-US" w:eastAsia="zh-CN" w:bidi="ar"/>
        </w:rPr>
        <w:t>项目涉及科技伦理和科技安全的，提供国家有关法律法规和伦理准则要求的批准或备案文件复印件，伦理审查委员会初始审查批件，或供申请使用的伦理审查意见</w:t>
      </w:r>
      <w:r>
        <w:rPr>
          <w:rFonts w:hint="eastAsia" w:ascii="仿宋_GB2312" w:hAnsi="仿宋_GB2312" w:eastAsia="仿宋_GB2312" w:cs="仿宋_GB2312"/>
          <w:strike w:val="0"/>
          <w:snapToGrid/>
          <w:color w:val="auto"/>
          <w:kern w:val="0"/>
          <w:sz w:val="32"/>
          <w:szCs w:val="32"/>
          <w:highlight w:val="none"/>
          <w:u w:val="none"/>
          <w:lang w:val="en" w:eastAsia="zh-CN" w:bidi="ar"/>
        </w:rPr>
        <w:t>。医疗卫生机构申请人发起的、应在国家医学研究登记备案信息系统备案的研究项目，需在项目立项后及时登记备案。</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bCs w:val="0"/>
          <w:color w:val="000000"/>
          <w:kern w:val="2"/>
          <w:sz w:val="32"/>
          <w:szCs w:val="32"/>
          <w:highlight w:val="none"/>
          <w:u w:val="none"/>
          <w:lang w:val="en-US" w:eastAsia="zh-CN"/>
        </w:rPr>
      </w:pPr>
      <w:r>
        <w:rPr>
          <w:rFonts w:hint="eastAsia" w:ascii="楷体_GB2312" w:hAnsi="楷体_GB2312" w:eastAsia="楷体_GB2312" w:cs="楷体_GB2312"/>
          <w:bCs w:val="0"/>
          <w:color w:val="000000"/>
          <w:kern w:val="2"/>
          <w:sz w:val="32"/>
          <w:szCs w:val="32"/>
          <w:highlight w:val="none"/>
          <w:u w:val="none"/>
          <w:lang w:val="en-US" w:eastAsia="zh-CN"/>
        </w:rPr>
        <w:t>（二）限项条件</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cs="仿宋_GB2312"/>
          <w:color w:val="auto"/>
          <w:sz w:val="32"/>
          <w:szCs w:val="32"/>
          <w:highlight w:val="none"/>
          <w:lang w:val="en"/>
        </w:rPr>
      </w:pPr>
      <w:r>
        <w:rPr>
          <w:rFonts w:hint="eastAsia" w:ascii="仿宋_GB2312" w:hAnsi="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lang w:val="en"/>
        </w:rPr>
        <w:t>非企业单位的</w:t>
      </w:r>
      <w:r>
        <w:rPr>
          <w:rFonts w:hint="eastAsia" w:ascii="仿宋_GB2312" w:hAnsi="仿宋_GB2312" w:cs="仿宋_GB2312"/>
          <w:color w:val="auto"/>
          <w:sz w:val="32"/>
          <w:szCs w:val="32"/>
          <w:highlight w:val="none"/>
          <w:lang w:val="en-US" w:eastAsia="zh-CN"/>
        </w:rPr>
        <w:t>全职人员。</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cs="仿宋_GB2312"/>
          <w:color w:val="000000"/>
          <w:sz w:val="32"/>
          <w:szCs w:val="32"/>
          <w:highlight w:val="none"/>
        </w:rPr>
      </w:pPr>
      <w:r>
        <w:rPr>
          <w:rFonts w:hint="eastAsia" w:ascii="仿宋_GB2312" w:hAnsi="仿宋_GB2312" w:cs="仿宋_GB2312"/>
          <w:color w:val="000000"/>
          <w:sz w:val="32"/>
          <w:szCs w:val="32"/>
          <w:highlight w:val="none"/>
        </w:rPr>
        <w:t>①</w:t>
      </w:r>
      <w:r>
        <w:rPr>
          <w:rFonts w:ascii="仿宋_GB2312" w:cs="仿宋_GB2312"/>
          <w:color w:val="000000"/>
          <w:sz w:val="32"/>
          <w:szCs w:val="32"/>
          <w:highlight w:val="none"/>
        </w:rPr>
        <w:t>作为项目负责人</w:t>
      </w:r>
      <w:r>
        <w:rPr>
          <w:rFonts w:hint="eastAsia" w:ascii="仿宋_GB2312" w:cs="仿宋_GB2312"/>
          <w:color w:val="000000"/>
          <w:sz w:val="32"/>
          <w:szCs w:val="32"/>
          <w:highlight w:val="none"/>
        </w:rPr>
        <w:t>，</w:t>
      </w:r>
      <w:r>
        <w:rPr>
          <w:rFonts w:ascii="仿宋_GB2312" w:cs="仿宋_GB2312"/>
          <w:color w:val="000000"/>
          <w:sz w:val="32"/>
          <w:szCs w:val="32"/>
          <w:highlight w:val="none"/>
        </w:rPr>
        <w:t>同</w:t>
      </w:r>
      <w:r>
        <w:rPr>
          <w:rFonts w:hint="eastAsia" w:ascii="仿宋_GB2312" w:cs="仿宋_GB2312"/>
          <w:color w:val="000000"/>
          <w:sz w:val="32"/>
          <w:szCs w:val="32"/>
          <w:highlight w:val="none"/>
        </w:rPr>
        <w:t>一</w:t>
      </w:r>
      <w:r>
        <w:rPr>
          <w:rFonts w:ascii="仿宋_GB2312" w:cs="仿宋_GB2312"/>
          <w:color w:val="000000"/>
          <w:sz w:val="32"/>
          <w:szCs w:val="32"/>
          <w:highlight w:val="none"/>
        </w:rPr>
        <w:t>年</w:t>
      </w:r>
      <w:r>
        <w:rPr>
          <w:rFonts w:hint="eastAsia" w:ascii="仿宋_GB2312" w:cs="仿宋_GB2312"/>
          <w:color w:val="000000"/>
          <w:sz w:val="32"/>
          <w:szCs w:val="32"/>
          <w:highlight w:val="none"/>
        </w:rPr>
        <w:t>内</w:t>
      </w:r>
      <w:r>
        <w:rPr>
          <w:rFonts w:ascii="仿宋_GB2312" w:cs="仿宋_GB2312"/>
          <w:color w:val="000000"/>
          <w:sz w:val="32"/>
          <w:szCs w:val="32"/>
          <w:highlight w:val="none"/>
        </w:rPr>
        <w:t>只能申请1项自然科学基金计划项目</w:t>
      </w:r>
      <w:r>
        <w:rPr>
          <w:rFonts w:hint="default" w:ascii="仿宋_GB2312" w:cs="仿宋_GB2312"/>
          <w:color w:val="000000"/>
          <w:sz w:val="32"/>
          <w:szCs w:val="32"/>
          <w:highlight w:val="none"/>
          <w:lang w:val="en-US"/>
        </w:rPr>
        <w:t>（含面上项目、重点项目、重大项目、深港联合资助A类项目，以及青年项目A类、B类、C类）</w:t>
      </w:r>
      <w:r>
        <w:rPr>
          <w:rFonts w:hint="eastAsia" w:ascii="仿宋_GB2312" w:cs="仿宋_GB2312"/>
          <w:color w:val="000000"/>
          <w:sz w:val="32"/>
          <w:szCs w:val="32"/>
          <w:highlight w:val="none"/>
        </w:rPr>
        <w:t>；</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cs="仿宋_GB2312"/>
          <w:color w:val="000000"/>
          <w:sz w:val="32"/>
          <w:szCs w:val="32"/>
          <w:highlight w:val="none"/>
        </w:rPr>
      </w:pPr>
      <w:r>
        <w:rPr>
          <w:rFonts w:hint="eastAsia" w:ascii="仿宋_GB2312" w:hAnsi="仿宋_GB2312" w:cs="仿宋_GB2312"/>
          <w:color w:val="000000"/>
          <w:sz w:val="32"/>
          <w:szCs w:val="32"/>
          <w:highlight w:val="none"/>
        </w:rPr>
        <w:t>②</w:t>
      </w:r>
      <w:r>
        <w:rPr>
          <w:rFonts w:hint="eastAsia" w:ascii="仿宋_GB2312" w:cs="仿宋_GB2312"/>
          <w:color w:val="000000"/>
          <w:sz w:val="32"/>
          <w:szCs w:val="32"/>
          <w:highlight w:val="none"/>
        </w:rPr>
        <w:t>上一年</w:t>
      </w:r>
      <w:r>
        <w:rPr>
          <w:rFonts w:hint="eastAsia" w:ascii="仿宋_GB2312" w:cs="仿宋_GB2312"/>
          <w:color w:val="000000"/>
          <w:sz w:val="32"/>
          <w:szCs w:val="32"/>
          <w:highlight w:val="none"/>
          <w:lang w:eastAsia="zh-CN"/>
        </w:rPr>
        <w:t>度</w:t>
      </w:r>
      <w:r>
        <w:rPr>
          <w:rFonts w:hint="eastAsia" w:ascii="仿宋_GB2312" w:cs="仿宋_GB2312"/>
          <w:color w:val="000000"/>
          <w:sz w:val="32"/>
          <w:szCs w:val="32"/>
          <w:highlight w:val="none"/>
        </w:rPr>
        <w:t>申请的项目已经获得</w:t>
      </w:r>
      <w:r>
        <w:rPr>
          <w:rFonts w:ascii="仿宋_GB2312" w:cs="仿宋_GB2312"/>
          <w:color w:val="000000"/>
          <w:sz w:val="32"/>
          <w:szCs w:val="32"/>
          <w:highlight w:val="none"/>
        </w:rPr>
        <w:t>资助的</w:t>
      </w:r>
      <w:r>
        <w:rPr>
          <w:rFonts w:hint="eastAsia" w:ascii="仿宋_GB2312" w:cs="仿宋_GB2312"/>
          <w:color w:val="000000"/>
          <w:sz w:val="32"/>
          <w:szCs w:val="32"/>
          <w:highlight w:val="none"/>
        </w:rPr>
        <w:t>，项目负责人本年度不得作为负责人申请同类项目；</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cs="仿宋_GB2312"/>
          <w:color w:val="000000"/>
          <w:sz w:val="32"/>
          <w:szCs w:val="32"/>
          <w:highlight w:val="none"/>
        </w:rPr>
        <w:t>③项目组主要成员（含项目负责人）申请（包括作为项目负责人和成员）和正在承担（包括作为项目负责人和成员）的深圳市级科技计划项目（平台载体、事后补助类、已提交验收申请并获受理的项目除外）总数不得超过3项</w:t>
      </w:r>
      <w:r>
        <w:rPr>
          <w:rFonts w:hint="eastAsia" w:ascii="仿宋_GB2312" w:hAnsi="仿宋_GB2312" w:cs="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
        </w:rPr>
        <w:t>企业单位的</w:t>
      </w:r>
      <w:r>
        <w:rPr>
          <w:rFonts w:hint="eastAsia" w:ascii="仿宋_GB2312" w:hAnsi="仿宋_GB2312" w:cs="仿宋_GB2312"/>
          <w:color w:val="auto"/>
          <w:sz w:val="32"/>
          <w:szCs w:val="32"/>
          <w:highlight w:val="none"/>
          <w:lang w:val="en-US" w:eastAsia="zh-CN"/>
        </w:rPr>
        <w:t>全职人员。</w:t>
      </w:r>
    </w:p>
    <w:p>
      <w:pPr>
        <w:keepNext w:val="0"/>
        <w:keepLines w:val="0"/>
        <w:pageBreakBefore w:val="0"/>
        <w:numPr>
          <w:ilvl w:val="0"/>
          <w:numId w:val="0"/>
        </w:numPr>
        <w:kinsoku/>
        <w:wordWrap/>
        <w:overflowPunct/>
        <w:topLinePunct w:val="0"/>
        <w:autoSpaceDE/>
        <w:autoSpaceDN/>
        <w:bidi w:val="0"/>
        <w:spacing w:after="0" w:line="560" w:lineRule="exact"/>
        <w:ind w:firstLine="640" w:firstLineChars="200"/>
        <w:textAlignment w:val="auto"/>
        <w:rPr>
          <w:rFonts w:ascii="仿宋_GB2312" w:cs="仿宋_GB2312"/>
          <w:color w:val="000000"/>
          <w:sz w:val="32"/>
          <w:szCs w:val="32"/>
          <w:highlight w:val="none"/>
        </w:rPr>
      </w:pPr>
      <w:r>
        <w:rPr>
          <w:rFonts w:hint="eastAsia" w:ascii="仿宋_GB2312" w:hAnsi="仿宋_GB2312" w:cs="仿宋_GB2312"/>
          <w:color w:val="000000"/>
          <w:sz w:val="32"/>
          <w:szCs w:val="32"/>
          <w:highlight w:val="none"/>
        </w:rPr>
        <w:t>①</w:t>
      </w:r>
      <w:r>
        <w:rPr>
          <w:rFonts w:hint="eastAsia" w:ascii="仿宋_GB2312" w:hAnsi="仿宋_GB2312" w:cs="仿宋_GB2312"/>
          <w:color w:val="000000"/>
          <w:sz w:val="32"/>
          <w:szCs w:val="32"/>
          <w:highlight w:val="none"/>
          <w:lang w:eastAsia="zh-CN"/>
        </w:rPr>
        <w:t>所在</w:t>
      </w:r>
      <w:r>
        <w:rPr>
          <w:rFonts w:hint="eastAsia" w:ascii="仿宋_GB2312" w:cs="仿宋_GB2312"/>
          <w:color w:val="000000"/>
          <w:sz w:val="32"/>
          <w:szCs w:val="32"/>
          <w:highlight w:val="none"/>
        </w:rPr>
        <w:t>单位</w:t>
      </w:r>
      <w:r>
        <w:rPr>
          <w:rFonts w:ascii="仿宋_GB2312" w:cs="仿宋_GB2312"/>
          <w:color w:val="000000"/>
          <w:sz w:val="32"/>
          <w:szCs w:val="32"/>
          <w:highlight w:val="none"/>
        </w:rPr>
        <w:t>同年只能申请1项自然科学基金计划项目</w:t>
      </w:r>
      <w:r>
        <w:rPr>
          <w:rFonts w:hint="default" w:ascii="仿宋_GB2312" w:cs="仿宋_GB2312"/>
          <w:color w:val="000000"/>
          <w:sz w:val="32"/>
          <w:szCs w:val="32"/>
          <w:highlight w:val="none"/>
          <w:lang w:val="en-US"/>
        </w:rPr>
        <w:t>（含面上项目、重点项目、重大项目、深港联合资助A类项目，以及青年项目A类、B类、C类）</w:t>
      </w:r>
      <w:r>
        <w:rPr>
          <w:rFonts w:ascii="仿宋_GB2312" w:cs="仿宋_GB2312"/>
          <w:color w:val="000000"/>
          <w:sz w:val="32"/>
          <w:szCs w:val="32"/>
          <w:highlight w:val="none"/>
        </w:rPr>
        <w:t>；</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cs="仿宋_GB2312"/>
          <w:color w:val="000000"/>
          <w:sz w:val="32"/>
          <w:szCs w:val="32"/>
          <w:highlight w:val="none"/>
        </w:rPr>
      </w:pPr>
      <w:r>
        <w:rPr>
          <w:rFonts w:hint="eastAsia" w:ascii="仿宋_GB2312" w:cs="仿宋_GB2312"/>
          <w:color w:val="000000"/>
          <w:sz w:val="32"/>
          <w:szCs w:val="32"/>
          <w:highlight w:val="none"/>
        </w:rPr>
        <w:t>②</w:t>
      </w:r>
      <w:r>
        <w:rPr>
          <w:rFonts w:hint="eastAsia" w:ascii="仿宋_GB2312" w:cs="仿宋_GB2312"/>
          <w:color w:val="000000"/>
          <w:sz w:val="32"/>
          <w:szCs w:val="32"/>
          <w:highlight w:val="none"/>
          <w:lang w:eastAsia="zh-CN"/>
        </w:rPr>
        <w:t>所在</w:t>
      </w:r>
      <w:r>
        <w:rPr>
          <w:rFonts w:hint="eastAsia" w:ascii="仿宋_GB2312" w:cs="仿宋_GB2312"/>
          <w:color w:val="000000"/>
          <w:sz w:val="32"/>
          <w:szCs w:val="32"/>
          <w:highlight w:val="none"/>
        </w:rPr>
        <w:t>单位申报和正在承担（包括主持和参与）的市级科技计划项目（平台载体、事后补助类</w:t>
      </w:r>
      <w:r>
        <w:rPr>
          <w:rFonts w:hint="eastAsia" w:ascii="仿宋_GB2312" w:cs="仿宋_GB2312"/>
          <w:color w:val="000000"/>
          <w:sz w:val="32"/>
          <w:szCs w:val="32"/>
          <w:highlight w:val="none"/>
          <w:lang w:val="en"/>
        </w:rPr>
        <w:t>、</w:t>
      </w:r>
      <w:r>
        <w:rPr>
          <w:rFonts w:hint="eastAsia" w:ascii="仿宋_GB2312" w:cs="仿宋_GB2312"/>
          <w:color w:val="000000"/>
          <w:sz w:val="32"/>
          <w:szCs w:val="32"/>
          <w:highlight w:val="none"/>
        </w:rPr>
        <w:t>已提交验收申请并获受理的项目除外），总数不得超过3项。</w:t>
      </w:r>
    </w:p>
    <w:p>
      <w:pPr>
        <w:keepNext w:val="0"/>
        <w:keepLines w:val="0"/>
        <w:pageBreakBefore w:val="0"/>
        <w:kinsoku/>
        <w:wordWrap/>
        <w:overflowPunct/>
        <w:topLinePunct w:val="0"/>
        <w:autoSpaceDE/>
        <w:autoSpaceDN/>
        <w:bidi w:val="0"/>
        <w:spacing w:line="560" w:lineRule="exact"/>
        <w:ind w:firstLine="640" w:firstLineChars="200"/>
        <w:textAlignment w:val="auto"/>
        <w:outlineLvl w:val="3"/>
        <w:rPr>
          <w:rFonts w:hint="eastAsia" w:ascii="仿宋_GB2312" w:hAnsi="仿宋_GB2312" w:cs="仿宋_GB2312"/>
          <w:color w:val="auto"/>
          <w:sz w:val="32"/>
          <w:szCs w:val="32"/>
          <w:highlight w:val="none"/>
          <w:lang w:eastAsia="zh-CN"/>
        </w:rPr>
      </w:pPr>
      <w:r>
        <w:rPr>
          <w:rFonts w:hint="eastAsia" w:ascii="仿宋_GB2312" w:hAnsi="仿宋_GB2312" w:cs="仿宋_GB2312"/>
          <w:color w:val="auto"/>
          <w:sz w:val="32"/>
          <w:szCs w:val="32"/>
          <w:highlight w:val="none"/>
          <w:lang w:val="en-US" w:eastAsia="zh-CN"/>
        </w:rPr>
        <w:t>3.</w:t>
      </w:r>
      <w:r>
        <w:rPr>
          <w:rFonts w:hint="eastAsia" w:ascii="仿宋_GB2312" w:hAnsi="仿宋_GB2312" w:cs="仿宋_GB2312"/>
          <w:color w:val="auto"/>
          <w:sz w:val="32"/>
          <w:szCs w:val="32"/>
          <w:highlight w:val="none"/>
          <w:lang w:val="en" w:eastAsia="zh-CN"/>
        </w:rPr>
        <w:t>申请的市自然科学基金项目研究内容</w:t>
      </w:r>
      <w:r>
        <w:rPr>
          <w:rFonts w:hint="eastAsia" w:ascii="仿宋_GB2312" w:hAnsi="仿宋_GB2312" w:cs="仿宋_GB2312"/>
          <w:color w:val="auto"/>
          <w:sz w:val="32"/>
          <w:szCs w:val="32"/>
          <w:highlight w:val="none"/>
        </w:rPr>
        <w:t>不得与已立项的国家、省</w:t>
      </w:r>
      <w:r>
        <w:rPr>
          <w:rFonts w:hint="eastAsia" w:ascii="仿宋_GB2312" w:hAnsi="仿宋_GB2312" w:cs="仿宋_GB2312"/>
          <w:color w:val="auto"/>
          <w:sz w:val="32"/>
          <w:szCs w:val="32"/>
          <w:highlight w:val="none"/>
          <w:lang w:eastAsia="zh-CN"/>
        </w:rPr>
        <w:t>和</w:t>
      </w:r>
      <w:r>
        <w:rPr>
          <w:rFonts w:hint="eastAsia" w:ascii="仿宋_GB2312" w:hAnsi="仿宋_GB2312" w:cs="仿宋_GB2312"/>
          <w:color w:val="auto"/>
          <w:sz w:val="32"/>
          <w:szCs w:val="32"/>
          <w:highlight w:val="none"/>
        </w:rPr>
        <w:t>市</w:t>
      </w:r>
      <w:r>
        <w:rPr>
          <w:rFonts w:hint="eastAsia" w:ascii="仿宋_GB2312" w:hAnsi="仿宋_GB2312" w:cs="仿宋_GB2312"/>
          <w:color w:val="auto"/>
          <w:sz w:val="32"/>
          <w:szCs w:val="32"/>
          <w:highlight w:val="none"/>
          <w:lang w:eastAsia="zh-CN"/>
        </w:rPr>
        <w:t>科技计划项目、自然科学基金</w:t>
      </w:r>
      <w:r>
        <w:rPr>
          <w:rFonts w:hint="eastAsia" w:ascii="仿宋_GB2312" w:hAnsi="仿宋_GB2312" w:cs="仿宋_GB2312"/>
          <w:color w:val="auto"/>
          <w:sz w:val="32"/>
          <w:szCs w:val="32"/>
          <w:highlight w:val="none"/>
        </w:rPr>
        <w:t>项目重复。</w:t>
      </w:r>
      <w:r>
        <w:rPr>
          <w:rFonts w:hint="default" w:ascii="仿宋_GB2312" w:eastAsia="仿宋_GB2312" w:cs="仿宋_GB2312"/>
          <w:b w:val="0"/>
          <w:bCs w:val="0"/>
          <w:color w:val="000000"/>
          <w:sz w:val="32"/>
          <w:szCs w:val="32"/>
          <w:highlight w:val="none"/>
          <w:lang w:val="en-US" w:eastAsia="zh-CN"/>
        </w:rPr>
        <w:t>申报</w:t>
      </w:r>
      <w:r>
        <w:rPr>
          <w:rFonts w:hint="eastAsia" w:ascii="仿宋_GB2312" w:cs="仿宋_GB2312"/>
          <w:b w:val="0"/>
          <w:bCs w:val="0"/>
          <w:color w:val="000000"/>
          <w:sz w:val="32"/>
          <w:szCs w:val="32"/>
          <w:highlight w:val="none"/>
          <w:lang w:val="en-US" w:eastAsia="zh-CN"/>
        </w:rPr>
        <w:t>深圳医学科学院</w:t>
      </w:r>
      <w:r>
        <w:rPr>
          <w:rFonts w:hint="default" w:ascii="仿宋_GB2312" w:eastAsia="仿宋_GB2312" w:cs="仿宋_GB2312"/>
          <w:b w:val="0"/>
          <w:bCs w:val="0"/>
          <w:color w:val="000000"/>
          <w:sz w:val="32"/>
          <w:szCs w:val="32"/>
          <w:highlight w:val="none"/>
          <w:lang w:val="en-US" w:eastAsia="zh-CN"/>
        </w:rPr>
        <w:t>项目后不得以</w:t>
      </w:r>
      <w:r>
        <w:rPr>
          <w:rFonts w:hint="eastAsia" w:ascii="仿宋_GB2312" w:cs="仿宋_GB2312"/>
          <w:b w:val="0"/>
          <w:bCs w:val="0"/>
          <w:color w:val="000000"/>
          <w:sz w:val="32"/>
          <w:szCs w:val="32"/>
          <w:highlight w:val="none"/>
          <w:lang w:val="en-US" w:eastAsia="zh-CN"/>
        </w:rPr>
        <w:t>研究内容、创新性类</w:t>
      </w:r>
      <w:r>
        <w:rPr>
          <w:rFonts w:hint="default" w:ascii="仿宋_GB2312" w:eastAsia="仿宋_GB2312" w:cs="仿宋_GB2312"/>
          <w:b w:val="0"/>
          <w:bCs w:val="0"/>
          <w:color w:val="000000"/>
          <w:sz w:val="32"/>
          <w:szCs w:val="32"/>
          <w:highlight w:val="none"/>
          <w:lang w:val="en-US" w:eastAsia="zh-CN"/>
        </w:rPr>
        <w:t>似</w:t>
      </w:r>
      <w:r>
        <w:rPr>
          <w:rFonts w:hint="eastAsia" w:ascii="仿宋_GB2312" w:cs="仿宋_GB2312"/>
          <w:b w:val="0"/>
          <w:bCs w:val="0"/>
          <w:color w:val="000000"/>
          <w:sz w:val="32"/>
          <w:szCs w:val="32"/>
          <w:highlight w:val="none"/>
          <w:lang w:val="en-US" w:eastAsia="zh-CN"/>
        </w:rPr>
        <w:t>等重复性</w:t>
      </w:r>
      <w:r>
        <w:rPr>
          <w:rFonts w:hint="default" w:ascii="仿宋_GB2312" w:eastAsia="仿宋_GB2312" w:cs="仿宋_GB2312"/>
          <w:b w:val="0"/>
          <w:bCs w:val="0"/>
          <w:color w:val="000000"/>
          <w:sz w:val="32"/>
          <w:szCs w:val="32"/>
          <w:highlight w:val="none"/>
          <w:lang w:val="en-US" w:eastAsia="zh-CN"/>
        </w:rPr>
        <w:t>内容申请</w:t>
      </w:r>
      <w:r>
        <w:rPr>
          <w:rFonts w:hint="eastAsia" w:ascii="仿宋_GB2312" w:cs="仿宋_GB2312"/>
          <w:b w:val="0"/>
          <w:bCs w:val="0"/>
          <w:color w:val="000000"/>
          <w:sz w:val="32"/>
          <w:szCs w:val="32"/>
          <w:highlight w:val="none"/>
          <w:lang w:val="en-US" w:eastAsia="zh-CN"/>
        </w:rPr>
        <w:t>市</w:t>
      </w:r>
      <w:r>
        <w:rPr>
          <w:rFonts w:hint="default" w:ascii="仿宋_GB2312" w:eastAsia="仿宋_GB2312" w:cs="仿宋_GB2312"/>
          <w:b w:val="0"/>
          <w:bCs w:val="0"/>
          <w:color w:val="000000"/>
          <w:sz w:val="32"/>
          <w:szCs w:val="32"/>
          <w:highlight w:val="none"/>
          <w:lang w:val="en-US" w:eastAsia="zh-CN"/>
        </w:rPr>
        <w:t>自然科学基金项目</w:t>
      </w:r>
      <w:r>
        <w:rPr>
          <w:rFonts w:hint="eastAsia" w:ascii="仿宋_GB2312" w:hAnsi="仿宋_GB2312" w:cs="仿宋_GB2312"/>
          <w:color w:val="auto"/>
          <w:sz w:val="32"/>
          <w:szCs w:val="32"/>
          <w:highlight w:val="none"/>
          <w:lang w:eastAsia="zh-CN"/>
        </w:rPr>
        <w:t>。</w:t>
      </w:r>
      <w:r>
        <w:rPr>
          <w:rFonts w:hint="eastAsia" w:ascii="仿宋_GB2312" w:hAnsi="仿宋_GB2312" w:cs="仿宋_GB2312"/>
          <w:b w:val="0"/>
          <w:bCs w:val="0"/>
          <w:color w:val="auto"/>
          <w:sz w:val="32"/>
          <w:szCs w:val="32"/>
          <w:highlight w:val="none"/>
          <w:lang w:eastAsia="zh-CN"/>
        </w:rPr>
        <w:t>申请人申请</w:t>
      </w:r>
      <w:r>
        <w:rPr>
          <w:rFonts w:hint="eastAsia" w:ascii="仿宋_GB2312" w:hAnsi="仿宋_GB2312" w:cs="仿宋_GB2312"/>
          <w:b w:val="0"/>
          <w:bCs w:val="0"/>
          <w:color w:val="auto"/>
          <w:sz w:val="32"/>
          <w:szCs w:val="32"/>
          <w:highlight w:val="none"/>
          <w:lang w:val="en" w:eastAsia="zh-CN"/>
        </w:rPr>
        <w:t>市自然科学基金项目的相关研究内容已获得其他渠道或项目资助的，请务必在申请书中说明受资助情况以及与申请项目的区别与联系，避免同一研究内容在不同资助机构重复申请的行为。</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bCs w:val="0"/>
          <w:color w:val="000000"/>
          <w:kern w:val="2"/>
          <w:sz w:val="32"/>
          <w:szCs w:val="32"/>
          <w:highlight w:val="none"/>
          <w:u w:val="none"/>
          <w:lang w:val="en-US" w:eastAsia="zh-CN"/>
        </w:rPr>
      </w:pPr>
      <w:r>
        <w:rPr>
          <w:rFonts w:hint="eastAsia" w:ascii="楷体_GB2312" w:hAnsi="楷体_GB2312" w:eastAsia="楷体_GB2312" w:cs="楷体_GB2312"/>
          <w:bCs w:val="0"/>
          <w:color w:val="000000"/>
          <w:kern w:val="2"/>
          <w:sz w:val="32"/>
          <w:szCs w:val="32"/>
          <w:highlight w:val="none"/>
          <w:u w:val="none"/>
          <w:lang w:val="en-US" w:eastAsia="zh-CN"/>
        </w:rPr>
        <w:t>（三）知识产权</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bidi="ar"/>
        </w:rPr>
        <w:t>所发表的论文</w:t>
      </w:r>
      <w:r>
        <w:rPr>
          <w:rFonts w:hint="eastAsia" w:ascii="仿宋_GB2312" w:hAnsi="仿宋_GB2312" w:eastAsia="仿宋_GB2312" w:cs="仿宋_GB2312"/>
          <w:color w:val="auto"/>
          <w:sz w:val="32"/>
          <w:szCs w:val="32"/>
          <w:highlight w:val="none"/>
        </w:rPr>
        <w:t>应与</w:t>
      </w:r>
      <w:r>
        <w:rPr>
          <w:rFonts w:hint="eastAsia" w:ascii="仿宋_GB2312" w:hAnsi="仿宋_GB2312" w:eastAsia="仿宋_GB2312" w:cs="仿宋_GB2312"/>
          <w:color w:val="auto"/>
          <w:sz w:val="32"/>
          <w:szCs w:val="32"/>
          <w:highlight w:val="none"/>
          <w:lang w:eastAsia="zh-CN"/>
        </w:rPr>
        <w:t>本项目</w:t>
      </w:r>
      <w:r>
        <w:rPr>
          <w:rFonts w:hint="eastAsia" w:ascii="仿宋_GB2312" w:hAnsi="仿宋_GB2312" w:eastAsia="仿宋_GB2312" w:cs="仿宋_GB2312"/>
          <w:color w:val="auto"/>
          <w:sz w:val="32"/>
          <w:szCs w:val="32"/>
          <w:highlight w:val="none"/>
        </w:rPr>
        <w:t>研究内容相关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bCs w:val="0"/>
          <w:color w:val="auto"/>
          <w:sz w:val="32"/>
          <w:szCs w:val="32"/>
          <w:highlight w:val="none"/>
        </w:rPr>
        <w:t>第一作者或者通讯作者应当为项目组成员，所属单位应当为项目</w:t>
      </w:r>
      <w:r>
        <w:rPr>
          <w:rFonts w:hint="eastAsia" w:ascii="仿宋_GB2312" w:hAnsi="仿宋_GB2312" w:cs="仿宋_GB2312"/>
          <w:bCs w:val="0"/>
          <w:color w:val="auto"/>
          <w:sz w:val="32"/>
          <w:szCs w:val="32"/>
          <w:highlight w:val="none"/>
          <w:lang w:eastAsia="zh-CN"/>
        </w:rPr>
        <w:t>牵头</w:t>
      </w:r>
      <w:r>
        <w:rPr>
          <w:rFonts w:hint="eastAsia" w:ascii="仿宋_GB2312" w:hAnsi="仿宋_GB2312" w:cs="仿宋_GB2312"/>
          <w:bCs w:val="0"/>
          <w:color w:val="auto"/>
          <w:sz w:val="32"/>
          <w:szCs w:val="32"/>
          <w:highlight w:val="none"/>
        </w:rPr>
        <w:t>单位或合作单位</w:t>
      </w:r>
      <w:r>
        <w:rPr>
          <w:rFonts w:hint="eastAsia" w:ascii="宋体" w:hAnsi="宋体"/>
          <w:bCs/>
          <w:sz w:val="32"/>
          <w:szCs w:val="32"/>
          <w:highlight w:val="none"/>
        </w:rPr>
        <w:t>。</w:t>
      </w:r>
      <w:r>
        <w:rPr>
          <w:rFonts w:hint="eastAsia" w:ascii="宋体" w:hAnsi="宋体"/>
          <w:bCs/>
          <w:sz w:val="32"/>
          <w:szCs w:val="32"/>
          <w:highlight w:val="none"/>
          <w:lang w:eastAsia="zh-CN"/>
        </w:rPr>
        <w:t>专利内容应与合同研究内容相关，项目牵头单位或合作单位应为</w:t>
      </w:r>
      <w:r>
        <w:rPr>
          <w:rFonts w:hint="eastAsia" w:ascii="仿宋_GB2312" w:hAnsi="仿宋_GB2312" w:cs="仿宋_GB2312"/>
          <w:color w:val="auto"/>
          <w:sz w:val="32"/>
          <w:szCs w:val="32"/>
          <w:highlight w:val="none"/>
          <w:lang w:val="en-US" w:eastAsia="zh-CN"/>
        </w:rPr>
        <w:t>专利权人</w:t>
      </w:r>
      <w:r>
        <w:rPr>
          <w:rFonts w:hint="eastAsia" w:ascii="宋体" w:hAnsi="宋体" w:eastAsia="宋体" w:cs="宋体"/>
          <w:color w:val="auto"/>
          <w:sz w:val="32"/>
          <w:szCs w:val="32"/>
          <w:highlight w:val="none"/>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cs="Arial"/>
          <w:color w:val="000000"/>
          <w:sz w:val="32"/>
          <w:szCs w:val="32"/>
          <w:highlight w:val="none"/>
          <w:lang w:eastAsia="zh-CN"/>
        </w:rPr>
      </w:pPr>
      <w:r>
        <w:rPr>
          <w:rFonts w:hint="eastAsia" w:ascii="方正黑体_GBK" w:hAnsi="方正黑体_GBK" w:eastAsia="方正黑体_GBK" w:cs="方正黑体_GBK"/>
          <w:b w:val="0"/>
          <w:bCs w:val="0"/>
          <w:color w:val="000000"/>
          <w:sz w:val="32"/>
          <w:szCs w:val="32"/>
          <w:highlight w:val="none"/>
        </w:rPr>
        <w:t>五、申请材料</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cs="Arial"/>
          <w:color w:val="000000"/>
          <w:sz w:val="32"/>
          <w:szCs w:val="32"/>
          <w:highlight w:val="none"/>
          <w:u w:val="none"/>
          <w:lang w:eastAsia="zh-CN"/>
        </w:rPr>
      </w:pPr>
      <w:r>
        <w:rPr>
          <w:rFonts w:hint="eastAsia" w:ascii="仿宋_GB2312" w:hAnsi="宋体" w:cs="Arial"/>
          <w:color w:val="000000"/>
          <w:sz w:val="32"/>
          <w:szCs w:val="32"/>
          <w:highlight w:val="none"/>
          <w:u w:val="none"/>
          <w:lang w:val="en-US" w:eastAsia="zh-CN"/>
        </w:rPr>
        <w:t>（一）项目申请书原件。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宋体" w:cs="Arial"/>
          <w:color w:val="000000"/>
          <w:sz w:val="32"/>
          <w:szCs w:val="32"/>
          <w:highlight w:val="none"/>
          <w:u w:val="none"/>
          <w:lang w:val="en-US" w:eastAsia="zh-CN"/>
        </w:rPr>
      </w:pPr>
      <w:r>
        <w:rPr>
          <w:rFonts w:hint="eastAsia" w:ascii="仿宋_GB2312" w:cs="Arial"/>
          <w:color w:val="000000"/>
          <w:sz w:val="32"/>
          <w:szCs w:val="32"/>
          <w:highlight w:val="none"/>
          <w:u w:val="none"/>
          <w:lang w:eastAsia="zh-CN"/>
        </w:rPr>
        <w:t>（二）</w:t>
      </w:r>
      <w:r>
        <w:rPr>
          <w:rFonts w:hint="eastAsia" w:ascii="仿宋_GB2312" w:hAnsi="宋体" w:cs="Arial"/>
          <w:color w:val="000000"/>
          <w:sz w:val="32"/>
          <w:szCs w:val="32"/>
          <w:highlight w:val="none"/>
          <w:u w:val="none"/>
          <w:lang w:val="en-US" w:eastAsia="zh-CN"/>
        </w:rPr>
        <w:t>经注册会计师行业</w:t>
      </w:r>
      <w:r>
        <w:rPr>
          <w:rFonts w:hint="eastAsia" w:ascii="仿宋_GB2312" w:hAnsi="宋体" w:cs="Arial"/>
          <w:b/>
          <w:bCs/>
          <w:color w:val="000000"/>
          <w:sz w:val="32"/>
          <w:szCs w:val="32"/>
          <w:highlight w:val="none"/>
          <w:u w:val="none"/>
          <w:lang w:val="en-US" w:eastAsia="zh-CN"/>
        </w:rPr>
        <w:t>统一监管平台备案</w:t>
      </w:r>
      <w:r>
        <w:rPr>
          <w:rFonts w:hint="eastAsia" w:ascii="仿宋_GB2312" w:hAnsi="宋体" w:cs="Arial"/>
          <w:color w:val="000000"/>
          <w:sz w:val="32"/>
          <w:szCs w:val="32"/>
          <w:highlight w:val="none"/>
          <w:u w:val="none"/>
          <w:lang w:val="en-US" w:eastAsia="zh-CN"/>
        </w:rPr>
        <w:t>的含有</w:t>
      </w:r>
      <w:r>
        <w:rPr>
          <w:rFonts w:hint="eastAsia" w:ascii="仿宋_GB2312" w:hAnsi="宋体" w:cs="Arial"/>
          <w:b/>
          <w:bCs/>
          <w:color w:val="000000"/>
          <w:sz w:val="32"/>
          <w:szCs w:val="32"/>
          <w:highlight w:val="none"/>
          <w:u w:val="none"/>
          <w:lang w:val="en-US" w:eastAsia="zh-CN"/>
        </w:rPr>
        <w:t>二维验证码</w:t>
      </w:r>
      <w:r>
        <w:rPr>
          <w:rFonts w:hint="eastAsia" w:ascii="仿宋_GB2312" w:hAnsi="宋体" w:cs="Arial"/>
          <w:color w:val="000000"/>
          <w:sz w:val="32"/>
          <w:szCs w:val="32"/>
          <w:highlight w:val="none"/>
          <w:u w:val="none"/>
          <w:lang w:val="en-US" w:eastAsia="zh-CN"/>
        </w:rPr>
        <w:t>封面的2025年度财务审计报告复印件（</w:t>
      </w:r>
      <w:r>
        <w:rPr>
          <w:rFonts w:hint="eastAsia" w:ascii="仿宋_GB2312" w:hAnsi="仿宋_GB2312" w:cs="仿宋_GB2312"/>
          <w:kern w:val="0"/>
          <w:sz w:val="32"/>
          <w:szCs w:val="32"/>
          <w:highlight w:val="none"/>
        </w:rPr>
        <w:t>牵头单位必须提供，不可提供合并财务报表，</w:t>
      </w:r>
      <w:r>
        <w:rPr>
          <w:rFonts w:hint="eastAsia" w:ascii="仿宋_GB2312" w:hAnsi="宋体" w:cs="Arial"/>
          <w:color w:val="000000"/>
          <w:sz w:val="32"/>
          <w:szCs w:val="32"/>
          <w:highlight w:val="none"/>
          <w:u w:val="none"/>
          <w:lang w:val="en-US" w:eastAsia="zh-CN"/>
        </w:rPr>
        <w:t>注册未满一年的可提供验资报告复印件）或通过审查的事业单位财务决算报表复印件。</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仿宋_GB2312" w:hAnsi="宋体" w:cs="Arial"/>
          <w:color w:val="000000"/>
          <w:sz w:val="32"/>
          <w:szCs w:val="32"/>
          <w:highlight w:val="none"/>
          <w:u w:val="none"/>
          <w:lang w:eastAsia="zh-CN"/>
        </w:rPr>
      </w:pPr>
      <w:r>
        <w:rPr>
          <w:rFonts w:hint="eastAsia" w:ascii="仿宋_GB2312" w:hAnsi="宋体" w:cs="Arial"/>
          <w:color w:val="000000"/>
          <w:sz w:val="32"/>
          <w:szCs w:val="32"/>
          <w:highlight w:val="none"/>
          <w:u w:val="none"/>
          <w:lang w:eastAsia="zh-CN"/>
        </w:rPr>
        <w:t>（三）</w:t>
      </w:r>
      <w:r>
        <w:rPr>
          <w:rFonts w:hint="eastAsia" w:ascii="仿宋_GB2312" w:hAnsi="宋体" w:cs="Arial"/>
          <w:color w:val="000000"/>
          <w:sz w:val="32"/>
          <w:szCs w:val="32"/>
          <w:highlight w:val="none"/>
          <w:u w:val="none"/>
        </w:rPr>
        <w:t>合作协议原件</w:t>
      </w:r>
      <w:r>
        <w:rPr>
          <w:rFonts w:hint="eastAsia" w:ascii="仿宋_GB2312" w:hAnsi="宋体" w:cs="Arial"/>
          <w:color w:val="000000"/>
          <w:sz w:val="32"/>
          <w:szCs w:val="32"/>
          <w:highlight w:val="none"/>
          <w:u w:val="none"/>
          <w:lang w:eastAsia="zh-CN"/>
        </w:rPr>
        <w:t>（</w:t>
      </w:r>
      <w:r>
        <w:rPr>
          <w:rFonts w:hint="eastAsia" w:ascii="仿宋_GB2312" w:hAnsi="宋体" w:cs="Arial"/>
          <w:color w:val="000000"/>
          <w:sz w:val="32"/>
          <w:szCs w:val="32"/>
          <w:highlight w:val="none"/>
          <w:u w:val="none"/>
        </w:rPr>
        <w:t>有</w:t>
      </w:r>
      <w:r>
        <w:rPr>
          <w:rFonts w:hint="eastAsia" w:ascii="仿宋_GB2312" w:hAnsi="宋体" w:cs="Arial"/>
          <w:color w:val="000000"/>
          <w:sz w:val="32"/>
          <w:szCs w:val="32"/>
          <w:highlight w:val="none"/>
          <w:u w:val="none"/>
          <w:lang w:eastAsia="zh-CN"/>
        </w:rPr>
        <w:t>合作</w:t>
      </w:r>
      <w:r>
        <w:rPr>
          <w:rFonts w:hint="eastAsia" w:ascii="仿宋_GB2312" w:hAnsi="宋体" w:cs="Arial"/>
          <w:color w:val="000000"/>
          <w:sz w:val="32"/>
          <w:szCs w:val="32"/>
          <w:highlight w:val="none"/>
          <w:u w:val="none"/>
        </w:rPr>
        <w:t>单位的</w:t>
      </w:r>
      <w:r>
        <w:rPr>
          <w:rFonts w:hint="eastAsia" w:ascii="仿宋_GB2312" w:hAnsi="宋体" w:cs="Arial"/>
          <w:color w:val="000000"/>
          <w:sz w:val="32"/>
          <w:szCs w:val="32"/>
          <w:highlight w:val="none"/>
          <w:u w:val="none"/>
          <w:lang w:eastAsia="zh-CN"/>
        </w:rPr>
        <w:t>提供），加盖牵头单位和合作单位的公章。</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lang w:val="en" w:eastAsia="zh-Hans" w:bidi="ar"/>
        </w:rPr>
      </w:pPr>
      <w:r>
        <w:rPr>
          <w:rFonts w:hint="eastAsia" w:ascii="仿宋_GB2312" w:hAnsi="宋体" w:cs="Arial"/>
          <w:color w:val="000000"/>
          <w:sz w:val="32"/>
          <w:szCs w:val="32"/>
          <w:highlight w:val="none"/>
          <w:u w:val="none"/>
          <w:lang w:eastAsia="zh-CN"/>
        </w:rPr>
        <w:t>（四）</w:t>
      </w:r>
      <w:r>
        <w:rPr>
          <w:rFonts w:hint="eastAsia" w:ascii="仿宋_GB2312" w:hAnsi="仿宋_GB2312" w:cs="仿宋_GB2312"/>
          <w:color w:val="auto"/>
          <w:kern w:val="0"/>
          <w:sz w:val="32"/>
          <w:szCs w:val="32"/>
          <w:highlight w:val="none"/>
          <w:u w:val="none"/>
          <w:lang w:val="en" w:eastAsia="zh-Hans" w:bidi="ar"/>
        </w:rPr>
        <w:t>项目组主要成员与用人单位签订的劳动合同复印件（用人单位或其人事部门盖章）。</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cs="仿宋_GB2312"/>
          <w:color w:val="auto"/>
          <w:kern w:val="0"/>
          <w:sz w:val="32"/>
          <w:szCs w:val="32"/>
          <w:highlight w:val="none"/>
          <w:u w:val="none"/>
          <w:lang w:val="en" w:eastAsia="zh-Hans" w:bidi="ar"/>
        </w:rPr>
      </w:pPr>
      <w:r>
        <w:rPr>
          <w:rFonts w:hint="eastAsia" w:ascii="仿宋_GB2312" w:hAnsi="仿宋_GB2312" w:cs="仿宋_GB2312"/>
          <w:color w:val="auto"/>
          <w:kern w:val="0"/>
          <w:sz w:val="32"/>
          <w:szCs w:val="32"/>
          <w:highlight w:val="none"/>
          <w:u w:val="none"/>
          <w:lang w:val="en" w:eastAsia="zh-Hans" w:bidi="ar"/>
        </w:rPr>
        <w:t>（</w:t>
      </w:r>
      <w:r>
        <w:rPr>
          <w:rFonts w:hint="eastAsia" w:ascii="仿宋_GB2312" w:hAnsi="仿宋_GB2312" w:cs="仿宋_GB2312"/>
          <w:color w:val="auto"/>
          <w:kern w:val="0"/>
          <w:sz w:val="32"/>
          <w:szCs w:val="32"/>
          <w:highlight w:val="none"/>
          <w:u w:val="none"/>
          <w:lang w:val="en" w:eastAsia="zh-CN" w:bidi="ar"/>
        </w:rPr>
        <w:t>五</w:t>
      </w:r>
      <w:r>
        <w:rPr>
          <w:rFonts w:hint="eastAsia" w:ascii="仿宋_GB2312" w:hAnsi="仿宋_GB2312" w:cs="仿宋_GB2312"/>
          <w:color w:val="auto"/>
          <w:kern w:val="0"/>
          <w:sz w:val="32"/>
          <w:szCs w:val="32"/>
          <w:highlight w:val="none"/>
          <w:u w:val="none"/>
          <w:lang w:val="en" w:eastAsia="zh-Hans" w:bidi="ar"/>
        </w:rPr>
        <w:t>）50%以上</w:t>
      </w:r>
      <w:r>
        <w:rPr>
          <w:rFonts w:hint="eastAsia" w:ascii="仿宋_GB2312" w:hAnsi="仿宋_GB2312" w:cs="仿宋_GB2312"/>
          <w:color w:val="auto"/>
          <w:kern w:val="0"/>
          <w:sz w:val="32"/>
          <w:szCs w:val="32"/>
          <w:highlight w:val="none"/>
          <w:u w:val="none"/>
          <w:lang w:val="en-US" w:eastAsia="zh-CN" w:bidi="ar"/>
        </w:rPr>
        <w:t>（含）</w:t>
      </w:r>
      <w:r>
        <w:rPr>
          <w:rFonts w:hint="eastAsia" w:ascii="仿宋_GB2312" w:hAnsi="仿宋_GB2312" w:cs="仿宋_GB2312"/>
          <w:color w:val="auto"/>
          <w:kern w:val="0"/>
          <w:sz w:val="32"/>
          <w:szCs w:val="32"/>
          <w:highlight w:val="none"/>
          <w:u w:val="none"/>
          <w:lang w:val="en" w:eastAsia="zh-Hans" w:bidi="ar"/>
        </w:rPr>
        <w:t>项目组成员</w:t>
      </w:r>
      <w:r>
        <w:rPr>
          <w:rFonts w:hint="eastAsia" w:ascii="仿宋_GB2312" w:hAnsi="仿宋_GB2312" w:cs="仿宋_GB2312"/>
          <w:color w:val="auto"/>
          <w:kern w:val="0"/>
          <w:sz w:val="32"/>
          <w:szCs w:val="32"/>
          <w:highlight w:val="none"/>
          <w:u w:val="none"/>
          <w:lang w:val="en" w:eastAsia="zh-CN" w:bidi="ar"/>
        </w:rPr>
        <w:t>在</w:t>
      </w:r>
      <w:r>
        <w:rPr>
          <w:rFonts w:hint="eastAsia" w:ascii="仿宋_GB2312" w:hAnsi="仿宋_GB2312" w:cs="仿宋_GB2312"/>
          <w:color w:val="auto"/>
          <w:kern w:val="0"/>
          <w:sz w:val="32"/>
          <w:szCs w:val="32"/>
          <w:highlight w:val="none"/>
          <w:u w:val="none"/>
          <w:lang w:val="en" w:eastAsia="zh-Hans" w:bidi="ar"/>
        </w:rPr>
        <w:t>牵头单位</w:t>
      </w:r>
      <w:r>
        <w:rPr>
          <w:rFonts w:hint="eastAsia" w:ascii="仿宋_GB2312" w:hAnsi="仿宋_GB2312" w:cs="仿宋_GB2312"/>
          <w:color w:val="auto"/>
          <w:kern w:val="0"/>
          <w:sz w:val="32"/>
          <w:szCs w:val="32"/>
          <w:highlight w:val="none"/>
          <w:u w:val="none"/>
          <w:lang w:val="en" w:eastAsia="zh-CN" w:bidi="ar"/>
        </w:rPr>
        <w:t>的全时全职承诺函，及连续</w:t>
      </w:r>
      <w:r>
        <w:rPr>
          <w:rFonts w:hint="eastAsia" w:ascii="仿宋_GB2312" w:hAnsi="仿宋_GB2312" w:eastAsia="仿宋_GB2312" w:cs="仿宋_GB2312"/>
          <w:color w:val="auto"/>
          <w:spacing w:val="0"/>
          <w:kern w:val="0"/>
          <w:sz w:val="32"/>
          <w:szCs w:val="32"/>
          <w:highlight w:val="none"/>
          <w:u w:val="none"/>
          <w:lang w:eastAsia="zh-CN" w:bidi="ar"/>
        </w:rPr>
        <w:t>一年以上</w:t>
      </w:r>
      <w:r>
        <w:rPr>
          <w:rFonts w:hint="eastAsia" w:ascii="仿宋_GB2312" w:hAnsi="仿宋_GB2312" w:cs="仿宋_GB2312"/>
          <w:color w:val="auto"/>
          <w:spacing w:val="0"/>
          <w:kern w:val="0"/>
          <w:sz w:val="32"/>
          <w:szCs w:val="32"/>
          <w:highlight w:val="none"/>
          <w:u w:val="none"/>
          <w:lang w:eastAsia="zh-CN" w:bidi="ar"/>
        </w:rPr>
        <w:t>（含）</w:t>
      </w:r>
      <w:r>
        <w:rPr>
          <w:rFonts w:hint="eastAsia" w:ascii="仿宋_GB2312" w:hAnsi="仿宋_GB2312" w:cs="仿宋_GB2312"/>
          <w:color w:val="auto"/>
          <w:kern w:val="0"/>
          <w:sz w:val="32"/>
          <w:szCs w:val="32"/>
          <w:highlight w:val="none"/>
          <w:u w:val="none"/>
          <w:lang w:val="en" w:eastAsia="zh-Hans" w:bidi="ar"/>
        </w:rPr>
        <w:t>的深圳社会保险缴纳凭证复印件</w:t>
      </w:r>
      <w:r>
        <w:rPr>
          <w:rFonts w:hint="default" w:ascii="仿宋_GB2312" w:hAnsi="仿宋_GB2312" w:cs="仿宋_GB2312"/>
          <w:color w:val="auto"/>
          <w:kern w:val="0"/>
          <w:sz w:val="32"/>
          <w:szCs w:val="32"/>
          <w:highlight w:val="none"/>
          <w:u w:val="none"/>
          <w:lang w:val="en" w:eastAsia="zh-Hans" w:bidi="ar"/>
        </w:rPr>
        <w:t>（截至202</w:t>
      </w:r>
      <w:r>
        <w:rPr>
          <w:rFonts w:hint="eastAsia" w:ascii="仿宋_GB2312" w:hAnsi="仿宋_GB2312" w:cs="仿宋_GB2312"/>
          <w:color w:val="auto"/>
          <w:kern w:val="0"/>
          <w:sz w:val="32"/>
          <w:szCs w:val="32"/>
          <w:highlight w:val="none"/>
          <w:u w:val="none"/>
          <w:lang w:val="en-US" w:eastAsia="zh-CN" w:bidi="ar"/>
        </w:rPr>
        <w:t>6</w:t>
      </w:r>
      <w:r>
        <w:rPr>
          <w:rFonts w:hint="default" w:ascii="仿宋_GB2312" w:hAnsi="仿宋_GB2312" w:cs="仿宋_GB2312"/>
          <w:color w:val="auto"/>
          <w:kern w:val="0"/>
          <w:sz w:val="32"/>
          <w:szCs w:val="32"/>
          <w:highlight w:val="none"/>
          <w:u w:val="none"/>
          <w:lang w:val="en" w:eastAsia="zh-Hans" w:bidi="ar"/>
        </w:rPr>
        <w:t>年</w:t>
      </w:r>
      <w:r>
        <w:rPr>
          <w:rFonts w:hint="eastAsia" w:ascii="仿宋_GB2312" w:hAnsi="仿宋_GB2312" w:cs="仿宋_GB2312"/>
          <w:color w:val="auto"/>
          <w:kern w:val="0"/>
          <w:sz w:val="32"/>
          <w:szCs w:val="32"/>
          <w:highlight w:val="none"/>
          <w:u w:val="none"/>
          <w:lang w:val="en-US" w:eastAsia="zh-CN" w:bidi="ar"/>
        </w:rPr>
        <w:t>4</w:t>
      </w:r>
      <w:r>
        <w:rPr>
          <w:rFonts w:hint="default" w:ascii="仿宋_GB2312" w:hAnsi="仿宋_GB2312" w:cs="仿宋_GB2312"/>
          <w:color w:val="auto"/>
          <w:kern w:val="0"/>
          <w:sz w:val="32"/>
          <w:szCs w:val="32"/>
          <w:highlight w:val="none"/>
          <w:u w:val="none"/>
          <w:lang w:val="en" w:eastAsia="zh-Hans" w:bidi="ar"/>
        </w:rPr>
        <w:t>月）</w:t>
      </w:r>
      <w:r>
        <w:rPr>
          <w:rFonts w:hint="eastAsia" w:ascii="仿宋_GB2312" w:hAnsi="仿宋_GB2312" w:cs="仿宋_GB2312"/>
          <w:color w:val="auto"/>
          <w:kern w:val="0"/>
          <w:sz w:val="32"/>
          <w:szCs w:val="32"/>
          <w:highlight w:val="none"/>
          <w:u w:val="none"/>
          <w:lang w:val="en" w:eastAsia="zh-CN" w:bidi="ar"/>
        </w:rPr>
        <w:t>，应严格按照申请书中项目组成员列表顺序提供</w:t>
      </w:r>
      <w:r>
        <w:rPr>
          <w:rFonts w:hint="eastAsia" w:ascii="仿宋_GB2312" w:hAnsi="仿宋_GB2312" w:cs="仿宋_GB2312"/>
          <w:color w:val="auto"/>
          <w:kern w:val="0"/>
          <w:sz w:val="32"/>
          <w:szCs w:val="32"/>
          <w:highlight w:val="none"/>
          <w:u w:val="none"/>
          <w:lang w:val="en" w:eastAsia="zh-Hans" w:bidi="ar"/>
        </w:rPr>
        <w:t>。境外或在深按照国家规定的设置标准和审批程序批准举办的高等院校人员未在深圳缴纳社保的，由</w:t>
      </w:r>
      <w:r>
        <w:rPr>
          <w:rFonts w:hint="eastAsia" w:ascii="仿宋_GB2312" w:hAnsi="仿宋_GB2312" w:cs="仿宋_GB2312"/>
          <w:color w:val="auto"/>
          <w:kern w:val="0"/>
          <w:sz w:val="32"/>
          <w:szCs w:val="32"/>
          <w:highlight w:val="none"/>
          <w:u w:val="none"/>
          <w:lang w:val="en" w:eastAsia="zh-CN" w:bidi="ar"/>
        </w:rPr>
        <w:t>牵头单位提供该人员在深圳全职工作一年以上（含）的相关资料。</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仿宋_GB2312" w:hAnsi="宋体" w:cs="Arial"/>
          <w:color w:val="000000"/>
          <w:sz w:val="32"/>
          <w:szCs w:val="32"/>
          <w:highlight w:val="none"/>
          <w:u w:val="none"/>
          <w:lang w:eastAsia="zh-CN"/>
        </w:rPr>
      </w:pPr>
      <w:r>
        <w:rPr>
          <w:rFonts w:hint="eastAsia" w:ascii="仿宋_GB2312" w:hAnsi="宋体" w:cs="Arial"/>
          <w:color w:val="000000"/>
          <w:sz w:val="32"/>
          <w:szCs w:val="32"/>
          <w:highlight w:val="none"/>
          <w:u w:val="none"/>
          <w:lang w:eastAsia="zh-CN"/>
        </w:rPr>
        <w:t>（六）</w:t>
      </w:r>
      <w:r>
        <w:rPr>
          <w:rFonts w:hint="eastAsia" w:ascii="仿宋_GB2312" w:hAnsi="宋体" w:cs="Arial"/>
          <w:color w:val="000000"/>
          <w:sz w:val="32"/>
          <w:szCs w:val="32"/>
          <w:highlight w:val="none"/>
          <w:u w:val="none"/>
        </w:rPr>
        <w:t>自筹经费投入承诺书</w:t>
      </w:r>
      <w:r>
        <w:rPr>
          <w:rFonts w:hint="eastAsia" w:ascii="仿宋_GB2312" w:hAnsi="宋体" w:cs="Arial"/>
          <w:color w:val="000000"/>
          <w:sz w:val="32"/>
          <w:szCs w:val="32"/>
          <w:highlight w:val="none"/>
          <w:u w:val="none"/>
          <w:lang w:eastAsia="zh-CN"/>
        </w:rPr>
        <w:t>原件（有企业参与的提供）。承诺书中</w:t>
      </w:r>
      <w:r>
        <w:rPr>
          <w:rFonts w:hint="eastAsia" w:ascii="仿宋_GB2312" w:hAnsi="宋体" w:cs="Arial"/>
          <w:color w:val="000000"/>
          <w:sz w:val="32"/>
          <w:szCs w:val="32"/>
          <w:highlight w:val="none"/>
          <w:u w:val="none"/>
        </w:rPr>
        <w:t>自筹经费</w:t>
      </w:r>
      <w:r>
        <w:rPr>
          <w:rFonts w:hint="eastAsia" w:ascii="仿宋_GB2312" w:hAnsi="宋体" w:cs="Arial"/>
          <w:color w:val="000000"/>
          <w:sz w:val="32"/>
          <w:szCs w:val="32"/>
          <w:highlight w:val="none"/>
          <w:u w:val="none"/>
          <w:lang w:eastAsia="zh-CN"/>
        </w:rPr>
        <w:t>总金额应与申请书中填报的自筹金额一致，且不低于申请的财政资助资金。</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仿宋_GB2312" w:hAnsi="宋体" w:eastAsia="仿宋_GB2312" w:cs="Arial"/>
          <w:color w:val="000000"/>
          <w:sz w:val="32"/>
          <w:szCs w:val="32"/>
          <w:highlight w:val="none"/>
          <w:u w:val="none"/>
          <w:lang w:val="en-US" w:eastAsia="zh-CN"/>
        </w:rPr>
      </w:pPr>
      <w:r>
        <w:rPr>
          <w:rFonts w:hint="eastAsia" w:ascii="仿宋_GB2312" w:hAnsi="宋体" w:cs="Arial"/>
          <w:color w:val="000000"/>
          <w:sz w:val="32"/>
          <w:szCs w:val="32"/>
          <w:highlight w:val="none"/>
          <w:u w:val="none"/>
          <w:lang w:val="en-US" w:eastAsia="zh-CN"/>
        </w:rPr>
        <w:t>（七）项目承诺书</w:t>
      </w:r>
      <w:r>
        <w:rPr>
          <w:rFonts w:hint="eastAsia" w:ascii="仿宋_GB2312" w:hAnsi="宋体" w:cs="Arial"/>
          <w:color w:val="000000"/>
          <w:sz w:val="32"/>
          <w:szCs w:val="32"/>
          <w:highlight w:val="none"/>
          <w:u w:val="none"/>
        </w:rPr>
        <w:t>原件</w:t>
      </w:r>
      <w:r>
        <w:rPr>
          <w:rFonts w:hint="eastAsia" w:ascii="仿宋_GB2312" w:hAnsi="宋体" w:cs="Arial"/>
          <w:color w:val="000000"/>
          <w:sz w:val="32"/>
          <w:szCs w:val="32"/>
          <w:highlight w:val="none"/>
          <w:u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lang w:eastAsia="zh-CN"/>
        </w:rPr>
      </w:pPr>
      <w:r>
        <w:rPr>
          <w:rFonts w:hint="eastAsia" w:ascii="仿宋_GB2312" w:hAnsi="宋体" w:cs="Arial"/>
          <w:color w:val="000000"/>
          <w:sz w:val="32"/>
          <w:szCs w:val="32"/>
          <w:highlight w:val="none"/>
          <w:u w:val="none"/>
          <w:lang w:val="en-US" w:eastAsia="zh-CN"/>
        </w:rPr>
        <w:t>（八）</w:t>
      </w:r>
      <w:r>
        <w:rPr>
          <w:rFonts w:hint="eastAsia" w:ascii="仿宋_GB2312" w:hAnsi="宋体" w:cs="Arial"/>
          <w:color w:val="000000"/>
          <w:sz w:val="32"/>
          <w:szCs w:val="32"/>
          <w:highlight w:val="none"/>
          <w:u w:val="none"/>
        </w:rPr>
        <w:t>须经科技伦理审查或涉及科技安全的，提供国家有关法律法规和伦理准则要求的批准或备案文件复印件</w:t>
      </w:r>
      <w:r>
        <w:rPr>
          <w:rFonts w:hint="eastAsia" w:ascii="仿宋_GB2312" w:hAnsi="宋体" w:cs="Arial"/>
          <w:color w:val="000000"/>
          <w:sz w:val="32"/>
          <w:szCs w:val="32"/>
          <w:highlight w:val="none"/>
          <w:u w:val="none"/>
          <w:lang w:eastAsia="zh-CN"/>
        </w:rPr>
        <w:t>，</w:t>
      </w:r>
      <w:r>
        <w:rPr>
          <w:rFonts w:hint="eastAsia" w:ascii="仿宋_GB2312" w:hAnsi="宋体" w:cs="Arial"/>
          <w:color w:val="000000"/>
          <w:sz w:val="32"/>
          <w:szCs w:val="32"/>
          <w:highlight w:val="none"/>
          <w:u w:val="none"/>
        </w:rPr>
        <w:t>伦理审查委员会初始审查批件，或供申请使用的伦理审查意见</w:t>
      </w:r>
      <w:r>
        <w:rPr>
          <w:rFonts w:hint="eastAsia" w:ascii="仿宋_GB2312" w:hAnsi="宋体" w:cs="Arial"/>
          <w:color w:val="00000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color w:val="auto"/>
          <w:spacing w:val="0"/>
          <w:kern w:val="0"/>
          <w:sz w:val="32"/>
          <w:szCs w:val="32"/>
          <w:highlight w:val="none"/>
          <w:u w:val="none"/>
          <w:lang w:val="en" w:eastAsia="zh-CN" w:bidi="ar"/>
        </w:rPr>
      </w:pPr>
      <w:r>
        <w:rPr>
          <w:rFonts w:hint="eastAsia" w:ascii="仿宋_GB2312" w:hAnsi="宋体" w:cs="Arial"/>
          <w:color w:val="000000"/>
          <w:sz w:val="32"/>
          <w:szCs w:val="32"/>
          <w:highlight w:val="none"/>
          <w:u w:val="none"/>
          <w:lang w:val="en-US" w:eastAsia="zh-CN"/>
        </w:rPr>
        <w:t>（九）</w:t>
      </w:r>
      <w:r>
        <w:rPr>
          <w:rFonts w:hint="eastAsia" w:ascii="仿宋_GB2312" w:hAnsi="仿宋_GB2312" w:eastAsia="仿宋_GB2312" w:cs="仿宋_GB2312"/>
          <w:color w:val="auto"/>
          <w:spacing w:val="0"/>
          <w:kern w:val="0"/>
          <w:sz w:val="32"/>
          <w:szCs w:val="32"/>
          <w:highlight w:val="none"/>
          <w:u w:val="none"/>
          <w:lang w:val="en" w:eastAsia="zh-Hans" w:bidi="ar"/>
        </w:rPr>
        <w:t>申请人高级专业技术职务（职称）证书、近三年代表性研究成果和学术水平的</w:t>
      </w:r>
      <w:r>
        <w:rPr>
          <w:rFonts w:hint="eastAsia" w:ascii="仿宋_GB2312" w:hAnsi="仿宋_GB2312" w:eastAsia="仿宋_GB2312" w:cs="仿宋_GB2312"/>
          <w:color w:val="auto"/>
          <w:spacing w:val="0"/>
          <w:kern w:val="0"/>
          <w:sz w:val="32"/>
          <w:szCs w:val="32"/>
          <w:highlight w:val="none"/>
          <w:u w:val="none"/>
          <w:lang w:val="en" w:eastAsia="zh-CN" w:bidi="ar"/>
        </w:rPr>
        <w:t>资质</w:t>
      </w:r>
      <w:r>
        <w:rPr>
          <w:rFonts w:hint="eastAsia" w:ascii="仿宋_GB2312" w:hAnsi="仿宋_GB2312" w:eastAsia="仿宋_GB2312" w:cs="仿宋_GB2312"/>
          <w:color w:val="auto"/>
          <w:spacing w:val="0"/>
          <w:kern w:val="0"/>
          <w:sz w:val="32"/>
          <w:szCs w:val="32"/>
          <w:highlight w:val="none"/>
          <w:u w:val="none"/>
          <w:lang w:val="en" w:eastAsia="zh-Hans" w:bidi="ar"/>
        </w:rPr>
        <w:t>材料（论文、专著、专利、高层次人才证书、获奖证书等）复印件</w:t>
      </w:r>
      <w:r>
        <w:rPr>
          <w:rFonts w:hint="eastAsia" w:ascii="仿宋_GB2312" w:hAnsi="仿宋_GB2312" w:eastAsia="仿宋_GB2312" w:cs="仿宋_GB2312"/>
          <w:color w:val="auto"/>
          <w:spacing w:val="0"/>
          <w:kern w:val="0"/>
          <w:sz w:val="32"/>
          <w:szCs w:val="32"/>
          <w:highlight w:val="none"/>
          <w:u w:val="none"/>
          <w:lang w:val="en" w:eastAsia="zh-CN" w:bidi="ar"/>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cs="仿宋_GB2312"/>
          <w:color w:val="auto"/>
          <w:kern w:val="0"/>
          <w:sz w:val="32"/>
          <w:szCs w:val="32"/>
          <w:highlight w:val="none"/>
          <w:u w:val="none"/>
          <w:lang w:val="en" w:eastAsia="zh-Hans" w:bidi="ar"/>
        </w:rPr>
      </w:pPr>
      <w:r>
        <w:rPr>
          <w:rFonts w:hint="eastAsia" w:ascii="仿宋_GB2312" w:hAnsi="仿宋_GB2312" w:cs="仿宋_GB2312"/>
          <w:color w:val="auto"/>
          <w:kern w:val="0"/>
          <w:sz w:val="32"/>
          <w:szCs w:val="32"/>
          <w:highlight w:val="none"/>
          <w:u w:val="none"/>
          <w:lang w:val="en" w:eastAsia="zh-Hans" w:bidi="ar"/>
        </w:rPr>
        <w:t>（</w:t>
      </w:r>
      <w:r>
        <w:rPr>
          <w:rFonts w:hint="eastAsia" w:ascii="仿宋_GB2312" w:hAnsi="仿宋_GB2312" w:cs="仿宋_GB2312"/>
          <w:color w:val="auto"/>
          <w:kern w:val="0"/>
          <w:sz w:val="32"/>
          <w:szCs w:val="32"/>
          <w:highlight w:val="none"/>
          <w:u w:val="none"/>
          <w:lang w:val="en" w:eastAsia="zh-CN" w:bidi="ar"/>
        </w:rPr>
        <w:t>十</w:t>
      </w:r>
      <w:r>
        <w:rPr>
          <w:rFonts w:hint="eastAsia" w:ascii="仿宋_GB2312" w:hAnsi="仿宋_GB2312" w:cs="仿宋_GB2312"/>
          <w:color w:val="auto"/>
          <w:kern w:val="0"/>
          <w:sz w:val="32"/>
          <w:szCs w:val="32"/>
          <w:highlight w:val="none"/>
          <w:u w:val="none"/>
          <w:lang w:val="en" w:eastAsia="zh-Hans" w:bidi="ar"/>
        </w:rPr>
        <w:t>）</w:t>
      </w:r>
      <w:r>
        <w:rPr>
          <w:rFonts w:hint="eastAsia" w:ascii="仿宋_GB2312" w:hAnsi="仿宋_GB2312" w:cs="仿宋_GB2312"/>
          <w:color w:val="auto"/>
          <w:kern w:val="0"/>
          <w:sz w:val="32"/>
          <w:szCs w:val="32"/>
          <w:highlight w:val="none"/>
          <w:u w:val="none"/>
          <w:lang w:val="en" w:eastAsia="zh-CN" w:bidi="ar"/>
        </w:rPr>
        <w:t>牵头</w:t>
      </w:r>
      <w:r>
        <w:rPr>
          <w:rFonts w:hint="eastAsia" w:ascii="仿宋_GB2312" w:hAnsi="仿宋_GB2312" w:cs="仿宋_GB2312"/>
          <w:color w:val="auto"/>
          <w:kern w:val="0"/>
          <w:sz w:val="32"/>
          <w:szCs w:val="32"/>
          <w:highlight w:val="none"/>
          <w:u w:val="none"/>
          <w:lang w:val="en" w:eastAsia="zh-Hans" w:bidi="ar"/>
        </w:rPr>
        <w:t>单位提供在深自有科研用房和仪器设备清单等材料</w:t>
      </w:r>
      <w:r>
        <w:rPr>
          <w:rFonts w:hint="eastAsia" w:ascii="仿宋_GB2312" w:hAnsi="仿宋_GB2312" w:cs="仿宋_GB2312"/>
          <w:color w:val="auto"/>
          <w:kern w:val="0"/>
          <w:sz w:val="32"/>
          <w:szCs w:val="32"/>
          <w:highlight w:val="none"/>
          <w:u w:val="none"/>
          <w:lang w:val="en" w:eastAsia="zh-CN" w:bidi="ar"/>
        </w:rPr>
        <w:t>复印件</w:t>
      </w:r>
      <w:r>
        <w:rPr>
          <w:rFonts w:hint="eastAsia" w:ascii="仿宋_GB2312" w:hAnsi="仿宋_GB2312" w:cs="仿宋_GB2312"/>
          <w:color w:val="auto"/>
          <w:kern w:val="0"/>
          <w:sz w:val="32"/>
          <w:szCs w:val="32"/>
          <w:highlight w:val="none"/>
          <w:u w:val="none"/>
          <w:lang w:val="en" w:eastAsia="zh-Hans" w:bidi="ar"/>
        </w:rPr>
        <w:t>（高校和医疗卫生机构无需提供）。</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仿宋_GB2312" w:hAnsi="宋体" w:cs="Arial"/>
          <w:color w:val="000000"/>
          <w:sz w:val="32"/>
          <w:szCs w:val="32"/>
          <w:highlight w:val="none"/>
          <w:u w:val="none"/>
          <w:lang w:eastAsia="zh-CN"/>
        </w:rPr>
      </w:pPr>
      <w:r>
        <w:rPr>
          <w:rFonts w:hint="eastAsia" w:ascii="仿宋_GB2312" w:hAnsi="宋体" w:cs="Arial"/>
          <w:color w:val="000000"/>
          <w:sz w:val="32"/>
          <w:szCs w:val="32"/>
          <w:highlight w:val="none"/>
          <w:u w:val="none"/>
          <w:lang w:val="en-US" w:eastAsia="zh-CN"/>
        </w:rPr>
        <w:t>（十一）可以选择提供</w:t>
      </w:r>
      <w:r>
        <w:rPr>
          <w:rFonts w:hint="eastAsia" w:ascii="仿宋_GB2312" w:hAnsi="宋体" w:cs="Arial"/>
          <w:color w:val="000000"/>
          <w:sz w:val="32"/>
          <w:szCs w:val="32"/>
          <w:highlight w:val="none"/>
          <w:u w:val="none"/>
        </w:rPr>
        <w:t>项目可行性研究报告原件</w:t>
      </w:r>
      <w:r>
        <w:rPr>
          <w:rFonts w:hint="eastAsia" w:ascii="仿宋_GB2312" w:hAnsi="宋体" w:cs="Arial"/>
          <w:color w:val="000000"/>
          <w:sz w:val="32"/>
          <w:szCs w:val="32"/>
          <w:highlight w:val="none"/>
          <w:u w:val="none"/>
          <w:lang w:eastAsia="zh-CN"/>
        </w:rPr>
        <w:t>（可选项）。</w:t>
      </w:r>
    </w:p>
    <w:p>
      <w:pPr>
        <w:pStyle w:val="2"/>
        <w:keepNext w:val="0"/>
        <w:keepLines w:val="0"/>
        <w:pageBreakBefore w:val="0"/>
        <w:kinsoku/>
        <w:wordWrap/>
        <w:overflowPunct/>
        <w:topLinePunct w:val="0"/>
        <w:autoSpaceDE/>
        <w:autoSpaceDN/>
        <w:bidi w:val="0"/>
        <w:spacing w:line="560" w:lineRule="exact"/>
        <w:textAlignment w:val="auto"/>
        <w:rPr>
          <w:rFonts w:hint="eastAsia"/>
          <w:sz w:val="32"/>
          <w:szCs w:val="32"/>
          <w:highlight w:val="none"/>
          <w:lang w:val="en" w:eastAsia="zh-Hans"/>
        </w:rPr>
      </w:pPr>
      <w:r>
        <w:rPr>
          <w:rFonts w:hint="eastAsia"/>
          <w:sz w:val="32"/>
          <w:szCs w:val="32"/>
          <w:highlight w:val="none"/>
          <w:lang w:val="en" w:eastAsia="zh-CN"/>
        </w:rPr>
        <w:t>（十二）</w:t>
      </w:r>
      <w:r>
        <w:rPr>
          <w:rFonts w:hint="eastAsia"/>
          <w:sz w:val="32"/>
          <w:szCs w:val="32"/>
          <w:highlight w:val="none"/>
          <w:lang w:val="en" w:eastAsia="zh-Hans"/>
        </w:rPr>
        <w:t>可以选择提供知识产权证(包括专利和软件著作权，证书有效期应在项目受理截止日期之前)、查新报告、检测报告、获奖证书等资质材料复印件</w:t>
      </w:r>
      <w:r>
        <w:rPr>
          <w:rFonts w:hint="eastAsia"/>
          <w:sz w:val="32"/>
          <w:szCs w:val="32"/>
          <w:highlight w:val="none"/>
          <w:lang w:val="en" w:eastAsia="zh-CN"/>
        </w:rPr>
        <w:t>（可选项）</w:t>
      </w:r>
      <w:r>
        <w:rPr>
          <w:rFonts w:hint="eastAsia"/>
          <w:sz w:val="32"/>
          <w:szCs w:val="32"/>
          <w:highlight w:val="none"/>
          <w:lang w:val="en" w:eastAsia="zh-Hans"/>
        </w:rPr>
        <w:t>。</w:t>
      </w:r>
    </w:p>
    <w:p>
      <w:pPr>
        <w:keepNext w:val="0"/>
        <w:keepLines w:val="0"/>
        <w:pageBreakBefore w:val="0"/>
        <w:widowControl/>
        <w:kinsoku/>
        <w:wordWrap/>
        <w:overflowPunct/>
        <w:topLinePunct w:val="0"/>
        <w:autoSpaceDE/>
        <w:autoSpaceDN/>
        <w:bidi w:val="0"/>
        <w:spacing w:line="560" w:lineRule="exact"/>
        <w:ind w:firstLine="645"/>
        <w:jc w:val="both"/>
        <w:textAlignment w:val="auto"/>
        <w:rPr>
          <w:rFonts w:hint="eastAsia" w:ascii="仿宋_GB2312" w:hAnsi="仿宋_GB2312" w:cs="仿宋_GB2312"/>
          <w:b/>
          <w:sz w:val="32"/>
          <w:szCs w:val="32"/>
          <w:highlight w:val="none"/>
        </w:rPr>
      </w:pPr>
      <w:r>
        <w:rPr>
          <w:rFonts w:hint="eastAsia" w:ascii="仿宋_GB2312" w:hAnsi="仿宋_GB2312" w:cs="仿宋_GB2312"/>
          <w:b/>
          <w:sz w:val="32"/>
          <w:szCs w:val="32"/>
          <w:highlight w:val="none"/>
        </w:rPr>
        <w:t>特别提醒：</w:t>
      </w:r>
    </w:p>
    <w:p>
      <w:pPr>
        <w:keepNext w:val="0"/>
        <w:keepLines w:val="0"/>
        <w:pageBreakBefore w:val="0"/>
        <w:kinsoku/>
        <w:wordWrap/>
        <w:overflowPunct/>
        <w:topLinePunct w:val="0"/>
        <w:autoSpaceDE/>
        <w:autoSpaceDN/>
        <w:bidi w:val="0"/>
        <w:snapToGrid w:val="0"/>
        <w:spacing w:line="560" w:lineRule="exact"/>
        <w:ind w:firstLine="642" w:firstLineChars="200"/>
        <w:jc w:val="both"/>
        <w:textAlignment w:val="auto"/>
        <w:outlineLvl w:val="3"/>
        <w:rPr>
          <w:rFonts w:hint="eastAsia" w:ascii="仿宋_GB2312" w:hAnsi="仿宋_GB2312" w:cs="仿宋_GB2312"/>
          <w:bCs/>
          <w:sz w:val="32"/>
          <w:szCs w:val="32"/>
          <w:highlight w:val="none"/>
        </w:rPr>
      </w:pPr>
      <w:r>
        <w:rPr>
          <w:rFonts w:hint="eastAsia" w:ascii="仿宋_GB2312" w:hAnsi="仿宋_GB2312" w:cs="仿宋_GB2312"/>
          <w:b/>
          <w:sz w:val="32"/>
          <w:szCs w:val="32"/>
          <w:highlight w:val="none"/>
          <w:lang w:val="en-US" w:eastAsia="zh-CN"/>
        </w:rPr>
        <w:t>1.</w:t>
      </w:r>
      <w:r>
        <w:rPr>
          <w:rFonts w:hint="eastAsia" w:ascii="仿宋_GB2312" w:hAnsi="仿宋_GB2312" w:cs="仿宋_GB2312"/>
          <w:bCs/>
          <w:sz w:val="32"/>
          <w:szCs w:val="32"/>
          <w:highlight w:val="none"/>
        </w:rPr>
        <w:t>申请人和申请单位对申请材料的合法性、真实性、准确性和完整性负责。对抄袭剽窃或弄虚作假的，我局核实后将不予立项或撤销项目，情节严重的，按程序记入科研诚信严重失信行为数据库，一定期限依法依规限制申请财政性资金项目。</w:t>
      </w:r>
    </w:p>
    <w:p>
      <w:pPr>
        <w:keepNext w:val="0"/>
        <w:keepLines w:val="0"/>
        <w:pageBreakBefore w:val="0"/>
        <w:widowControl/>
        <w:kinsoku/>
        <w:wordWrap/>
        <w:overflowPunct/>
        <w:topLinePunct w:val="0"/>
        <w:autoSpaceDE/>
        <w:autoSpaceDN/>
        <w:bidi w:val="0"/>
        <w:spacing w:line="560" w:lineRule="exact"/>
        <w:ind w:firstLine="645"/>
        <w:jc w:val="both"/>
        <w:textAlignment w:val="auto"/>
        <w:rPr>
          <w:rFonts w:hint="eastAsia" w:ascii="仿宋_GB2312" w:hAnsi="仿宋_GB2312" w:cs="仿宋_GB2312"/>
          <w:sz w:val="32"/>
          <w:szCs w:val="32"/>
          <w:highlight w:val="none"/>
        </w:rPr>
      </w:pPr>
      <w:r>
        <w:rPr>
          <w:rFonts w:hint="eastAsia" w:ascii="汉仪书宋二S" w:hAnsi="汉仪书宋二S" w:eastAsia="汉仪书宋二S" w:cs="汉仪书宋二S"/>
          <w:bCs/>
          <w:color w:val="000000"/>
          <w:kern w:val="2"/>
          <w:sz w:val="32"/>
          <w:szCs w:val="32"/>
          <w:highlight w:val="none"/>
          <w:u w:val="none"/>
          <w:lang w:val="en-US" w:eastAsia="zh-CN"/>
        </w:rPr>
        <w:t>2.</w:t>
      </w:r>
      <w:r>
        <w:rPr>
          <w:rFonts w:hint="eastAsia" w:ascii="仿宋_GB2312" w:hAnsi="仿宋_GB2312" w:cs="仿宋_GB2312"/>
          <w:color w:val="auto"/>
          <w:kern w:val="0"/>
          <w:sz w:val="32"/>
          <w:szCs w:val="32"/>
          <w:highlight w:val="none"/>
          <w:u w:val="none"/>
          <w:lang w:val="en" w:eastAsia="zh-CN" w:bidi="ar"/>
        </w:rPr>
        <w:t>项目申请材料中阐述的研究内容、</w:t>
      </w:r>
      <w:r>
        <w:rPr>
          <w:rFonts w:hint="eastAsia" w:ascii="仿宋_GB2312" w:hAnsi="仿宋_GB2312" w:eastAsia="仿宋_GB2312" w:cs="仿宋_GB2312"/>
          <w:color w:val="auto"/>
          <w:kern w:val="0"/>
          <w:sz w:val="32"/>
          <w:szCs w:val="32"/>
          <w:highlight w:val="none"/>
          <w:u w:val="none"/>
          <w:lang w:val="en" w:eastAsia="zh-CN" w:bidi="ar"/>
        </w:rPr>
        <w:t>项目组成员、</w:t>
      </w:r>
      <w:r>
        <w:rPr>
          <w:rFonts w:hint="eastAsia" w:ascii="仿宋_GB2312" w:hAnsi="仿宋_GB2312" w:cs="仿宋_GB2312"/>
          <w:color w:val="auto"/>
          <w:kern w:val="0"/>
          <w:sz w:val="32"/>
          <w:szCs w:val="32"/>
          <w:highlight w:val="none"/>
          <w:u w:val="none"/>
          <w:lang w:val="en" w:eastAsia="zh-CN" w:bidi="ar"/>
        </w:rPr>
        <w:t>项目计划目标，以及预设的各项学术指标、技术指标、人才培养指标等应当科学合理、严谨规范，将作为项目立项、任务书签订、过程管理、验收结题及项目评估的依据，</w:t>
      </w:r>
      <w:r>
        <w:rPr>
          <w:rFonts w:hint="eastAsia" w:ascii="仿宋_GB2312" w:hAnsi="仿宋_GB2312" w:cs="仿宋_GB2312"/>
          <w:color w:val="auto"/>
          <w:kern w:val="0"/>
          <w:sz w:val="32"/>
          <w:szCs w:val="32"/>
          <w:highlight w:val="none"/>
          <w:lang w:val="en" w:eastAsia="zh-CN" w:bidi="ar"/>
        </w:rPr>
        <w:t>原则上不予调整。</w:t>
      </w:r>
      <w:r>
        <w:rPr>
          <w:rFonts w:hint="eastAsia" w:ascii="仿宋_GB2312" w:hAnsi="仿宋_GB2312" w:cs="仿宋_GB2312"/>
          <w:kern w:val="0"/>
          <w:sz w:val="32"/>
          <w:szCs w:val="32"/>
          <w:highlight w:val="none"/>
        </w:rPr>
        <w:t>项目一经立项，投入资金总额不予调整，</w:t>
      </w:r>
      <w:r>
        <w:rPr>
          <w:rFonts w:hint="eastAsia" w:ascii="仿宋_GB2312" w:hAnsi="仿宋_GB2312" w:cs="仿宋_GB2312"/>
          <w:kern w:val="0"/>
          <w:sz w:val="32"/>
          <w:szCs w:val="32"/>
          <w:highlight w:val="none"/>
          <w:lang w:eastAsia="zh-CN"/>
        </w:rPr>
        <w:t>深圳</w:t>
      </w:r>
      <w:r>
        <w:rPr>
          <w:rFonts w:hint="eastAsia" w:ascii="仿宋_GB2312" w:hAnsi="仿宋_GB2312" w:cs="仿宋_GB2312"/>
          <w:kern w:val="0"/>
          <w:sz w:val="32"/>
          <w:szCs w:val="32"/>
          <w:highlight w:val="none"/>
        </w:rPr>
        <w:t>市财政资金申请额与实际下达资助额之间的差额部分，由项目申请单位自筹资金补足</w:t>
      </w:r>
      <w:r>
        <w:rPr>
          <w:rFonts w:hint="eastAsia" w:ascii="仿宋_GB2312" w:hAnsi="仿宋_GB2312" w:cs="仿宋_GB2312"/>
          <w:sz w:val="32"/>
          <w:szCs w:val="32"/>
          <w:highlight w:val="none"/>
        </w:rPr>
        <w:t>。</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3"/>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3.为提高申请填报效率，方便系统提取相关数据，</w:t>
      </w:r>
      <w:r>
        <w:rPr>
          <w:rFonts w:hint="eastAsia" w:ascii="仿宋_GB2312" w:hAnsi="仿宋_GB2312" w:cs="仿宋_GB2312"/>
          <w:color w:val="auto"/>
          <w:sz w:val="32"/>
          <w:szCs w:val="32"/>
          <w:highlight w:val="none"/>
        </w:rPr>
        <w:t>项目组成员（含项目负责人）</w:t>
      </w:r>
      <w:r>
        <w:rPr>
          <w:rFonts w:hint="eastAsia" w:ascii="仿宋_GB2312" w:hAnsi="仿宋_GB2312" w:cs="仿宋_GB2312"/>
          <w:color w:val="auto"/>
          <w:sz w:val="32"/>
          <w:szCs w:val="32"/>
          <w:highlight w:val="none"/>
          <w:lang w:val="en-US" w:eastAsia="zh-CN"/>
        </w:rPr>
        <w:t>应当先加</w:t>
      </w:r>
      <w:r>
        <w:rPr>
          <w:rFonts w:hint="eastAsia" w:ascii="仿宋_GB2312" w:hAnsi="仿宋_GB2312" w:cs="仿宋_GB2312"/>
          <w:color w:val="auto"/>
          <w:sz w:val="32"/>
          <w:szCs w:val="32"/>
          <w:highlight w:val="none"/>
        </w:rPr>
        <w:t>入</w:t>
      </w:r>
      <w:r>
        <w:rPr>
          <w:rFonts w:hint="eastAsia" w:ascii="仿宋_GB2312" w:hAnsi="仿宋_GB2312" w:cs="仿宋_GB2312"/>
          <w:color w:val="auto"/>
          <w:sz w:val="32"/>
          <w:szCs w:val="32"/>
          <w:highlight w:val="none"/>
          <w:lang w:val="en-US" w:eastAsia="zh-CN"/>
        </w:rPr>
        <w:t>科研人员</w:t>
      </w:r>
      <w:r>
        <w:rPr>
          <w:rFonts w:hint="eastAsia" w:ascii="仿宋_GB2312" w:hAnsi="仿宋_GB2312" w:cs="仿宋_GB2312"/>
          <w:color w:val="auto"/>
          <w:sz w:val="32"/>
          <w:szCs w:val="32"/>
          <w:highlight w:val="none"/>
        </w:rPr>
        <w:t>库</w:t>
      </w:r>
      <w:r>
        <w:rPr>
          <w:rFonts w:hint="eastAsia" w:ascii="仿宋_GB2312" w:hAnsi="仿宋_GB2312" w:cs="仿宋_GB2312"/>
          <w:color w:val="auto"/>
          <w:sz w:val="32"/>
          <w:szCs w:val="32"/>
          <w:highlight w:val="none"/>
          <w:lang w:eastAsia="zh-CN"/>
        </w:rPr>
        <w:t>或专家库，</w:t>
      </w:r>
      <w:r>
        <w:rPr>
          <w:rFonts w:hint="eastAsia" w:ascii="仿宋_GB2312" w:hAnsi="仿宋_GB2312" w:cs="仿宋_GB2312"/>
          <w:color w:val="auto"/>
          <w:sz w:val="32"/>
          <w:szCs w:val="32"/>
          <w:highlight w:val="none"/>
          <w:lang w:val="en-US" w:eastAsia="zh-CN"/>
        </w:rPr>
        <w:t>再填报项目申请书</w:t>
      </w:r>
      <w:r>
        <w:rPr>
          <w:rFonts w:hint="eastAsia" w:ascii="仿宋_GB2312" w:hAnsi="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已入库人员务必确保在库信息为最新。</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3"/>
        <w:rPr>
          <w:rFonts w:hint="default" w:ascii="仿宋_GB2312" w:hAnsi="仿宋_GB2312" w:cs="仿宋_GB2312"/>
          <w:b w:val="0"/>
          <w:color w:val="auto"/>
          <w:kern w:val="2"/>
          <w:sz w:val="32"/>
          <w:szCs w:val="32"/>
          <w:highlight w:val="none"/>
          <w:lang w:val="en-US" w:eastAsia="zh-CN"/>
        </w:rPr>
      </w:pP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b w:val="0"/>
          <w:color w:val="auto"/>
          <w:kern w:val="2"/>
          <w:sz w:val="32"/>
          <w:szCs w:val="32"/>
          <w:highlight w:val="none"/>
          <w:lang w:val="en-US" w:eastAsia="zh-CN"/>
        </w:rPr>
        <w:t>外籍人员入库</w:t>
      </w:r>
      <w:r>
        <w:rPr>
          <w:rFonts w:hint="eastAsia" w:ascii="仿宋_GB2312" w:hAnsi="仿宋_GB2312" w:cs="仿宋_GB2312"/>
          <w:b w:val="0"/>
          <w:color w:val="auto"/>
          <w:kern w:val="2"/>
          <w:sz w:val="32"/>
          <w:szCs w:val="32"/>
          <w:highlight w:val="none"/>
          <w:lang w:val="en-US" w:eastAsia="zh-CN"/>
        </w:rPr>
        <w:t>，需要本人先到行政大厅实名认证用于登录广东省身份统一认证平台。外籍人员持有外国人永久居留身份证，可以通过电脑端搜索广东政务服务网，右上角登录，账号密码方式登录注册账号，进入省统一身份认证平台账号注册入口，填写个人信息提交注册后，扫码进行核验，或者用手机微信扫码粤信签二维码直接人脸识别创建账号；持有护照或者国外身份证件的，需要本人携带实名核验材料前往广东省任意实名核验窗口，通过窗口核验升级至5级L3。</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 w:val="32"/>
          <w:szCs w:val="32"/>
          <w:highlight w:val="none"/>
        </w:rPr>
      </w:pPr>
      <w:r>
        <w:rPr>
          <w:rFonts w:hint="eastAsia" w:ascii="方正黑体_GBK" w:hAnsi="方正黑体_GBK" w:eastAsia="方正黑体_GBK" w:cs="方正黑体_GBK"/>
          <w:b w:val="0"/>
          <w:bCs w:val="0"/>
          <w:color w:val="000000"/>
          <w:sz w:val="32"/>
          <w:szCs w:val="32"/>
          <w:highlight w:val="none"/>
        </w:rPr>
        <w:t>六、申请表格</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cs="Arial"/>
          <w:color w:val="000000"/>
          <w:sz w:val="32"/>
          <w:szCs w:val="32"/>
          <w:highlight w:val="none"/>
        </w:rPr>
      </w:pPr>
      <w:r>
        <w:rPr>
          <w:rFonts w:hint="eastAsia" w:ascii="仿宋_GB2312" w:cs="Arial"/>
          <w:color w:val="000000"/>
          <w:sz w:val="32"/>
          <w:szCs w:val="32"/>
          <w:highlight w:val="none"/>
        </w:rPr>
        <w:t>本指南规定提交的</w:t>
      </w:r>
      <w:r>
        <w:rPr>
          <w:rFonts w:hint="eastAsia" w:ascii="仿宋_GB2312" w:cs="Arial"/>
          <w:color w:val="000000"/>
          <w:sz w:val="32"/>
          <w:szCs w:val="32"/>
          <w:highlight w:val="none"/>
          <w:lang w:eastAsia="zh-CN"/>
        </w:rPr>
        <w:t>项目申请书及</w:t>
      </w:r>
      <w:r>
        <w:rPr>
          <w:rFonts w:hint="eastAsia" w:ascii="仿宋_GB2312" w:cs="Arial"/>
          <w:color w:val="000000"/>
          <w:sz w:val="32"/>
          <w:szCs w:val="32"/>
          <w:highlight w:val="none"/>
        </w:rPr>
        <w:t>表格，</w:t>
      </w:r>
      <w:r>
        <w:rPr>
          <w:rFonts w:hint="eastAsia" w:ascii="仿宋_GB2312" w:cs="Arial"/>
          <w:color w:val="000000"/>
          <w:sz w:val="32"/>
          <w:szCs w:val="32"/>
          <w:highlight w:val="none"/>
          <w:lang w:val="en-US" w:eastAsia="zh-CN"/>
        </w:rPr>
        <w:t>由</w:t>
      </w:r>
      <w:r>
        <w:rPr>
          <w:rFonts w:hint="eastAsia" w:ascii="仿宋_GB2312" w:cs="Arial"/>
          <w:color w:val="000000"/>
          <w:sz w:val="32"/>
          <w:szCs w:val="32"/>
          <w:highlight w:val="none"/>
          <w:lang w:eastAsia="zh-CN"/>
        </w:rPr>
        <w:t>牵头单位</w:t>
      </w:r>
      <w:r>
        <w:rPr>
          <w:rFonts w:hint="eastAsia" w:ascii="仿宋_GB2312" w:cs="Arial"/>
          <w:color w:val="000000"/>
          <w:sz w:val="32"/>
          <w:szCs w:val="32"/>
          <w:highlight w:val="none"/>
        </w:rPr>
        <w:t>登录深圳市科技业务管理系统（https://sticapply.sz.gov.cn）</w:t>
      </w:r>
      <w:r>
        <w:rPr>
          <w:rFonts w:hint="eastAsia" w:ascii="仿宋_GB2312" w:cs="Arial"/>
          <w:color w:val="000000"/>
          <w:sz w:val="32"/>
          <w:szCs w:val="32"/>
          <w:highlight w:val="none"/>
          <w:lang w:eastAsia="zh-CN"/>
        </w:rPr>
        <w:t>，原则上</w:t>
      </w:r>
      <w:r>
        <w:rPr>
          <w:rFonts w:hint="eastAsia"/>
          <w:color w:val="000000"/>
          <w:sz w:val="32"/>
          <w:szCs w:val="32"/>
          <w:highlight w:val="none"/>
          <w:lang w:eastAsia="zh-CN"/>
        </w:rPr>
        <w:t>使用项目负责人账号</w:t>
      </w:r>
      <w:r>
        <w:rPr>
          <w:rFonts w:hint="eastAsia" w:ascii="仿宋_GB2312" w:cs="Arial"/>
          <w:color w:val="000000"/>
          <w:sz w:val="32"/>
          <w:szCs w:val="32"/>
          <w:highlight w:val="none"/>
        </w:rPr>
        <w:t>在线填报</w:t>
      </w:r>
      <w:r>
        <w:rPr>
          <w:rFonts w:hint="eastAsia" w:ascii="仿宋_GB2312" w:cs="Arial"/>
          <w:color w:val="000000"/>
          <w:sz w:val="32"/>
          <w:szCs w:val="32"/>
          <w:highlight w:val="none"/>
          <w:lang w:eastAsia="zh-CN"/>
        </w:rPr>
        <w:t>或下载填报</w:t>
      </w:r>
      <w:r>
        <w:rPr>
          <w:rFonts w:hint="eastAsia" w:ascii="仿宋_GB2312" w:cs="Arial"/>
          <w:color w:val="000000"/>
          <w:sz w:val="32"/>
          <w:szCs w:val="32"/>
          <w:highlight w:val="none"/>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 w:val="32"/>
          <w:szCs w:val="32"/>
          <w:highlight w:val="none"/>
        </w:rPr>
      </w:pPr>
      <w:r>
        <w:rPr>
          <w:rFonts w:hint="eastAsia" w:ascii="方正黑体_GBK" w:hAnsi="方正黑体_GBK" w:eastAsia="方正黑体_GBK" w:cs="方正黑体_GBK"/>
          <w:b w:val="0"/>
          <w:bCs w:val="0"/>
          <w:color w:val="000000"/>
          <w:sz w:val="32"/>
          <w:szCs w:val="32"/>
          <w:highlight w:val="none"/>
        </w:rPr>
        <w:t>七、受理机关</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宋体" w:eastAsia="仿宋_GB2312" w:cs="Arial"/>
          <w:color w:val="000000"/>
          <w:sz w:val="32"/>
          <w:szCs w:val="32"/>
          <w:highlight w:val="none"/>
          <w:lang w:eastAsia="zh-CN"/>
        </w:rPr>
      </w:pPr>
      <w:r>
        <w:rPr>
          <w:rFonts w:hint="eastAsia" w:ascii="楷体_GB2312" w:hAnsi="楷体_GB2312" w:eastAsia="楷体_GB2312" w:cs="楷体_GB2312"/>
          <w:color w:val="000000"/>
          <w:sz w:val="32"/>
          <w:szCs w:val="32"/>
          <w:highlight w:val="none"/>
        </w:rPr>
        <w:t>（一）受理机关：</w:t>
      </w:r>
      <w:r>
        <w:rPr>
          <w:rFonts w:hint="eastAsia" w:ascii="仿宋_GB2312" w:eastAsia="仿宋_GB2312"/>
          <w:kern w:val="2"/>
          <w:sz w:val="32"/>
          <w:szCs w:val="32"/>
          <w:highlight w:val="none"/>
        </w:rPr>
        <w:t>深圳市科技创新</w:t>
      </w:r>
      <w:r>
        <w:rPr>
          <w:rFonts w:hint="eastAsia" w:ascii="仿宋_GB2312"/>
          <w:kern w:val="2"/>
          <w:sz w:val="32"/>
          <w:szCs w:val="32"/>
          <w:highlight w:val="none"/>
          <w:lang w:eastAsia="zh-CN"/>
        </w:rPr>
        <w:t>局。</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cs="仿宋_GB2312"/>
          <w:b w:val="0"/>
          <w:bCs w:val="0"/>
          <w:sz w:val="32"/>
          <w:szCs w:val="32"/>
          <w:highlight w:val="none"/>
          <w:u w:val="none"/>
        </w:rPr>
      </w:pPr>
      <w:r>
        <w:rPr>
          <w:rFonts w:hint="eastAsia" w:ascii="楷体_GB2312" w:hAnsi="楷体_GB2312" w:eastAsia="楷体_GB2312" w:cs="楷体_GB2312"/>
          <w:color w:val="000000"/>
          <w:sz w:val="32"/>
          <w:szCs w:val="32"/>
          <w:highlight w:val="none"/>
        </w:rPr>
        <w:t>（二）</w:t>
      </w:r>
      <w:r>
        <w:rPr>
          <w:rFonts w:hint="eastAsia" w:ascii="楷体_GB2312" w:hAnsi="楷体_GB2312" w:eastAsia="楷体_GB2312" w:cs="楷体_GB2312"/>
          <w:color w:val="000000"/>
          <w:sz w:val="32"/>
          <w:szCs w:val="32"/>
          <w:highlight w:val="none"/>
          <w:lang w:eastAsia="zh-CN"/>
        </w:rPr>
        <w:t>网络填报</w:t>
      </w:r>
      <w:r>
        <w:rPr>
          <w:rFonts w:hint="eastAsia" w:ascii="楷体_GB2312" w:hAnsi="楷体_GB2312" w:eastAsia="楷体_GB2312" w:cs="楷体_GB2312"/>
          <w:color w:val="000000"/>
          <w:sz w:val="32"/>
          <w:szCs w:val="32"/>
          <w:highlight w:val="none"/>
        </w:rPr>
        <w:t>受理时间：</w:t>
      </w:r>
      <w:r>
        <w:rPr>
          <w:rFonts w:hint="eastAsia" w:ascii="仿宋_GB2312" w:eastAsia="仿宋_GB2312" w:cs="仿宋_GB2312"/>
          <w:b w:val="0"/>
          <w:bCs w:val="0"/>
          <w:sz w:val="32"/>
          <w:szCs w:val="32"/>
          <w:highlight w:val="none"/>
          <w:u w:val="none"/>
        </w:rPr>
        <w:t>2</w:t>
      </w:r>
      <w:r>
        <w:rPr>
          <w:rFonts w:hint="eastAsia" w:ascii="仿宋_GB2312" w:cs="仿宋_GB2312"/>
          <w:b w:val="0"/>
          <w:bCs w:val="0"/>
          <w:sz w:val="32"/>
          <w:szCs w:val="32"/>
          <w:highlight w:val="none"/>
          <w:u w:val="none"/>
          <w:lang w:val="en-US" w:eastAsia="zh-CN"/>
        </w:rPr>
        <w:t>026</w:t>
      </w:r>
      <w:r>
        <w:rPr>
          <w:rFonts w:hint="eastAsia" w:ascii="仿宋_GB2312" w:eastAsia="仿宋_GB2312" w:cs="仿宋_GB2312"/>
          <w:b w:val="0"/>
          <w:bCs w:val="0"/>
          <w:sz w:val="32"/>
          <w:szCs w:val="32"/>
          <w:highlight w:val="none"/>
          <w:u w:val="none"/>
        </w:rPr>
        <w:t>年</w:t>
      </w:r>
      <w:r>
        <w:rPr>
          <w:rFonts w:hint="eastAsia" w:ascii="仿宋_GB2312" w:cs="仿宋_GB2312"/>
          <w:b w:val="0"/>
          <w:bCs w:val="0"/>
          <w:sz w:val="32"/>
          <w:szCs w:val="32"/>
          <w:highlight w:val="none"/>
          <w:u w:val="none"/>
          <w:lang w:val="en-US" w:eastAsia="zh-CN"/>
        </w:rPr>
        <w:t>6</w:t>
      </w:r>
      <w:r>
        <w:rPr>
          <w:rFonts w:hint="eastAsia" w:ascii="仿宋_GB2312" w:eastAsia="仿宋_GB2312" w:cs="仿宋_GB2312"/>
          <w:b w:val="0"/>
          <w:bCs w:val="0"/>
          <w:sz w:val="32"/>
          <w:szCs w:val="32"/>
          <w:highlight w:val="none"/>
          <w:u w:val="none"/>
        </w:rPr>
        <w:t>月</w:t>
      </w:r>
      <w:r>
        <w:rPr>
          <w:rFonts w:hint="eastAsia" w:ascii="仿宋_GB2312" w:cs="仿宋_GB2312"/>
          <w:b w:val="0"/>
          <w:bCs w:val="0"/>
          <w:sz w:val="32"/>
          <w:szCs w:val="32"/>
          <w:highlight w:val="none"/>
          <w:u w:val="none"/>
          <w:lang w:val="en-US" w:eastAsia="zh-CN"/>
        </w:rPr>
        <w:t>1</w:t>
      </w:r>
      <w:r>
        <w:rPr>
          <w:rFonts w:hint="eastAsia" w:ascii="仿宋_GB2312" w:eastAsia="仿宋_GB2312" w:cs="仿宋_GB2312"/>
          <w:b w:val="0"/>
          <w:bCs w:val="0"/>
          <w:sz w:val="32"/>
          <w:szCs w:val="32"/>
          <w:highlight w:val="none"/>
          <w:u w:val="none"/>
        </w:rPr>
        <w:t>日-2</w:t>
      </w:r>
      <w:r>
        <w:rPr>
          <w:rFonts w:hint="eastAsia" w:ascii="仿宋_GB2312" w:cs="仿宋_GB2312"/>
          <w:b w:val="0"/>
          <w:bCs w:val="0"/>
          <w:sz w:val="32"/>
          <w:szCs w:val="32"/>
          <w:highlight w:val="none"/>
          <w:u w:val="none"/>
          <w:lang w:val="en-US" w:eastAsia="zh-CN"/>
        </w:rPr>
        <w:t>026</w:t>
      </w:r>
      <w:r>
        <w:rPr>
          <w:rFonts w:hint="eastAsia" w:ascii="仿宋_GB2312" w:eastAsia="仿宋_GB2312" w:cs="仿宋_GB2312"/>
          <w:b w:val="0"/>
          <w:bCs w:val="0"/>
          <w:sz w:val="32"/>
          <w:szCs w:val="32"/>
          <w:highlight w:val="none"/>
          <w:u w:val="none"/>
        </w:rPr>
        <w:t>年</w:t>
      </w:r>
      <w:r>
        <w:rPr>
          <w:rFonts w:hint="eastAsia" w:ascii="仿宋_GB2312" w:cs="仿宋_GB2312"/>
          <w:b w:val="0"/>
          <w:bCs w:val="0"/>
          <w:sz w:val="32"/>
          <w:szCs w:val="32"/>
          <w:highlight w:val="none"/>
          <w:u w:val="none"/>
          <w:lang w:val="en-US" w:eastAsia="zh-CN"/>
        </w:rPr>
        <w:t>6</w:t>
      </w:r>
      <w:r>
        <w:rPr>
          <w:rFonts w:hint="eastAsia" w:ascii="仿宋_GB2312" w:eastAsia="仿宋_GB2312" w:cs="仿宋_GB2312"/>
          <w:b w:val="0"/>
          <w:bCs w:val="0"/>
          <w:sz w:val="32"/>
          <w:szCs w:val="32"/>
          <w:highlight w:val="none"/>
          <w:u w:val="none"/>
        </w:rPr>
        <w:t>月</w:t>
      </w:r>
      <w:r>
        <w:rPr>
          <w:rFonts w:hint="eastAsia" w:ascii="仿宋_GB2312" w:cs="仿宋_GB2312"/>
          <w:b w:val="0"/>
          <w:bCs w:val="0"/>
          <w:sz w:val="32"/>
          <w:szCs w:val="32"/>
          <w:highlight w:val="none"/>
          <w:u w:val="none"/>
          <w:lang w:val="en-US" w:eastAsia="zh-CN"/>
        </w:rPr>
        <w:t>30</w:t>
      </w:r>
      <w:r>
        <w:rPr>
          <w:rFonts w:hint="eastAsia" w:ascii="仿宋_GB2312" w:eastAsia="仿宋_GB2312" w:cs="仿宋_GB2312"/>
          <w:b w:val="0"/>
          <w:bCs w:val="0"/>
          <w:sz w:val="32"/>
          <w:szCs w:val="32"/>
          <w:highlight w:val="none"/>
          <w:u w:val="none"/>
        </w:rPr>
        <w:t>日</w:t>
      </w:r>
      <w:r>
        <w:rPr>
          <w:rFonts w:hint="eastAsia" w:ascii="仿宋_GB2312" w:cs="仿宋_GB2312"/>
          <w:b w:val="0"/>
          <w:bCs w:val="0"/>
          <w:sz w:val="32"/>
          <w:szCs w:val="32"/>
          <w:highlight w:val="none"/>
          <w:u w:val="none"/>
          <w:lang w:eastAsia="zh-CN"/>
        </w:rPr>
        <w:t>上午</w:t>
      </w:r>
      <w:r>
        <w:rPr>
          <w:rFonts w:hint="eastAsia" w:ascii="仿宋_GB2312" w:cs="仿宋_GB2312"/>
          <w:b w:val="0"/>
          <w:bCs w:val="0"/>
          <w:sz w:val="32"/>
          <w:szCs w:val="32"/>
          <w:highlight w:val="none"/>
          <w:u w:val="none"/>
          <w:lang w:val="en-US" w:eastAsia="zh-CN"/>
        </w:rPr>
        <w:t>12</w:t>
      </w:r>
      <w:r>
        <w:rPr>
          <w:rFonts w:hint="eastAsia" w:ascii="仿宋_GB2312" w:eastAsia="仿宋_GB2312" w:cs="仿宋_GB2312"/>
          <w:b w:val="0"/>
          <w:bCs w:val="0"/>
          <w:sz w:val="32"/>
          <w:szCs w:val="32"/>
          <w:highlight w:val="none"/>
          <w:u w:val="none"/>
        </w:rPr>
        <w:t>:00。</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cs="Arial"/>
          <w:color w:val="000000"/>
          <w:sz w:val="32"/>
          <w:szCs w:val="32"/>
          <w:highlight w:val="none"/>
          <w:lang w:eastAsia="zh-CN"/>
        </w:rPr>
      </w:pPr>
      <w:r>
        <w:rPr>
          <w:rFonts w:hint="eastAsia" w:ascii="仿宋_GB2312" w:cs="Arial"/>
          <w:color w:val="000000"/>
          <w:sz w:val="32"/>
          <w:szCs w:val="32"/>
          <w:highlight w:val="none"/>
          <w:lang w:eastAsia="zh-CN"/>
        </w:rPr>
        <w:t>牵头</w:t>
      </w:r>
      <w:r>
        <w:rPr>
          <w:rFonts w:hint="eastAsia" w:ascii="仿宋_GB2312" w:cs="Arial"/>
          <w:color w:val="000000"/>
          <w:sz w:val="32"/>
          <w:szCs w:val="32"/>
          <w:highlight w:val="none"/>
        </w:rPr>
        <w:t>单位登录深圳市科技业务管理系统在线填报申请书，</w:t>
      </w:r>
      <w:r>
        <w:rPr>
          <w:rFonts w:hint="eastAsia" w:ascii="仿宋_GB2312" w:eastAsia="仿宋_GB2312" w:cs="仿宋_GB2312"/>
          <w:b w:val="0"/>
          <w:bCs w:val="0"/>
          <w:sz w:val="32"/>
          <w:szCs w:val="32"/>
          <w:highlight w:val="none"/>
          <w:lang w:eastAsia="zh-CN"/>
        </w:rPr>
        <w:t>按照本指南</w:t>
      </w:r>
      <w:r>
        <w:rPr>
          <w:rFonts w:hint="eastAsia" w:ascii="仿宋_GB2312" w:hAnsi="仿宋_GB2312" w:eastAsia="仿宋_GB2312" w:cs="仿宋_GB2312"/>
          <w:b/>
          <w:bCs/>
          <w:sz w:val="32"/>
          <w:szCs w:val="32"/>
          <w:highlight w:val="none"/>
        </w:rPr>
        <w:t>申请材料</w:t>
      </w:r>
      <w:r>
        <w:rPr>
          <w:rFonts w:hint="eastAsia" w:ascii="仿宋_GB2312" w:hAnsi="Times New Roman" w:eastAsia="仿宋_GB2312" w:cs="仿宋_GB2312"/>
          <w:b w:val="0"/>
          <w:bCs w:val="0"/>
          <w:sz w:val="32"/>
          <w:szCs w:val="32"/>
          <w:highlight w:val="none"/>
          <w:lang w:eastAsia="zh-CN"/>
        </w:rPr>
        <w:t>的要求</w:t>
      </w:r>
      <w:r>
        <w:rPr>
          <w:rFonts w:hint="eastAsia" w:ascii="仿宋_GB2312" w:cs="Arial"/>
          <w:color w:val="000000"/>
          <w:sz w:val="32"/>
          <w:szCs w:val="32"/>
          <w:highlight w:val="none"/>
        </w:rPr>
        <w:t>上传</w:t>
      </w:r>
      <w:r>
        <w:rPr>
          <w:rFonts w:hint="eastAsia" w:ascii="仿宋_GB2312" w:eastAsia="仿宋_GB2312" w:cs="仿宋_GB2312"/>
          <w:b w:val="0"/>
          <w:bCs w:val="0"/>
          <w:sz w:val="32"/>
          <w:szCs w:val="32"/>
          <w:highlight w:val="none"/>
        </w:rPr>
        <w:t>其他申请材料的</w:t>
      </w:r>
      <w:r>
        <w:rPr>
          <w:rFonts w:hint="eastAsia" w:ascii="仿宋_GB2312" w:cs="Arial"/>
          <w:color w:val="000000"/>
          <w:sz w:val="32"/>
          <w:szCs w:val="32"/>
          <w:highlight w:val="none"/>
        </w:rPr>
        <w:t>电子扫描</w:t>
      </w:r>
      <w:r>
        <w:rPr>
          <w:rFonts w:hint="eastAsia" w:ascii="仿宋_GB2312" w:cs="Arial"/>
          <w:color w:val="000000"/>
          <w:sz w:val="32"/>
          <w:szCs w:val="32"/>
          <w:highlight w:val="none"/>
          <w:lang w:eastAsia="zh-CN"/>
        </w:rPr>
        <w:t>件</w:t>
      </w:r>
      <w:r>
        <w:rPr>
          <w:rFonts w:hint="eastAsia" w:ascii="仿宋_GB2312" w:cs="Arial"/>
          <w:color w:val="000000"/>
          <w:sz w:val="32"/>
          <w:szCs w:val="32"/>
          <w:highlight w:val="none"/>
        </w:rPr>
        <w:t>（复印件需</w:t>
      </w:r>
      <w:r>
        <w:rPr>
          <w:rFonts w:hint="eastAsia" w:ascii="仿宋_GB2312" w:cs="Arial"/>
          <w:b/>
          <w:bCs/>
          <w:color w:val="000000"/>
          <w:sz w:val="32"/>
          <w:szCs w:val="32"/>
          <w:highlight w:val="none"/>
        </w:rPr>
        <w:t>加盖申请单位公章</w:t>
      </w:r>
      <w:r>
        <w:rPr>
          <w:rFonts w:hint="eastAsia" w:ascii="仿宋_GB2312" w:eastAsia="仿宋_GB2312" w:cs="仿宋_GB2312"/>
          <w:b w:val="0"/>
          <w:bCs w:val="0"/>
          <w:sz w:val="32"/>
          <w:szCs w:val="32"/>
          <w:highlight w:val="none"/>
        </w:rPr>
        <w:t>后上传</w:t>
      </w:r>
      <w:r>
        <w:rPr>
          <w:rFonts w:hint="eastAsia" w:ascii="仿宋_GB2312" w:cs="Arial"/>
          <w:color w:val="000000"/>
          <w:sz w:val="32"/>
          <w:szCs w:val="32"/>
          <w:highlight w:val="none"/>
        </w:rPr>
        <w:t>），点击“签字盖章页打印”将打印文件</w:t>
      </w:r>
      <w:r>
        <w:rPr>
          <w:rFonts w:hint="eastAsia" w:ascii="仿宋_GB2312" w:cs="Arial"/>
          <w:b/>
          <w:bCs/>
          <w:color w:val="000000"/>
          <w:sz w:val="32"/>
          <w:szCs w:val="32"/>
          <w:highlight w:val="none"/>
        </w:rPr>
        <w:t>签字盖章</w:t>
      </w:r>
      <w:r>
        <w:rPr>
          <w:rFonts w:hint="eastAsia" w:ascii="仿宋_GB2312" w:cs="Arial"/>
          <w:color w:val="000000"/>
          <w:sz w:val="32"/>
          <w:szCs w:val="32"/>
          <w:highlight w:val="none"/>
        </w:rPr>
        <w:t>后扫描上传</w:t>
      </w:r>
      <w:r>
        <w:rPr>
          <w:rFonts w:hint="eastAsia" w:ascii="仿宋_GB2312" w:cs="Arial"/>
          <w:color w:val="000000"/>
          <w:sz w:val="32"/>
          <w:szCs w:val="32"/>
          <w:highlight w:val="none"/>
          <w:lang w:eastAsia="zh-CN"/>
        </w:rPr>
        <w:t>，</w:t>
      </w:r>
      <w:r>
        <w:rPr>
          <w:rFonts w:hint="default" w:ascii="仿宋_GB2312" w:cs="Arial"/>
          <w:color w:val="000000"/>
          <w:sz w:val="32"/>
          <w:szCs w:val="32"/>
          <w:highlight w:val="none"/>
        </w:rPr>
        <w:t>并在</w:t>
      </w:r>
      <w:r>
        <w:rPr>
          <w:rFonts w:hint="default" w:ascii="仿宋_GB2312" w:cs="Arial"/>
          <w:b/>
          <w:bCs/>
          <w:color w:val="000000"/>
          <w:sz w:val="32"/>
          <w:szCs w:val="32"/>
          <w:highlight w:val="none"/>
        </w:rPr>
        <w:t>受理时间内</w:t>
      </w:r>
      <w:r>
        <w:rPr>
          <w:rFonts w:hint="eastAsia" w:ascii="仿宋_GB2312" w:cs="Arial"/>
          <w:color w:val="000000"/>
          <w:sz w:val="32"/>
          <w:szCs w:val="32"/>
          <w:highlight w:val="none"/>
        </w:rPr>
        <w:t>提交审核（系统受理状态为“待窗口受理”），无需</w:t>
      </w:r>
      <w:r>
        <w:rPr>
          <w:rFonts w:hint="eastAsia" w:ascii="仿宋_GB2312" w:cs="Arial"/>
          <w:color w:val="000000"/>
          <w:sz w:val="32"/>
          <w:szCs w:val="32"/>
          <w:highlight w:val="none"/>
          <w:lang w:eastAsia="zh-CN"/>
        </w:rPr>
        <w:t>向政务服务中心窗口</w:t>
      </w:r>
      <w:r>
        <w:rPr>
          <w:rFonts w:hint="eastAsia" w:ascii="仿宋_GB2312" w:cs="Arial"/>
          <w:color w:val="000000"/>
          <w:sz w:val="32"/>
          <w:szCs w:val="32"/>
          <w:highlight w:val="none"/>
        </w:rPr>
        <w:t>提交</w:t>
      </w:r>
      <w:r>
        <w:rPr>
          <w:rFonts w:hint="eastAsia" w:ascii="仿宋_GB2312" w:cs="Arial"/>
          <w:color w:val="000000"/>
          <w:sz w:val="32"/>
          <w:szCs w:val="32"/>
          <w:highlight w:val="none"/>
          <w:lang w:eastAsia="zh-CN"/>
        </w:rPr>
        <w:t>书面</w:t>
      </w:r>
      <w:r>
        <w:rPr>
          <w:rFonts w:hint="eastAsia" w:ascii="仿宋_GB2312" w:cs="Arial"/>
          <w:color w:val="000000"/>
          <w:sz w:val="32"/>
          <w:szCs w:val="32"/>
          <w:highlight w:val="none"/>
        </w:rPr>
        <w:t>申请材料。项目获得下达资助后，根据通知要求提交纸质材料并验原件。</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eastAsia="zh-CN"/>
        </w:rPr>
        <w:t>（三）联系电话</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3"/>
        <w:rPr>
          <w:rFonts w:hint="eastAsia" w:ascii="仿宋_GB2312" w:cs="Arial"/>
          <w:color w:val="000000"/>
          <w:sz w:val="32"/>
          <w:szCs w:val="32"/>
          <w:highlight w:val="none"/>
          <w:lang w:val="en-US" w:eastAsia="zh-CN"/>
        </w:rPr>
      </w:pPr>
      <w:r>
        <w:rPr>
          <w:rFonts w:hint="eastAsia" w:ascii="仿宋_GB2312" w:cs="Arial"/>
          <w:color w:val="000000"/>
          <w:sz w:val="32"/>
          <w:szCs w:val="32"/>
          <w:highlight w:val="none"/>
          <w:lang w:eastAsia="zh-CN"/>
        </w:rPr>
        <w:t>业务咨询</w:t>
      </w:r>
      <w:r>
        <w:rPr>
          <w:rFonts w:hint="eastAsia" w:ascii="仿宋_GB2312" w:cs="Arial"/>
          <w:color w:val="000000"/>
          <w:sz w:val="32"/>
          <w:szCs w:val="32"/>
          <w:highlight w:val="none"/>
        </w:rPr>
        <w:t>：</w:t>
      </w:r>
      <w:r>
        <w:rPr>
          <w:rFonts w:hint="eastAsia" w:ascii="仿宋_GB2312" w:cs="Arial"/>
          <w:color w:val="000000"/>
          <w:szCs w:val="32"/>
          <w:highlight w:val="none"/>
          <w:lang w:val="en-US" w:eastAsia="zh-CN"/>
        </w:rPr>
        <w:t>0755-86724178，0755-86724036</w:t>
      </w:r>
      <w:r>
        <w:rPr>
          <w:rFonts w:hint="eastAsia" w:ascii="仿宋_GB2312" w:cs="Arial"/>
          <w:color w:val="000000"/>
          <w:sz w:val="32"/>
          <w:szCs w:val="32"/>
          <w:highlight w:val="none"/>
          <w:lang w:val="en-US"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仿宋_GB2312" w:cs="Arial"/>
          <w:color w:val="auto"/>
          <w:sz w:val="32"/>
          <w:szCs w:val="32"/>
          <w:highlight w:val="none"/>
          <w:lang w:eastAsia="zh-Hans"/>
        </w:rPr>
      </w:pPr>
      <w:r>
        <w:rPr>
          <w:rFonts w:hint="eastAsia" w:ascii="仿宋_GB2312" w:cs="Arial"/>
          <w:color w:val="auto"/>
          <w:sz w:val="32"/>
          <w:szCs w:val="32"/>
          <w:highlight w:val="none"/>
          <w:lang w:eastAsia="zh-Hans"/>
        </w:rPr>
        <w:t>技术支持：</w:t>
      </w:r>
      <w:r>
        <w:rPr>
          <w:rFonts w:hint="eastAsia" w:ascii="仿宋_GB2312" w:cs="Arial"/>
          <w:color w:val="000000"/>
          <w:sz w:val="32"/>
          <w:szCs w:val="32"/>
          <w:highlight w:val="none"/>
          <w:lang w:val="en-US" w:eastAsia="zh-CN"/>
        </w:rPr>
        <w:t>0755-</w:t>
      </w:r>
      <w:r>
        <w:rPr>
          <w:rFonts w:hint="eastAsia" w:ascii="仿宋_GB2312" w:cs="Arial"/>
          <w:color w:val="auto"/>
          <w:sz w:val="32"/>
          <w:szCs w:val="32"/>
          <w:highlight w:val="none"/>
          <w:lang w:eastAsia="zh-Hans"/>
        </w:rPr>
        <w:t>86576087</w:t>
      </w:r>
      <w:r>
        <w:rPr>
          <w:rFonts w:hint="eastAsia" w:ascii="仿宋_GB2312" w:cs="Arial"/>
          <w:color w:val="auto"/>
          <w:sz w:val="32"/>
          <w:szCs w:val="32"/>
          <w:highlight w:val="none"/>
          <w:lang w:eastAsia="zh-CN"/>
        </w:rPr>
        <w:t>，</w:t>
      </w:r>
      <w:r>
        <w:rPr>
          <w:rFonts w:hint="eastAsia" w:ascii="仿宋_GB2312" w:cs="Arial"/>
          <w:color w:val="000000"/>
          <w:sz w:val="32"/>
          <w:szCs w:val="32"/>
          <w:highlight w:val="none"/>
          <w:lang w:val="en-US" w:eastAsia="zh-CN"/>
        </w:rPr>
        <w:t>0755-</w:t>
      </w:r>
      <w:r>
        <w:rPr>
          <w:rFonts w:hint="eastAsia" w:ascii="仿宋_GB2312" w:cs="Arial"/>
          <w:color w:val="auto"/>
          <w:sz w:val="32"/>
          <w:szCs w:val="32"/>
          <w:highlight w:val="none"/>
          <w:lang w:eastAsia="zh-Hans"/>
        </w:rPr>
        <w:t>86576088。</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default" w:ascii="仿宋_GB2312" w:cs="Arial"/>
          <w:color w:val="auto"/>
          <w:sz w:val="32"/>
          <w:szCs w:val="32"/>
          <w:highlight w:val="none"/>
          <w:lang w:val="en-US" w:eastAsia="zh-Hans"/>
        </w:rPr>
      </w:pPr>
      <w:r>
        <w:rPr>
          <w:rFonts w:hint="eastAsia" w:ascii="仿宋_GB2312" w:cs="Arial"/>
          <w:color w:val="auto"/>
          <w:sz w:val="32"/>
          <w:szCs w:val="32"/>
          <w:highlight w:val="none"/>
          <w:lang w:eastAsia="zh-CN"/>
        </w:rPr>
        <w:t>电话咨询</w:t>
      </w:r>
      <w:r>
        <w:rPr>
          <w:rFonts w:hint="eastAsia" w:ascii="仿宋_GB2312" w:cs="Arial"/>
          <w:color w:val="auto"/>
          <w:sz w:val="32"/>
          <w:szCs w:val="32"/>
          <w:highlight w:val="none"/>
          <w:lang w:eastAsia="zh-CN" w:bidi="ar"/>
        </w:rPr>
        <w:t>时间：工作日</w:t>
      </w:r>
      <w:r>
        <w:rPr>
          <w:rFonts w:hint="eastAsia" w:ascii="仿宋_GB2312" w:cs="Arial"/>
          <w:color w:val="auto"/>
          <w:sz w:val="32"/>
          <w:szCs w:val="32"/>
          <w:highlight w:val="none"/>
          <w:lang w:val="en-US" w:eastAsia="zh-CN" w:bidi="ar"/>
        </w:rPr>
        <w:t>9:00-12:00，14:00-18:00（非工作时间可通过邮箱留言咨询）</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仿宋_GB2312" w:cs="Arial"/>
          <w:color w:val="auto"/>
          <w:sz w:val="32"/>
          <w:szCs w:val="32"/>
          <w:highlight w:val="none"/>
          <w:lang w:eastAsia="zh-CN"/>
        </w:rPr>
      </w:pPr>
      <w:r>
        <w:rPr>
          <w:rFonts w:hint="eastAsia" w:ascii="仿宋_GB2312" w:cs="Arial"/>
          <w:color w:val="auto"/>
          <w:sz w:val="32"/>
          <w:szCs w:val="32"/>
          <w:highlight w:val="none"/>
          <w:lang w:eastAsia="zh-CN"/>
        </w:rPr>
        <w:t xml:space="preserve">业务咨询邮箱：pszx3@sticmail.sz.gov.cn </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default" w:ascii="仿宋_GB2312" w:eastAsia="仿宋_GB2312" w:cs="Arial"/>
          <w:color w:val="auto"/>
          <w:sz w:val="32"/>
          <w:szCs w:val="32"/>
          <w:highlight w:val="none"/>
          <w:lang w:val="en-US" w:eastAsia="zh-CN"/>
        </w:rPr>
      </w:pPr>
      <w:r>
        <w:rPr>
          <w:rFonts w:hint="eastAsia" w:ascii="仿宋_GB2312" w:cs="Arial"/>
          <w:color w:val="auto"/>
          <w:sz w:val="32"/>
          <w:szCs w:val="32"/>
          <w:highlight w:val="none"/>
          <w:lang w:eastAsia="zh-CN"/>
        </w:rPr>
        <w:t>系统技术咨询邮箱：szstisupport@nsccsz.cn</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 w:val="32"/>
          <w:szCs w:val="32"/>
          <w:highlight w:val="none"/>
        </w:rPr>
      </w:pPr>
      <w:r>
        <w:rPr>
          <w:rFonts w:hint="eastAsia" w:ascii="方正黑体_GBK" w:hAnsi="方正黑体_GBK" w:eastAsia="方正黑体_GBK" w:cs="方正黑体_GBK"/>
          <w:b w:val="0"/>
          <w:bCs w:val="0"/>
          <w:color w:val="000000"/>
          <w:sz w:val="32"/>
          <w:szCs w:val="32"/>
          <w:highlight w:val="none"/>
        </w:rPr>
        <w:t>八、决定机关</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宋体" w:cs="Arial"/>
          <w:color w:val="000000"/>
          <w:sz w:val="32"/>
          <w:szCs w:val="32"/>
          <w:highlight w:val="none"/>
        </w:rPr>
      </w:pPr>
      <w:r>
        <w:rPr>
          <w:rFonts w:hint="eastAsia" w:ascii="仿宋_GB2312" w:eastAsia="仿宋_GB2312"/>
          <w:kern w:val="2"/>
          <w:sz w:val="32"/>
          <w:szCs w:val="32"/>
          <w:highlight w:val="none"/>
        </w:rPr>
        <w:t>深圳市科技创新</w:t>
      </w:r>
      <w:r>
        <w:rPr>
          <w:rFonts w:hint="eastAsia" w:ascii="仿宋_GB2312"/>
          <w:kern w:val="2"/>
          <w:sz w:val="32"/>
          <w:szCs w:val="32"/>
          <w:highlight w:val="none"/>
          <w:lang w:eastAsia="zh-CN"/>
        </w:rPr>
        <w:t>局</w:t>
      </w:r>
      <w:r>
        <w:rPr>
          <w:rFonts w:hint="eastAsia" w:ascii="仿宋_GB2312" w:cs="Arial"/>
          <w:color w:val="000000"/>
          <w:sz w:val="32"/>
          <w:szCs w:val="32"/>
          <w:highlight w:val="none"/>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 w:val="32"/>
          <w:szCs w:val="32"/>
          <w:highlight w:val="none"/>
          <w:lang w:eastAsia="zh-CN"/>
        </w:rPr>
      </w:pPr>
      <w:r>
        <w:rPr>
          <w:rFonts w:hint="eastAsia" w:ascii="方正黑体_GBK" w:hAnsi="方正黑体_GBK" w:eastAsia="方正黑体_GBK" w:cs="方正黑体_GBK"/>
          <w:b w:val="0"/>
          <w:bCs w:val="0"/>
          <w:color w:val="000000"/>
          <w:sz w:val="32"/>
          <w:szCs w:val="32"/>
          <w:highlight w:val="none"/>
        </w:rPr>
        <w:t>九、办理程序</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color w:val="000000"/>
          <w:sz w:val="32"/>
          <w:szCs w:val="32"/>
          <w:highlight w:val="none"/>
          <w:u w:val="none"/>
        </w:rPr>
      </w:pPr>
      <w:r>
        <w:rPr>
          <w:color w:val="000000"/>
          <w:sz w:val="32"/>
          <w:szCs w:val="32"/>
          <w:highlight w:val="none"/>
          <w:u w:val="none"/>
        </w:rPr>
        <w:t>网上申报</w:t>
      </w:r>
      <w:r>
        <w:rPr>
          <w:rFonts w:hint="default" w:ascii="仿宋_GB2312" w:hAnsi="仿宋_GB2312" w:eastAsia="仿宋_GB2312" w:cs="仿宋_GB2312"/>
          <w:color w:val="auto"/>
          <w:spacing w:val="0"/>
          <w:kern w:val="0"/>
          <w:sz w:val="32"/>
          <w:szCs w:val="32"/>
          <w:highlight w:val="none"/>
          <w:lang w:eastAsia="zh-Hans" w:bidi="ar"/>
        </w:rPr>
        <w:t>——</w:t>
      </w:r>
      <w:r>
        <w:rPr>
          <w:rFonts w:hint="eastAsia" w:ascii="仿宋_GB2312" w:eastAsia="仿宋_GB2312"/>
          <w:kern w:val="2"/>
          <w:sz w:val="32"/>
          <w:szCs w:val="32"/>
          <w:highlight w:val="none"/>
          <w:u w:val="none"/>
          <w:lang w:eastAsia="zh-CN"/>
        </w:rPr>
        <w:t>电子</w:t>
      </w:r>
      <w:r>
        <w:rPr>
          <w:rFonts w:hint="eastAsia" w:ascii="仿宋_GB2312" w:eastAsia="仿宋_GB2312"/>
          <w:kern w:val="2"/>
          <w:sz w:val="32"/>
          <w:szCs w:val="32"/>
          <w:highlight w:val="none"/>
          <w:u w:val="none"/>
        </w:rPr>
        <w:t>材料</w:t>
      </w:r>
      <w:r>
        <w:rPr>
          <w:color w:val="000000"/>
          <w:sz w:val="32"/>
          <w:szCs w:val="32"/>
          <w:highlight w:val="none"/>
          <w:u w:val="none"/>
        </w:rPr>
        <w:t>初审</w:t>
      </w:r>
      <w:r>
        <w:rPr>
          <w:rFonts w:hint="default" w:ascii="仿宋_GB2312" w:hAnsi="仿宋_GB2312" w:eastAsia="仿宋_GB2312" w:cs="仿宋_GB2312"/>
          <w:color w:val="auto"/>
          <w:spacing w:val="0"/>
          <w:kern w:val="0"/>
          <w:sz w:val="32"/>
          <w:szCs w:val="32"/>
          <w:highlight w:val="none"/>
          <w:lang w:eastAsia="zh-Hans" w:bidi="ar"/>
        </w:rPr>
        <w:t>——</w:t>
      </w:r>
      <w:r>
        <w:rPr>
          <w:rFonts w:hint="eastAsia"/>
          <w:color w:val="000000"/>
          <w:sz w:val="32"/>
          <w:szCs w:val="32"/>
          <w:highlight w:val="none"/>
          <w:u w:val="none"/>
          <w:lang w:eastAsia="zh-CN"/>
        </w:rPr>
        <w:t>项目评审</w:t>
      </w:r>
      <w:r>
        <w:rPr>
          <w:rFonts w:hint="default" w:ascii="仿宋_GB2312" w:hAnsi="仿宋_GB2312" w:eastAsia="仿宋_GB2312" w:cs="仿宋_GB2312"/>
          <w:color w:val="auto"/>
          <w:spacing w:val="0"/>
          <w:kern w:val="0"/>
          <w:sz w:val="32"/>
          <w:szCs w:val="32"/>
          <w:highlight w:val="none"/>
          <w:lang w:eastAsia="zh-Hans" w:bidi="ar"/>
        </w:rPr>
        <w:t>——现场</w:t>
      </w:r>
      <w:r>
        <w:rPr>
          <w:rFonts w:hint="eastAsia" w:ascii="仿宋_GB2312" w:hAnsi="仿宋_GB2312" w:cs="仿宋_GB2312"/>
          <w:color w:val="auto"/>
          <w:spacing w:val="0"/>
          <w:kern w:val="0"/>
          <w:sz w:val="32"/>
          <w:szCs w:val="32"/>
          <w:highlight w:val="none"/>
          <w:lang w:eastAsia="zh-CN" w:bidi="ar"/>
        </w:rPr>
        <w:t>核</w:t>
      </w:r>
      <w:r>
        <w:rPr>
          <w:rFonts w:hint="default" w:ascii="仿宋_GB2312" w:hAnsi="仿宋_GB2312" w:eastAsia="仿宋_GB2312" w:cs="仿宋_GB2312"/>
          <w:color w:val="auto"/>
          <w:spacing w:val="0"/>
          <w:kern w:val="0"/>
          <w:sz w:val="32"/>
          <w:szCs w:val="32"/>
          <w:highlight w:val="none"/>
          <w:lang w:eastAsia="zh-Hans" w:bidi="ar"/>
        </w:rPr>
        <w:t>查——</w:t>
      </w:r>
      <w:r>
        <w:rPr>
          <w:rFonts w:hint="eastAsia"/>
          <w:color w:val="000000"/>
          <w:sz w:val="32"/>
          <w:szCs w:val="32"/>
          <w:highlight w:val="none"/>
          <w:u w:val="none"/>
          <w:lang w:eastAsia="zh-CN"/>
        </w:rPr>
        <w:t>项目拟</w:t>
      </w:r>
      <w:r>
        <w:rPr>
          <w:color w:val="000000"/>
          <w:sz w:val="32"/>
          <w:szCs w:val="32"/>
          <w:highlight w:val="none"/>
          <w:u w:val="none"/>
        </w:rPr>
        <w:t>定</w:t>
      </w:r>
      <w:r>
        <w:rPr>
          <w:rFonts w:hint="default" w:ascii="仿宋_GB2312" w:hAnsi="仿宋_GB2312" w:eastAsia="仿宋_GB2312" w:cs="仿宋_GB2312"/>
          <w:color w:val="auto"/>
          <w:spacing w:val="0"/>
          <w:kern w:val="0"/>
          <w:sz w:val="32"/>
          <w:szCs w:val="32"/>
          <w:highlight w:val="none"/>
          <w:lang w:eastAsia="zh-Hans" w:bidi="ar"/>
        </w:rPr>
        <w:t>——</w:t>
      </w:r>
      <w:r>
        <w:rPr>
          <w:color w:val="000000"/>
          <w:sz w:val="32"/>
          <w:szCs w:val="32"/>
          <w:highlight w:val="none"/>
          <w:u w:val="none"/>
        </w:rPr>
        <w:t>社会公示</w:t>
      </w:r>
      <w:r>
        <w:rPr>
          <w:rFonts w:hint="eastAsia"/>
          <w:color w:val="000000"/>
          <w:sz w:val="32"/>
          <w:szCs w:val="32"/>
          <w:highlight w:val="none"/>
          <w:u w:val="none"/>
          <w:lang w:eastAsia="zh-CN"/>
        </w:rPr>
        <w:t>及</w:t>
      </w:r>
      <w:r>
        <w:rPr>
          <w:rFonts w:hint="eastAsia"/>
          <w:color w:val="000000"/>
          <w:sz w:val="32"/>
          <w:szCs w:val="32"/>
          <w:highlight w:val="none"/>
          <w:u w:val="none"/>
        </w:rPr>
        <w:t>征求意见</w:t>
      </w:r>
      <w:r>
        <w:rPr>
          <w:rFonts w:hint="default" w:ascii="仿宋_GB2312" w:hAnsi="仿宋_GB2312" w:eastAsia="仿宋_GB2312" w:cs="仿宋_GB2312"/>
          <w:color w:val="auto"/>
          <w:spacing w:val="0"/>
          <w:kern w:val="0"/>
          <w:sz w:val="32"/>
          <w:szCs w:val="32"/>
          <w:highlight w:val="none"/>
          <w:lang w:eastAsia="zh-Hans" w:bidi="ar"/>
        </w:rPr>
        <w:t>——</w:t>
      </w:r>
      <w:r>
        <w:rPr>
          <w:rFonts w:hint="eastAsia"/>
          <w:color w:val="000000"/>
          <w:sz w:val="32"/>
          <w:szCs w:val="32"/>
          <w:highlight w:val="none"/>
          <w:u w:val="none"/>
          <w:lang w:eastAsia="zh-CN"/>
        </w:rPr>
        <w:t>项目</w:t>
      </w:r>
      <w:r>
        <w:rPr>
          <w:color w:val="000000"/>
          <w:sz w:val="32"/>
          <w:szCs w:val="32"/>
          <w:highlight w:val="none"/>
          <w:u w:val="none"/>
        </w:rPr>
        <w:t>审定</w:t>
      </w:r>
      <w:r>
        <w:rPr>
          <w:rFonts w:hint="default" w:ascii="仿宋_GB2312" w:hAnsi="仿宋_GB2312" w:eastAsia="仿宋_GB2312" w:cs="仿宋_GB2312"/>
          <w:color w:val="auto"/>
          <w:spacing w:val="0"/>
          <w:kern w:val="0"/>
          <w:sz w:val="32"/>
          <w:szCs w:val="32"/>
          <w:highlight w:val="none"/>
          <w:lang w:eastAsia="zh-Hans" w:bidi="ar"/>
        </w:rPr>
        <w:t>——</w:t>
      </w:r>
      <w:r>
        <w:rPr>
          <w:rFonts w:hint="eastAsia" w:ascii="仿宋_GB2312" w:eastAsia="仿宋_GB2312"/>
          <w:kern w:val="0"/>
          <w:sz w:val="32"/>
          <w:szCs w:val="32"/>
          <w:highlight w:val="none"/>
          <w:u w:val="none"/>
          <w:lang w:val="en-US" w:eastAsia="zh-CN"/>
        </w:rPr>
        <w:t>计划</w:t>
      </w:r>
      <w:r>
        <w:rPr>
          <w:rFonts w:hint="eastAsia" w:ascii="仿宋_GB2312" w:hAnsi="宋体" w:eastAsia="仿宋_GB2312"/>
          <w:kern w:val="0"/>
          <w:sz w:val="32"/>
          <w:szCs w:val="32"/>
          <w:highlight w:val="none"/>
          <w:u w:val="none"/>
        </w:rPr>
        <w:t>下达</w:t>
      </w:r>
      <w:r>
        <w:rPr>
          <w:rFonts w:hint="default" w:ascii="仿宋_GB2312" w:hAnsi="仿宋_GB2312" w:eastAsia="仿宋_GB2312" w:cs="仿宋_GB2312"/>
          <w:color w:val="auto"/>
          <w:spacing w:val="0"/>
          <w:kern w:val="0"/>
          <w:sz w:val="32"/>
          <w:szCs w:val="32"/>
          <w:highlight w:val="none"/>
          <w:lang w:eastAsia="zh-Hans" w:bidi="ar"/>
        </w:rPr>
        <w:t>——</w:t>
      </w:r>
      <w:r>
        <w:rPr>
          <w:rFonts w:hint="eastAsia" w:ascii="仿宋_GB2312" w:eastAsia="仿宋_GB2312"/>
          <w:kern w:val="0"/>
          <w:sz w:val="32"/>
          <w:szCs w:val="32"/>
          <w:highlight w:val="none"/>
          <w:u w:val="none"/>
          <w:lang w:eastAsia="zh-CN"/>
        </w:rPr>
        <w:t>书面</w:t>
      </w:r>
      <w:r>
        <w:rPr>
          <w:rFonts w:hint="eastAsia" w:ascii="仿宋_GB2312" w:hAnsi="宋体" w:eastAsia="仿宋_GB2312"/>
          <w:kern w:val="0"/>
          <w:sz w:val="32"/>
          <w:szCs w:val="32"/>
          <w:highlight w:val="none"/>
          <w:u w:val="none"/>
        </w:rPr>
        <w:t>材料提交</w:t>
      </w:r>
      <w:r>
        <w:rPr>
          <w:rFonts w:hint="eastAsia" w:ascii="仿宋_GB2312" w:hAnsi="宋体"/>
          <w:kern w:val="0"/>
          <w:sz w:val="32"/>
          <w:szCs w:val="32"/>
          <w:highlight w:val="none"/>
          <w:u w:val="none"/>
          <w:lang w:eastAsia="zh-CN"/>
        </w:rPr>
        <w:t>、</w:t>
      </w:r>
      <w:r>
        <w:rPr>
          <w:rFonts w:hint="eastAsia"/>
          <w:color w:val="000000"/>
          <w:sz w:val="32"/>
          <w:szCs w:val="32"/>
          <w:highlight w:val="none"/>
          <w:u w:val="none"/>
          <w:lang w:eastAsia="zh-CN"/>
        </w:rPr>
        <w:t>任务书签订</w:t>
      </w:r>
      <w:r>
        <w:rPr>
          <w:rFonts w:hint="default" w:ascii="仿宋_GB2312" w:hAnsi="仿宋_GB2312" w:eastAsia="仿宋_GB2312" w:cs="仿宋_GB2312"/>
          <w:color w:val="auto"/>
          <w:spacing w:val="0"/>
          <w:kern w:val="0"/>
          <w:sz w:val="32"/>
          <w:szCs w:val="32"/>
          <w:highlight w:val="none"/>
          <w:lang w:eastAsia="zh-Hans" w:bidi="ar"/>
        </w:rPr>
        <w:t>——</w:t>
      </w:r>
      <w:r>
        <w:rPr>
          <w:rFonts w:hint="eastAsia" w:ascii="仿宋_GB2312" w:hAnsi="宋体" w:eastAsia="仿宋_GB2312"/>
          <w:kern w:val="0"/>
          <w:sz w:val="32"/>
          <w:szCs w:val="32"/>
          <w:highlight w:val="none"/>
          <w:u w:val="none"/>
        </w:rPr>
        <w:t>经费拨付</w:t>
      </w:r>
      <w:r>
        <w:rPr>
          <w:rFonts w:hint="eastAsia"/>
          <w:color w:val="000000"/>
          <w:sz w:val="32"/>
          <w:szCs w:val="32"/>
          <w:highlight w:val="none"/>
          <w:u w:val="none"/>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方正黑体_GBK" w:hAnsi="方正黑体_GBK" w:eastAsia="方正黑体_GBK" w:cs="方正黑体_GBK"/>
          <w:b w:val="0"/>
          <w:bCs w:val="0"/>
          <w:color w:val="000000"/>
          <w:sz w:val="32"/>
          <w:szCs w:val="32"/>
          <w:highlight w:val="none"/>
        </w:rPr>
      </w:pPr>
      <w:r>
        <w:rPr>
          <w:rFonts w:hint="eastAsia" w:ascii="方正黑体_GBK" w:hAnsi="方正黑体_GBK" w:eastAsia="方正黑体_GBK" w:cs="方正黑体_GBK"/>
          <w:b w:val="0"/>
          <w:bCs w:val="0"/>
          <w:color w:val="000000"/>
          <w:sz w:val="32"/>
          <w:szCs w:val="32"/>
          <w:highlight w:val="none"/>
        </w:rPr>
        <w:t>十、办理时限</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宋体" w:eastAsia="仿宋_GB2312" w:cs="Arial"/>
          <w:color w:val="000000"/>
          <w:sz w:val="32"/>
          <w:szCs w:val="32"/>
          <w:highlight w:val="none"/>
          <w:lang w:eastAsia="zh-CN"/>
        </w:rPr>
      </w:pPr>
      <w:r>
        <w:rPr>
          <w:rFonts w:hint="eastAsia" w:ascii="仿宋_GB2312" w:cs="Arial"/>
          <w:color w:val="000000"/>
          <w:sz w:val="32"/>
          <w:szCs w:val="32"/>
          <w:highlight w:val="none"/>
          <w:u w:val="none"/>
          <w:lang w:val="en-US" w:eastAsia="zh-CN"/>
        </w:rPr>
        <w:t>60个</w:t>
      </w:r>
      <w:r>
        <w:rPr>
          <w:rFonts w:hint="eastAsia" w:ascii="仿宋_GB2312" w:cs="Arial"/>
          <w:color w:val="000000"/>
          <w:sz w:val="32"/>
          <w:szCs w:val="32"/>
          <w:highlight w:val="none"/>
          <w:lang w:eastAsia="zh-CN"/>
        </w:rPr>
        <w:t>工作日（不含组织评审时间和特别时限）。</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 w:val="32"/>
          <w:szCs w:val="32"/>
          <w:highlight w:val="none"/>
        </w:rPr>
      </w:pPr>
      <w:r>
        <w:rPr>
          <w:rFonts w:hint="eastAsia" w:ascii="方正黑体_GBK" w:hAnsi="方正黑体_GBK" w:eastAsia="方正黑体_GBK" w:cs="方正黑体_GBK"/>
          <w:b w:val="0"/>
          <w:bCs w:val="0"/>
          <w:color w:val="000000"/>
          <w:sz w:val="32"/>
          <w:szCs w:val="32"/>
          <w:highlight w:val="none"/>
        </w:rPr>
        <w:t>十一、证件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cs="Arial"/>
          <w:color w:val="000000"/>
          <w:sz w:val="32"/>
          <w:szCs w:val="32"/>
          <w:highlight w:val="none"/>
        </w:rPr>
      </w:pPr>
      <w:r>
        <w:rPr>
          <w:rFonts w:hint="eastAsia" w:ascii="仿宋_GB2312" w:cs="Arial"/>
          <w:color w:val="000000"/>
          <w:sz w:val="32"/>
          <w:szCs w:val="32"/>
          <w:highlight w:val="none"/>
          <w:lang w:eastAsia="zh-CN"/>
        </w:rPr>
        <w:t>下达资助计划</w:t>
      </w:r>
      <w:r>
        <w:rPr>
          <w:rFonts w:hint="eastAsia" w:ascii="仿宋_GB2312" w:cs="Arial"/>
          <w:color w:val="000000"/>
          <w:sz w:val="32"/>
          <w:szCs w:val="32"/>
          <w:highlight w:val="none"/>
        </w:rPr>
        <w:t>文件。</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 w:val="32"/>
          <w:szCs w:val="32"/>
          <w:highlight w:val="none"/>
        </w:rPr>
      </w:pPr>
      <w:r>
        <w:rPr>
          <w:rFonts w:hint="eastAsia" w:ascii="方正黑体_GBK" w:hAnsi="方正黑体_GBK" w:eastAsia="方正黑体_GBK" w:cs="方正黑体_GBK"/>
          <w:b w:val="0"/>
          <w:bCs w:val="0"/>
          <w:color w:val="000000"/>
          <w:sz w:val="32"/>
          <w:szCs w:val="32"/>
          <w:highlight w:val="none"/>
        </w:rPr>
        <w:t>十二、法律效力</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cs="Arial"/>
          <w:color w:val="000000"/>
          <w:sz w:val="32"/>
          <w:szCs w:val="32"/>
          <w:highlight w:val="none"/>
          <w:lang w:eastAsia="zh-CN"/>
        </w:rPr>
      </w:pPr>
      <w:r>
        <w:rPr>
          <w:rFonts w:hint="eastAsia" w:ascii="仿宋_GB2312" w:cs="Arial"/>
          <w:color w:val="000000"/>
          <w:sz w:val="32"/>
          <w:szCs w:val="32"/>
          <w:highlight w:val="none"/>
          <w:u w:val="none"/>
          <w:lang w:eastAsia="zh-CN"/>
        </w:rPr>
        <w:t>申请单位</w:t>
      </w:r>
      <w:r>
        <w:rPr>
          <w:rFonts w:hint="eastAsia" w:ascii="仿宋_GB2312" w:cs="Arial"/>
          <w:color w:val="000000"/>
          <w:sz w:val="32"/>
          <w:szCs w:val="32"/>
          <w:highlight w:val="none"/>
          <w:u w:val="none"/>
        </w:rPr>
        <w:t>凭</w:t>
      </w:r>
      <w:r>
        <w:rPr>
          <w:rFonts w:hint="eastAsia" w:ascii="仿宋_GB2312" w:cs="Arial"/>
          <w:color w:val="000000"/>
          <w:sz w:val="32"/>
          <w:szCs w:val="32"/>
          <w:highlight w:val="none"/>
          <w:u w:val="none"/>
          <w:lang w:eastAsia="zh-CN"/>
        </w:rPr>
        <w:t>下达资助计划</w:t>
      </w:r>
      <w:r>
        <w:rPr>
          <w:rFonts w:hint="eastAsia" w:ascii="仿宋_GB2312" w:cs="Arial"/>
          <w:color w:val="000000"/>
          <w:sz w:val="32"/>
          <w:szCs w:val="32"/>
          <w:highlight w:val="none"/>
          <w:u w:val="none"/>
        </w:rPr>
        <w:t>文件获得深圳市科技研发资金资助。</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 w:val="32"/>
          <w:szCs w:val="32"/>
          <w:highlight w:val="none"/>
        </w:rPr>
      </w:pPr>
      <w:r>
        <w:rPr>
          <w:rFonts w:hint="eastAsia" w:ascii="方正黑体_GBK" w:hAnsi="方正黑体_GBK" w:eastAsia="方正黑体_GBK" w:cs="方正黑体_GBK"/>
          <w:b w:val="0"/>
          <w:bCs w:val="0"/>
          <w:color w:val="000000"/>
          <w:sz w:val="32"/>
          <w:szCs w:val="32"/>
          <w:highlight w:val="none"/>
        </w:rPr>
        <w:t>十三、收费</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宋体" w:cs="Arial"/>
          <w:color w:val="000000"/>
          <w:sz w:val="32"/>
          <w:szCs w:val="32"/>
          <w:highlight w:val="none"/>
        </w:rPr>
      </w:pPr>
      <w:r>
        <w:rPr>
          <w:rFonts w:hint="eastAsia" w:ascii="仿宋_GB2312" w:cs="Arial"/>
          <w:color w:val="000000"/>
          <w:sz w:val="32"/>
          <w:szCs w:val="32"/>
          <w:highlight w:val="none"/>
        </w:rPr>
        <w:t>不收费。</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 w:val="32"/>
          <w:szCs w:val="32"/>
          <w:highlight w:val="none"/>
        </w:rPr>
      </w:pPr>
      <w:r>
        <w:rPr>
          <w:rFonts w:hint="eastAsia" w:ascii="方正黑体_GBK" w:hAnsi="方正黑体_GBK" w:eastAsia="方正黑体_GBK" w:cs="方正黑体_GBK"/>
          <w:b w:val="0"/>
          <w:bCs w:val="0"/>
          <w:color w:val="000000"/>
          <w:sz w:val="32"/>
          <w:szCs w:val="32"/>
          <w:highlight w:val="none"/>
        </w:rPr>
        <w:t>十四、年审或年检</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3"/>
        <w:rPr>
          <w:rFonts w:hint="eastAsia" w:ascii="仿宋_GB2312" w:eastAsia="仿宋_GB2312"/>
          <w:kern w:val="2"/>
          <w:sz w:val="32"/>
          <w:szCs w:val="32"/>
          <w:highlight w:val="none"/>
        </w:rPr>
      </w:pPr>
      <w:r>
        <w:rPr>
          <w:rFonts w:hint="eastAsia" w:ascii="仿宋_GB2312" w:cs="Arial"/>
          <w:color w:val="000000"/>
          <w:sz w:val="32"/>
          <w:szCs w:val="32"/>
          <w:highlight w:val="none"/>
          <w:u w:val="none"/>
        </w:rPr>
        <w:t>无年审。</w:t>
      </w:r>
    </w:p>
    <w:p>
      <w:pPr>
        <w:pStyle w:val="2"/>
        <w:keepNext w:val="0"/>
        <w:keepLines w:val="0"/>
        <w:pageBreakBefore w:val="0"/>
        <w:kinsoku/>
        <w:wordWrap/>
        <w:overflowPunct/>
        <w:topLinePunct w:val="0"/>
        <w:autoSpaceDE/>
        <w:autoSpaceDN/>
        <w:bidi w:val="0"/>
        <w:spacing w:line="560" w:lineRule="exact"/>
        <w:ind w:left="0" w:leftChars="0" w:firstLine="0" w:firstLineChars="0"/>
        <w:jc w:val="left"/>
        <w:textAlignment w:val="auto"/>
        <w:rPr>
          <w:rFonts w:hint="eastAsia"/>
          <w:highlight w:val="none"/>
        </w:rPr>
      </w:pPr>
      <w:r>
        <w:rPr>
          <w:rFonts w:hint="eastAsia"/>
          <w:highlight w:val="none"/>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bCs/>
          <w:color w:val="auto"/>
          <w:spacing w:val="-6"/>
          <w:sz w:val="44"/>
          <w:szCs w:val="36"/>
          <w:lang w:val="en-US" w:eastAsia="zh-CN"/>
        </w:rPr>
      </w:pPr>
      <w:r>
        <w:rPr>
          <w:rFonts w:hint="eastAsia" w:ascii="方正小标宋简体" w:eastAsia="方正小标宋简体"/>
          <w:bCs/>
          <w:color w:val="auto"/>
          <w:spacing w:val="-6"/>
          <w:sz w:val="44"/>
          <w:szCs w:val="36"/>
          <w:lang w:val="en-US" w:eastAsia="zh-CN"/>
        </w:rPr>
        <w:t>声  明</w:t>
      </w:r>
    </w:p>
    <w:p>
      <w:pPr>
        <w:keepNext w:val="0"/>
        <w:keepLines w:val="0"/>
        <w:pageBreakBefore w:val="0"/>
        <w:kinsoku/>
        <w:wordWrap/>
        <w:overflowPunct/>
        <w:topLinePunct w:val="0"/>
        <w:autoSpaceDE/>
        <w:autoSpaceDN/>
        <w:bidi w:val="0"/>
        <w:spacing w:line="560" w:lineRule="exact"/>
        <w:ind w:firstLine="642" w:firstLineChars="200"/>
        <w:jc w:val="left"/>
        <w:textAlignment w:val="auto"/>
        <w:rPr>
          <w:rStyle w:val="8"/>
          <w:rFonts w:hint="eastAsia" w:ascii="仿宋_GB2312" w:cs="Arial"/>
          <w:szCs w:val="32"/>
          <w:highlight w:val="none"/>
          <w:lang w:eastAsia="zh-CN"/>
        </w:rPr>
      </w:pP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Style w:val="7"/>
          <w:rFonts w:hint="eastAsia" w:ascii="方正黑体_GBK" w:hAnsi="方正黑体_GBK" w:eastAsia="方正黑体_GBK" w:cs="方正黑体_GBK"/>
          <w:bCs/>
          <w:color w:val="000000"/>
          <w:sz w:val="32"/>
          <w:szCs w:val="32"/>
          <w:highlight w:val="none"/>
          <w:lang w:eastAsia="zh-CN"/>
        </w:rPr>
      </w:pPr>
      <w:r>
        <w:rPr>
          <w:rStyle w:val="7"/>
          <w:rFonts w:hint="eastAsia" w:ascii="方正黑体_GBK" w:hAnsi="方正黑体_GBK" w:eastAsia="方正黑体_GBK" w:cs="方正黑体_GBK"/>
          <w:bCs/>
          <w:color w:val="000000"/>
          <w:sz w:val="32"/>
          <w:szCs w:val="32"/>
          <w:highlight w:val="none"/>
          <w:lang w:eastAsia="zh-CN"/>
        </w:rPr>
        <w:t>一、</w:t>
      </w:r>
      <w:r>
        <w:rPr>
          <w:rFonts w:hint="eastAsia" w:ascii="方正黑体_GBK" w:hAnsi="方正黑体_GBK" w:eastAsia="方正黑体_GBK" w:cs="方正黑体_GBK"/>
          <w:bCs/>
          <w:color w:val="000000"/>
          <w:sz w:val="32"/>
          <w:szCs w:val="32"/>
          <w:highlight w:val="none"/>
          <w:lang w:eastAsia="zh-CN"/>
        </w:rPr>
        <w:t>自主申报要求</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3"/>
        <w:rPr>
          <w:rFonts w:hint="eastAsia"/>
          <w:sz w:val="32"/>
          <w:szCs w:val="32"/>
          <w:highlight w:val="none"/>
        </w:rPr>
      </w:pPr>
      <w:r>
        <w:rPr>
          <w:rFonts w:hint="default" w:ascii="仿宋_GB2312" w:hAnsi="Times New Roman" w:cs="Arial"/>
          <w:sz w:val="32"/>
          <w:szCs w:val="32"/>
          <w:highlight w:val="none"/>
        </w:rPr>
        <w:t>深圳市科技创新</w:t>
      </w:r>
      <w:r>
        <w:rPr>
          <w:rFonts w:hint="eastAsia" w:ascii="仿宋_GB2312" w:hAnsi="Times New Roman" w:cs="Arial"/>
          <w:sz w:val="32"/>
          <w:szCs w:val="32"/>
          <w:highlight w:val="none"/>
          <w:lang w:eastAsia="zh-CN"/>
        </w:rPr>
        <w:t>局</w:t>
      </w:r>
      <w:r>
        <w:rPr>
          <w:rFonts w:hint="eastAsia" w:ascii="仿宋_GB2312" w:hAnsi="Times New Roman" w:cs="Arial"/>
          <w:sz w:val="32"/>
          <w:szCs w:val="32"/>
          <w:highlight w:val="none"/>
        </w:rPr>
        <w:t>从未委托任何单位或个人为项目</w:t>
      </w:r>
      <w:r>
        <w:rPr>
          <w:rFonts w:hint="eastAsia" w:ascii="仿宋_GB2312" w:hAnsi="Times New Roman" w:cs="Arial"/>
          <w:sz w:val="32"/>
          <w:szCs w:val="32"/>
          <w:highlight w:val="none"/>
          <w:lang w:eastAsia="zh-CN"/>
        </w:rPr>
        <w:t>申请单位</w:t>
      </w:r>
      <w:r>
        <w:rPr>
          <w:rFonts w:hint="eastAsia" w:ascii="仿宋_GB2312" w:hAnsi="Times New Roman" w:cs="Arial"/>
          <w:sz w:val="32"/>
          <w:szCs w:val="32"/>
          <w:highlight w:val="none"/>
        </w:rPr>
        <w:t>代理资金申报事宜，申请单位必须自主申报</w:t>
      </w:r>
      <w:r>
        <w:rPr>
          <w:rFonts w:hint="eastAsia" w:ascii="仿宋_GB2312" w:hAnsi="Times New Roman" w:cs="Arial"/>
          <w:sz w:val="32"/>
          <w:szCs w:val="32"/>
          <w:highlight w:val="none"/>
          <w:lang w:eastAsia="zh-CN"/>
        </w:rPr>
        <w:t>，</w:t>
      </w:r>
      <w:r>
        <w:rPr>
          <w:rFonts w:hint="eastAsia" w:ascii="仿宋_GB2312" w:hAnsi="Times New Roman" w:cs="Arial"/>
          <w:sz w:val="32"/>
          <w:szCs w:val="32"/>
          <w:highlight w:val="none"/>
          <w:lang w:val="en-US" w:eastAsia="zh-CN"/>
        </w:rPr>
        <w:t>在市科技业务系统提交申请资料的人员，原则上应为</w:t>
      </w:r>
      <w:r>
        <w:rPr>
          <w:rFonts w:hint="eastAsia" w:ascii="Times New Roman" w:hAnsi="Times New Roman"/>
          <w:color w:val="000000"/>
          <w:sz w:val="32"/>
          <w:szCs w:val="32"/>
          <w:highlight w:val="none"/>
          <w:lang w:eastAsia="zh-CN"/>
        </w:rPr>
        <w:t>项目负责人</w:t>
      </w:r>
      <w:r>
        <w:rPr>
          <w:rFonts w:hint="eastAsia" w:ascii="仿宋_GB2312" w:hAnsi="Times New Roman" w:cs="Arial"/>
          <w:sz w:val="32"/>
          <w:szCs w:val="32"/>
          <w:highlight w:val="none"/>
        </w:rPr>
        <w:t>。凡是购买、委托代写</w:t>
      </w:r>
      <w:r>
        <w:rPr>
          <w:rFonts w:hint="eastAsia" w:ascii="仿宋_GB2312" w:hAnsi="Times New Roman" w:cs="Arial"/>
          <w:sz w:val="32"/>
          <w:szCs w:val="32"/>
          <w:highlight w:val="none"/>
          <w:lang w:val="en-US" w:eastAsia="zh-CN"/>
        </w:rPr>
        <w:t>代填</w:t>
      </w:r>
      <w:r>
        <w:rPr>
          <w:rFonts w:hint="eastAsia" w:ascii="仿宋_GB2312" w:hAnsi="Times New Roman" w:cs="Arial"/>
          <w:sz w:val="32"/>
          <w:szCs w:val="32"/>
          <w:highlight w:val="none"/>
        </w:rPr>
        <w:t>项目申请书的，</w:t>
      </w:r>
      <w:r>
        <w:rPr>
          <w:rFonts w:hint="eastAsia" w:ascii="仿宋_GB2312" w:hAnsi="Times New Roman" w:cs="Arial"/>
          <w:sz w:val="32"/>
          <w:szCs w:val="32"/>
          <w:highlight w:val="none"/>
          <w:lang w:val="en-US" w:eastAsia="zh-CN"/>
        </w:rPr>
        <w:t>购买委托中介服务的，</w:t>
      </w:r>
      <w:r>
        <w:rPr>
          <w:rFonts w:hint="eastAsia" w:ascii="仿宋_GB2312" w:hAnsi="Times New Roman" w:cs="Arial"/>
          <w:sz w:val="32"/>
          <w:szCs w:val="32"/>
          <w:highlight w:val="none"/>
        </w:rPr>
        <w:t>或是提供虚假材料的，一经发现并查实，即为</w:t>
      </w:r>
      <w:r>
        <w:rPr>
          <w:rFonts w:hint="eastAsia" w:ascii="仿宋_GB2312" w:hAnsi="Times New Roman" w:cs="Arial"/>
          <w:sz w:val="32"/>
          <w:szCs w:val="32"/>
          <w:highlight w:val="none"/>
          <w:lang w:val="en-US" w:eastAsia="zh-CN"/>
        </w:rPr>
        <w:t>违反科研诚信承诺</w:t>
      </w:r>
      <w:r>
        <w:rPr>
          <w:rFonts w:hint="eastAsia" w:ascii="仿宋_GB2312" w:hAnsi="Times New Roman" w:cs="Arial"/>
          <w:sz w:val="32"/>
          <w:szCs w:val="32"/>
          <w:highlight w:val="none"/>
        </w:rPr>
        <w:t>，一律不予受理、取消申请资格或撤销立项项目，并按规定严肃处理。</w:t>
      </w:r>
      <w:r>
        <w:rPr>
          <w:rFonts w:hint="default" w:ascii="仿宋_GB2312" w:hAnsi="Times New Roman" w:cs="Arial"/>
          <w:sz w:val="32"/>
          <w:szCs w:val="32"/>
          <w:highlight w:val="none"/>
        </w:rPr>
        <w:t>深圳市科技创新</w:t>
      </w:r>
      <w:r>
        <w:rPr>
          <w:rFonts w:hint="eastAsia" w:ascii="仿宋_GB2312" w:hAnsi="Times New Roman" w:cs="Arial"/>
          <w:sz w:val="32"/>
          <w:szCs w:val="32"/>
          <w:highlight w:val="none"/>
          <w:lang w:eastAsia="zh-CN"/>
        </w:rPr>
        <w:t>局</w:t>
      </w:r>
      <w:r>
        <w:rPr>
          <w:rFonts w:hint="eastAsia" w:ascii="仿宋_GB2312" w:hAnsi="Times New Roman" w:cs="Arial"/>
          <w:color w:val="000000"/>
          <w:sz w:val="32"/>
          <w:szCs w:val="32"/>
          <w:highlight w:val="none"/>
        </w:rPr>
        <w:t>将严格按照有关标准和程序受理，不收取任何费用。如有任何中介机构和个人假借</w:t>
      </w:r>
      <w:r>
        <w:rPr>
          <w:rFonts w:hint="eastAsia" w:ascii="仿宋_GB2312" w:hAnsi="Times New Roman" w:cs="Arial"/>
          <w:color w:val="000000"/>
          <w:sz w:val="32"/>
          <w:szCs w:val="32"/>
          <w:highlight w:val="none"/>
          <w:lang w:eastAsia="zh-CN"/>
        </w:rPr>
        <w:t>深圳市科技创新局</w:t>
      </w:r>
      <w:r>
        <w:rPr>
          <w:rFonts w:hint="eastAsia" w:ascii="仿宋_GB2312" w:hAnsi="Times New Roman" w:cs="Arial"/>
          <w:color w:val="000000"/>
          <w:sz w:val="32"/>
          <w:szCs w:val="32"/>
          <w:highlight w:val="none"/>
        </w:rPr>
        <w:t>领导和工作人员名义向</w:t>
      </w:r>
      <w:r>
        <w:rPr>
          <w:rFonts w:hint="eastAsia" w:ascii="仿宋_GB2312" w:hAnsi="Times New Roman" w:cs="Arial"/>
          <w:color w:val="000000"/>
          <w:sz w:val="32"/>
          <w:szCs w:val="32"/>
          <w:highlight w:val="none"/>
          <w:lang w:eastAsia="zh-CN"/>
        </w:rPr>
        <w:t>申请单位</w:t>
      </w:r>
      <w:r>
        <w:rPr>
          <w:rFonts w:hint="eastAsia" w:ascii="仿宋_GB2312" w:hAnsi="Times New Roman" w:cs="Arial"/>
          <w:color w:val="000000"/>
          <w:sz w:val="32"/>
          <w:szCs w:val="32"/>
          <w:highlight w:val="none"/>
        </w:rPr>
        <w:t>收取费用的，请知情者将书面材料投递至complain@sticmail.sz.gov.cn，向</w:t>
      </w:r>
      <w:r>
        <w:rPr>
          <w:rFonts w:hint="default" w:ascii="仿宋_GB2312" w:hAnsi="Times New Roman" w:cs="Arial"/>
          <w:sz w:val="32"/>
          <w:szCs w:val="32"/>
          <w:highlight w:val="none"/>
        </w:rPr>
        <w:t>深圳市科技创新</w:t>
      </w:r>
      <w:r>
        <w:rPr>
          <w:rFonts w:hint="eastAsia" w:ascii="仿宋_GB2312" w:hAnsi="Times New Roman" w:cs="Arial"/>
          <w:sz w:val="32"/>
          <w:szCs w:val="32"/>
          <w:highlight w:val="none"/>
          <w:lang w:eastAsia="zh-CN"/>
        </w:rPr>
        <w:t>局</w:t>
      </w:r>
      <w:r>
        <w:rPr>
          <w:rFonts w:hint="eastAsia" w:ascii="仿宋_GB2312" w:hAnsi="Times New Roman" w:cs="Arial"/>
          <w:sz w:val="32"/>
          <w:szCs w:val="32"/>
          <w:highlight w:val="none"/>
        </w:rPr>
        <w:t>举报。</w:t>
      </w:r>
    </w:p>
    <w:p>
      <w:pPr>
        <w:keepNext w:val="0"/>
        <w:keepLines w:val="0"/>
        <w:pageBreakBefore w:val="0"/>
        <w:numPr>
          <w:ilvl w:val="0"/>
          <w:numId w:val="0"/>
        </w:numPr>
        <w:shd w:val="clear" w:color="auto" w:fill="auto"/>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Cs/>
          <w:color w:val="000000"/>
          <w:sz w:val="32"/>
          <w:szCs w:val="32"/>
          <w:highlight w:val="none"/>
          <w:lang w:eastAsia="zh-CN"/>
        </w:rPr>
      </w:pPr>
      <w:r>
        <w:rPr>
          <w:rFonts w:hint="eastAsia" w:ascii="方正黑体_GBK" w:hAnsi="方正黑体_GBK" w:eastAsia="方正黑体_GBK" w:cs="方正黑体_GBK"/>
          <w:bCs/>
          <w:color w:val="000000"/>
          <w:sz w:val="32"/>
          <w:szCs w:val="32"/>
          <w:highlight w:val="none"/>
          <w:lang w:eastAsia="zh-CN"/>
        </w:rPr>
        <w:t>二、审计报告要求</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default" w:ascii="仿宋_GB2312" w:hAnsi="Times New Roman" w:cs="Arial"/>
          <w:sz w:val="32"/>
          <w:szCs w:val="32"/>
          <w:highlight w:val="none"/>
          <w:lang w:val="en-US"/>
        </w:rPr>
      </w:pPr>
      <w:r>
        <w:rPr>
          <w:rFonts w:hint="eastAsia" w:ascii="仿宋_GB2312" w:hAnsi="Times New Roman" w:cs="Arial"/>
          <w:sz w:val="32"/>
          <w:szCs w:val="32"/>
          <w:highlight w:val="none"/>
        </w:rPr>
        <w:t>项目</w:t>
      </w:r>
      <w:r>
        <w:rPr>
          <w:rFonts w:hint="eastAsia" w:ascii="仿宋_GB2312" w:hAnsi="Times New Roman" w:cs="Arial"/>
          <w:sz w:val="32"/>
          <w:szCs w:val="32"/>
          <w:highlight w:val="none"/>
          <w:lang w:eastAsia="zh-CN"/>
        </w:rPr>
        <w:t>申请单位</w:t>
      </w:r>
      <w:r>
        <w:rPr>
          <w:rFonts w:hint="eastAsia" w:ascii="仿宋_GB2312" w:hAnsi="Times New Roman" w:cs="Arial"/>
          <w:sz w:val="32"/>
          <w:szCs w:val="32"/>
          <w:highlight w:val="none"/>
        </w:rPr>
        <w:t>需提交审计报告的，应当按照《深圳市科技计划项目管理办法》等规定，提供经注册会计师行业统一监管平台备案的含有二维验证码的审计报告。项目</w:t>
      </w:r>
      <w:r>
        <w:rPr>
          <w:rFonts w:hint="eastAsia" w:ascii="仿宋_GB2312" w:hAnsi="Times New Roman" w:cs="Arial"/>
          <w:sz w:val="32"/>
          <w:szCs w:val="32"/>
          <w:highlight w:val="none"/>
          <w:lang w:eastAsia="zh-CN"/>
        </w:rPr>
        <w:t>申请单位</w:t>
      </w:r>
      <w:r>
        <w:rPr>
          <w:rFonts w:hint="eastAsia" w:ascii="仿宋_GB2312" w:hAnsi="Times New Roman" w:cs="Arial"/>
          <w:sz w:val="32"/>
          <w:szCs w:val="32"/>
          <w:highlight w:val="none"/>
        </w:rPr>
        <w:t>提供无二维验证码（未备案）或属于虚假二维验证码（未备案）的审计报告，</w:t>
      </w:r>
      <w:r>
        <w:rPr>
          <w:rFonts w:hint="default" w:ascii="仿宋_GB2312" w:hAnsi="Times New Roman" w:cs="Arial"/>
          <w:sz w:val="32"/>
          <w:szCs w:val="32"/>
          <w:highlight w:val="none"/>
        </w:rPr>
        <w:t>深圳市科技创新</w:t>
      </w:r>
      <w:r>
        <w:rPr>
          <w:rFonts w:hint="eastAsia" w:ascii="仿宋_GB2312" w:hAnsi="Times New Roman" w:cs="Arial"/>
          <w:sz w:val="32"/>
          <w:szCs w:val="32"/>
          <w:highlight w:val="none"/>
          <w:lang w:eastAsia="zh-CN"/>
        </w:rPr>
        <w:t>局</w:t>
      </w:r>
      <w:r>
        <w:rPr>
          <w:rFonts w:hint="eastAsia" w:ascii="仿宋_GB2312" w:hAnsi="Times New Roman" w:cs="Arial"/>
          <w:sz w:val="32"/>
          <w:szCs w:val="32"/>
          <w:highlight w:val="none"/>
        </w:rPr>
        <w:t>不予采用。相关审计报告经核查认定属于虚假材料的，</w:t>
      </w:r>
      <w:r>
        <w:rPr>
          <w:rFonts w:hint="default" w:ascii="仿宋_GB2312" w:hAnsi="Times New Roman" w:cs="Arial"/>
          <w:sz w:val="32"/>
          <w:szCs w:val="32"/>
          <w:highlight w:val="none"/>
          <w:lang w:val="en-US"/>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Cs/>
          <w:color w:val="000000"/>
          <w:sz w:val="32"/>
          <w:szCs w:val="32"/>
          <w:highlight w:val="none"/>
          <w:lang w:eastAsia="zh-CN"/>
        </w:rPr>
      </w:pPr>
      <w:r>
        <w:rPr>
          <w:rFonts w:hint="eastAsia" w:ascii="方正黑体_GBK" w:hAnsi="方正黑体_GBK" w:eastAsia="方正黑体_GBK" w:cs="方正黑体_GBK"/>
          <w:bCs/>
          <w:color w:val="000000"/>
          <w:sz w:val="32"/>
          <w:szCs w:val="32"/>
          <w:highlight w:val="none"/>
          <w:lang w:eastAsia="zh-CN"/>
        </w:rPr>
        <w:t>三、项目实施要求</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3"/>
        <w:rPr>
          <w:rFonts w:hint="default" w:ascii="仿宋_GB2312" w:hAnsi="Times New Roman" w:cs="Arial"/>
          <w:sz w:val="32"/>
          <w:szCs w:val="32"/>
          <w:highlight w:val="none"/>
          <w:lang w:val="en-US"/>
        </w:rPr>
      </w:pPr>
      <w:r>
        <w:rPr>
          <w:rFonts w:hint="eastAsia" w:ascii="仿宋_GB2312" w:hAnsi="Times New Roman" w:cs="Arial"/>
          <w:sz w:val="32"/>
          <w:szCs w:val="32"/>
          <w:highlight w:val="none"/>
        </w:rPr>
        <w:t>项目</w:t>
      </w:r>
      <w:r>
        <w:rPr>
          <w:rFonts w:hint="default" w:ascii="仿宋_GB2312" w:hAnsi="Times New Roman" w:cs="Arial"/>
          <w:sz w:val="32"/>
          <w:szCs w:val="32"/>
          <w:highlight w:val="none"/>
        </w:rPr>
        <w:t>申请单位</w:t>
      </w:r>
      <w:r>
        <w:rPr>
          <w:rFonts w:hint="eastAsia" w:ascii="仿宋_GB2312" w:hAnsi="Times New Roman" w:cs="Arial"/>
          <w:sz w:val="32"/>
          <w:szCs w:val="32"/>
          <w:highlight w:val="none"/>
        </w:rPr>
        <w:t>一经立项，即对项目执行全过程负有主体责任。有义务接受</w:t>
      </w:r>
      <w:r>
        <w:rPr>
          <w:rFonts w:hint="default" w:ascii="仿宋_GB2312" w:hAnsi="Times New Roman" w:cs="Arial"/>
          <w:sz w:val="32"/>
          <w:szCs w:val="32"/>
          <w:highlight w:val="none"/>
          <w:lang w:val="en-US"/>
        </w:rPr>
        <w:t>深圳市科技创新局</w:t>
      </w:r>
      <w:r>
        <w:rPr>
          <w:rFonts w:hint="eastAsia" w:ascii="仿宋_GB2312" w:hAnsi="Times New Roman" w:cs="Arial"/>
          <w:sz w:val="32"/>
          <w:szCs w:val="32"/>
          <w:highlight w:val="none"/>
        </w:rPr>
        <w:t>监督，配合</w:t>
      </w:r>
      <w:r>
        <w:rPr>
          <w:rFonts w:hint="default" w:ascii="仿宋_GB2312" w:hAnsi="Times New Roman" w:cs="Arial"/>
          <w:sz w:val="32"/>
          <w:szCs w:val="32"/>
          <w:highlight w:val="none"/>
          <w:lang w:val="en-US"/>
        </w:rPr>
        <w:t>深圳市科技创新局</w:t>
      </w:r>
      <w:r>
        <w:rPr>
          <w:rFonts w:hint="eastAsia" w:ascii="仿宋_GB2312" w:hAnsi="Times New Roman" w:cs="Arial"/>
          <w:sz w:val="32"/>
          <w:szCs w:val="32"/>
          <w:highlight w:val="none"/>
        </w:rPr>
        <w:t>完成相关检查和抽查。</w:t>
      </w:r>
      <w:r>
        <w:rPr>
          <w:rFonts w:hint="eastAsia" w:ascii="仿宋_GB2312" w:hAnsi="Times New Roman" w:cs="Arial"/>
          <w:sz w:val="32"/>
          <w:szCs w:val="32"/>
          <w:highlight w:val="none"/>
          <w:lang w:eastAsia="zh-CN"/>
        </w:rPr>
        <w:t>事前资助的项目，</w:t>
      </w:r>
      <w:r>
        <w:rPr>
          <w:rFonts w:hint="eastAsia" w:ascii="仿宋_GB2312" w:hAnsi="Times New Roman" w:cs="Arial"/>
          <w:sz w:val="32"/>
          <w:szCs w:val="32"/>
          <w:highlight w:val="none"/>
        </w:rPr>
        <w:t>有义务按合同书</w:t>
      </w:r>
      <w:r>
        <w:rPr>
          <w:rFonts w:hint="eastAsia" w:ascii="仿宋_GB2312" w:hAnsi="Times New Roman" w:cs="Arial"/>
          <w:sz w:val="32"/>
          <w:szCs w:val="32"/>
          <w:highlight w:val="none"/>
          <w:lang w:eastAsia="zh-CN"/>
        </w:rPr>
        <w:t>或任务书</w:t>
      </w:r>
      <w:r>
        <w:rPr>
          <w:rFonts w:hint="eastAsia" w:ascii="仿宋_GB2312" w:hAnsi="Times New Roman" w:cs="Arial"/>
          <w:sz w:val="32"/>
          <w:szCs w:val="32"/>
          <w:highlight w:val="none"/>
        </w:rPr>
        <w:t>约定开展研发活动，完成约定目标，并于合同书</w:t>
      </w:r>
      <w:r>
        <w:rPr>
          <w:rFonts w:hint="eastAsia" w:ascii="仿宋_GB2312" w:hAnsi="Times New Roman" w:cs="Arial"/>
          <w:sz w:val="32"/>
          <w:szCs w:val="32"/>
          <w:highlight w:val="none"/>
          <w:lang w:eastAsia="zh-CN"/>
        </w:rPr>
        <w:t>或任务书</w:t>
      </w:r>
      <w:r>
        <w:rPr>
          <w:rFonts w:hint="eastAsia" w:ascii="仿宋_GB2312" w:hAnsi="Times New Roman" w:cs="Arial"/>
          <w:sz w:val="32"/>
          <w:szCs w:val="32"/>
          <w:highlight w:val="none"/>
        </w:rPr>
        <w:t>规定的实施期限届满后6个月内提交项目验收申请</w:t>
      </w:r>
      <w:r>
        <w:rPr>
          <w:rFonts w:hint="eastAsia" w:ascii="仿宋_GB2312" w:hAnsi="Times New Roman" w:cs="Arial"/>
          <w:sz w:val="32"/>
          <w:szCs w:val="32"/>
          <w:highlight w:val="none"/>
          <w:lang w:eastAsia="zh-CN"/>
        </w:rPr>
        <w:t>。</w:t>
      </w:r>
      <w:r>
        <w:rPr>
          <w:rFonts w:hint="eastAsia" w:ascii="仿宋_GB2312" w:hAnsi="Times New Roman" w:cs="Arial"/>
          <w:sz w:val="32"/>
          <w:szCs w:val="32"/>
          <w:highlight w:val="none"/>
        </w:rPr>
        <w:t>不履行上述义务的，</w:t>
      </w:r>
      <w:r>
        <w:rPr>
          <w:rFonts w:hint="default" w:ascii="仿宋_GB2312" w:hAnsi="Times New Roman" w:cs="Arial"/>
          <w:sz w:val="32"/>
          <w:szCs w:val="32"/>
          <w:highlight w:val="none"/>
          <w:lang w:val="en-US"/>
        </w:rPr>
        <w:t>深圳市科技创新局</w:t>
      </w:r>
      <w:r>
        <w:rPr>
          <w:rFonts w:hint="default" w:ascii="仿宋_GB2312" w:hAnsi="Calibri" w:eastAsia="仿宋_GB2312" w:cs="Arial"/>
          <w:b w:val="0"/>
          <w:bCs w:val="0"/>
          <w:i w:val="0"/>
          <w:iCs w:val="0"/>
          <w:color w:val="auto"/>
          <w:kern w:val="2"/>
          <w:sz w:val="32"/>
          <w:szCs w:val="32"/>
          <w:highlight w:val="none"/>
          <w:vertAlign w:val="baseline"/>
          <w:lang w:val="en-US" w:eastAsia="zh-CN" w:bidi="ar-SA"/>
        </w:rPr>
        <w:t>依法依规对项目承担单位、项目负责人等责任主体予以失信违规惩戒，情节严重的，按程序记入科研诚信严重失信行为数据库</w:t>
      </w:r>
      <w:r>
        <w:rPr>
          <w:rFonts w:hint="default" w:ascii="仿宋_GB2312" w:hAnsi="Times New Roman" w:cs="Arial"/>
          <w:sz w:val="32"/>
          <w:szCs w:val="32"/>
          <w:highlight w:val="none"/>
          <w:lang w:val="en-US"/>
        </w:rPr>
        <w:t>，一定期限依法依规限制申请财政性资金项目。</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Cs/>
          <w:color w:val="000000"/>
          <w:sz w:val="32"/>
          <w:szCs w:val="32"/>
          <w:highlight w:val="none"/>
          <w:lang w:val="en-US" w:eastAsia="zh-CN"/>
        </w:rPr>
      </w:pPr>
      <w:r>
        <w:rPr>
          <w:rFonts w:hint="eastAsia" w:ascii="方正黑体_GBK" w:hAnsi="方正黑体_GBK" w:eastAsia="方正黑体_GBK" w:cs="方正黑体_GBK"/>
          <w:bCs/>
          <w:color w:val="000000"/>
          <w:sz w:val="32"/>
          <w:szCs w:val="32"/>
          <w:highlight w:val="none"/>
          <w:lang w:val="en-US" w:eastAsia="zh-CN"/>
        </w:rPr>
        <w:t>四、设备共享要求</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3"/>
        <w:rPr>
          <w:rFonts w:hint="eastAsia" w:ascii="仿宋_GB2312" w:hAnsi="Times New Roman" w:cs="Arial"/>
          <w:sz w:val="32"/>
          <w:szCs w:val="32"/>
          <w:highlight w:val="none"/>
          <w:lang w:val="en-US" w:eastAsia="zh-CN"/>
        </w:rPr>
      </w:pPr>
      <w:r>
        <w:rPr>
          <w:rFonts w:hint="eastAsia" w:ascii="仿宋_GB2312" w:hAnsi="Times New Roman" w:cs="Arial"/>
          <w:sz w:val="32"/>
          <w:szCs w:val="32"/>
          <w:highlight w:val="none"/>
          <w:lang w:val="en-US" w:eastAsia="zh-CN"/>
        </w:rPr>
        <w:t>项目</w:t>
      </w:r>
      <w:r>
        <w:rPr>
          <w:rFonts w:hint="default" w:ascii="仿宋_GB2312" w:hAnsi="Times New Roman" w:cs="Arial"/>
          <w:sz w:val="32"/>
          <w:szCs w:val="32"/>
          <w:highlight w:val="none"/>
          <w:lang w:val="en-US"/>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sectPr>
      <w:footerReference r:id="rId3" w:type="default"/>
      <w:pgSz w:w="11906" w:h="16838"/>
      <w:pgMar w:top="2098" w:right="1474" w:bottom="1984" w:left="1587"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书宋二S">
    <w:altName w:val="方正书宋_GBK"/>
    <w:panose1 w:val="00000000000000000000"/>
    <w:charset w:val="00"/>
    <w:family w:val="auto"/>
    <w:pitch w:val="default"/>
    <w:sig w:usb0="00000000" w:usb1="00000000" w:usb2="00000000" w:usb3="00000000" w:csb0="00040001" w:csb1="00000000"/>
  </w:font>
  <w:font w:name="东文宋体">
    <w:altName w:val="方正书宋_GBK"/>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80"/>
      <w:jc w:val="left"/>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dJlOXM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Lq9U6o7+9hhppDxp6jDCEsPk0Ptl&#10;rtOupQV57Oeqh/9r+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F0mU5cwBAACnAwAADgAA&#10;AAAAAAABACAAAAA0AQAAZHJzL2Uyb0RvYy54bWxQSwUGAAAAAAYABgBZAQAAcg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EE9B33"/>
    <w:rsid w:val="07F7A4A7"/>
    <w:rsid w:val="17B67BAB"/>
    <w:rsid w:val="17EFC421"/>
    <w:rsid w:val="17F74383"/>
    <w:rsid w:val="19F7DA4A"/>
    <w:rsid w:val="1CA05141"/>
    <w:rsid w:val="1CF5998F"/>
    <w:rsid w:val="1E803E86"/>
    <w:rsid w:val="1FFF83EF"/>
    <w:rsid w:val="203221A5"/>
    <w:rsid w:val="224207CE"/>
    <w:rsid w:val="25FA9162"/>
    <w:rsid w:val="26213701"/>
    <w:rsid w:val="2CCBE1E4"/>
    <w:rsid w:val="2DDF53A3"/>
    <w:rsid w:val="2EFE447C"/>
    <w:rsid w:val="2FFF771B"/>
    <w:rsid w:val="2FFF7FEE"/>
    <w:rsid w:val="3605163B"/>
    <w:rsid w:val="3CFAE58B"/>
    <w:rsid w:val="3CFF9978"/>
    <w:rsid w:val="3DE61F57"/>
    <w:rsid w:val="3DFFEDDF"/>
    <w:rsid w:val="3EDBBF15"/>
    <w:rsid w:val="3F1F7E49"/>
    <w:rsid w:val="3F662AEB"/>
    <w:rsid w:val="3F734080"/>
    <w:rsid w:val="3F9FB644"/>
    <w:rsid w:val="3FF744F8"/>
    <w:rsid w:val="40BC4CCC"/>
    <w:rsid w:val="46B72338"/>
    <w:rsid w:val="4E3E33BA"/>
    <w:rsid w:val="4EF9B931"/>
    <w:rsid w:val="4F772086"/>
    <w:rsid w:val="573F0C7A"/>
    <w:rsid w:val="57FF6C71"/>
    <w:rsid w:val="5C414FEC"/>
    <w:rsid w:val="5D5B3D01"/>
    <w:rsid w:val="5DBB5D17"/>
    <w:rsid w:val="5E7FCAA6"/>
    <w:rsid w:val="5EF307B7"/>
    <w:rsid w:val="5EFA6C30"/>
    <w:rsid w:val="5F9FD8A7"/>
    <w:rsid w:val="5FBE070B"/>
    <w:rsid w:val="5FBF9882"/>
    <w:rsid w:val="5FFBE750"/>
    <w:rsid w:val="5FFD9B7F"/>
    <w:rsid w:val="5FFE8530"/>
    <w:rsid w:val="5FFF1C4E"/>
    <w:rsid w:val="5FFF56A1"/>
    <w:rsid w:val="66EE9B33"/>
    <w:rsid w:val="6ACFE36C"/>
    <w:rsid w:val="6BADDB18"/>
    <w:rsid w:val="6C3FDAA2"/>
    <w:rsid w:val="6E7DA740"/>
    <w:rsid w:val="6FEE76A6"/>
    <w:rsid w:val="6FFF5125"/>
    <w:rsid w:val="707EE07D"/>
    <w:rsid w:val="71013440"/>
    <w:rsid w:val="75A557E2"/>
    <w:rsid w:val="75EFBD82"/>
    <w:rsid w:val="75FE2E7E"/>
    <w:rsid w:val="76EF1C9E"/>
    <w:rsid w:val="775170E8"/>
    <w:rsid w:val="777FFFC0"/>
    <w:rsid w:val="77B5492B"/>
    <w:rsid w:val="77F7CA9A"/>
    <w:rsid w:val="78FF9790"/>
    <w:rsid w:val="799F8BE9"/>
    <w:rsid w:val="79E63D12"/>
    <w:rsid w:val="7AEF79E7"/>
    <w:rsid w:val="7B59E0DD"/>
    <w:rsid w:val="7B5B9AAD"/>
    <w:rsid w:val="7BBEADD9"/>
    <w:rsid w:val="7BC72CFF"/>
    <w:rsid w:val="7BDC7615"/>
    <w:rsid w:val="7BEFA3AF"/>
    <w:rsid w:val="7BEFF122"/>
    <w:rsid w:val="7BFD71E4"/>
    <w:rsid w:val="7BFEC714"/>
    <w:rsid w:val="7BFF634F"/>
    <w:rsid w:val="7CF7F35D"/>
    <w:rsid w:val="7D1F965E"/>
    <w:rsid w:val="7DA99DAF"/>
    <w:rsid w:val="7E7E3AC3"/>
    <w:rsid w:val="7EF28AAD"/>
    <w:rsid w:val="7EFD04C1"/>
    <w:rsid w:val="7F3FF9B8"/>
    <w:rsid w:val="7F7FBA42"/>
    <w:rsid w:val="7F97EDFD"/>
    <w:rsid w:val="7FA7795A"/>
    <w:rsid w:val="7FBE73C7"/>
    <w:rsid w:val="7FD72409"/>
    <w:rsid w:val="7FEBDE43"/>
    <w:rsid w:val="83B9A2B2"/>
    <w:rsid w:val="967F9D8D"/>
    <w:rsid w:val="9FF85D59"/>
    <w:rsid w:val="AD375615"/>
    <w:rsid w:val="AEEE5E5A"/>
    <w:rsid w:val="B67E360D"/>
    <w:rsid w:val="BDEF3EED"/>
    <w:rsid w:val="BDF523BB"/>
    <w:rsid w:val="BE05AED3"/>
    <w:rsid w:val="BF2BEDD5"/>
    <w:rsid w:val="BF4D3336"/>
    <w:rsid w:val="BF5EEBBA"/>
    <w:rsid w:val="BFBBB81E"/>
    <w:rsid w:val="BFC77964"/>
    <w:rsid w:val="BFF5EC94"/>
    <w:rsid w:val="BFFFE22A"/>
    <w:rsid w:val="CBF7E0AC"/>
    <w:rsid w:val="CD6BE888"/>
    <w:rsid w:val="CFDD96C3"/>
    <w:rsid w:val="D7AEBB40"/>
    <w:rsid w:val="D7FEB1D3"/>
    <w:rsid w:val="DEE7416A"/>
    <w:rsid w:val="DEEE3C1E"/>
    <w:rsid w:val="DF379460"/>
    <w:rsid w:val="DF3FE5A4"/>
    <w:rsid w:val="DF4F6A82"/>
    <w:rsid w:val="DF6E250F"/>
    <w:rsid w:val="DF6F3A2B"/>
    <w:rsid w:val="DF75122E"/>
    <w:rsid w:val="DFBF273A"/>
    <w:rsid w:val="DFCF688D"/>
    <w:rsid w:val="DFDF2365"/>
    <w:rsid w:val="DFEEB940"/>
    <w:rsid w:val="DFFE4717"/>
    <w:rsid w:val="E1CED061"/>
    <w:rsid w:val="E3DF6FAC"/>
    <w:rsid w:val="E7DB279B"/>
    <w:rsid w:val="E7FA2120"/>
    <w:rsid w:val="EBDF0D9E"/>
    <w:rsid w:val="EDF55ECA"/>
    <w:rsid w:val="EDFE7DBF"/>
    <w:rsid w:val="EEB9EBD5"/>
    <w:rsid w:val="EF9FD086"/>
    <w:rsid w:val="EFB5EC24"/>
    <w:rsid w:val="EFBF4013"/>
    <w:rsid w:val="EFFD5D70"/>
    <w:rsid w:val="EFFDC913"/>
    <w:rsid w:val="EFFDCB6F"/>
    <w:rsid w:val="F1BBA7C1"/>
    <w:rsid w:val="F4DD909E"/>
    <w:rsid w:val="F57F410E"/>
    <w:rsid w:val="F63F5ADD"/>
    <w:rsid w:val="F6BD9A5B"/>
    <w:rsid w:val="F6BF4EB7"/>
    <w:rsid w:val="F7777FCD"/>
    <w:rsid w:val="F77D4678"/>
    <w:rsid w:val="F7BF726D"/>
    <w:rsid w:val="F7CF44C6"/>
    <w:rsid w:val="F7EF8BBE"/>
    <w:rsid w:val="F7F35D12"/>
    <w:rsid w:val="F7FAEA58"/>
    <w:rsid w:val="F9E8357A"/>
    <w:rsid w:val="FADF54BB"/>
    <w:rsid w:val="FAEF4B9A"/>
    <w:rsid w:val="FB9BC9FF"/>
    <w:rsid w:val="FBDFDB42"/>
    <w:rsid w:val="FD3F0DD2"/>
    <w:rsid w:val="FD3FDFB8"/>
    <w:rsid w:val="FD5F2D98"/>
    <w:rsid w:val="FD7E3E50"/>
    <w:rsid w:val="FD7F3D82"/>
    <w:rsid w:val="FDF7B522"/>
    <w:rsid w:val="FE69C240"/>
    <w:rsid w:val="FED74319"/>
    <w:rsid w:val="FEF54884"/>
    <w:rsid w:val="FF5F6C69"/>
    <w:rsid w:val="FF77CE68"/>
    <w:rsid w:val="FF7A81AA"/>
    <w:rsid w:val="FF7FCA75"/>
    <w:rsid w:val="FF7FF8F6"/>
    <w:rsid w:val="FF9B9A0C"/>
    <w:rsid w:val="FFBA92F3"/>
    <w:rsid w:val="FFDB09BC"/>
    <w:rsid w:val="FFEF61DF"/>
    <w:rsid w:val="FFF5718B"/>
    <w:rsid w:val="FFF9AF09"/>
    <w:rsid w:val="FFFE2B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630"/>
    </w:pPr>
    <w:rPr>
      <w:kern w:val="0"/>
    </w:rPr>
  </w:style>
  <w:style w:type="paragraph" w:styleId="3">
    <w:name w:val="annotation text"/>
    <w:basedOn w:val="1"/>
    <w:unhideWhenUsed/>
    <w:qFormat/>
    <w:uiPriority w:val="99"/>
    <w:pPr>
      <w:jc w:val="left"/>
    </w:pPr>
    <w:rPr>
      <w:kern w:val="0"/>
      <w:sz w:val="20"/>
    </w:rPr>
  </w:style>
  <w:style w:type="paragraph" w:styleId="4">
    <w:name w:val="Body Text"/>
    <w:basedOn w:val="1"/>
    <w:semiHidden/>
    <w:qFormat/>
    <w:uiPriority w:val="0"/>
    <w:rPr>
      <w:rFonts w:ascii="微软雅黑" w:hAnsi="微软雅黑" w:eastAsia="微软雅黑" w:cs="微软雅黑"/>
      <w:sz w:val="31"/>
      <w:szCs w:val="31"/>
      <w:lang w:eastAsia="en-US"/>
    </w:rPr>
  </w:style>
  <w:style w:type="paragraph" w:styleId="5">
    <w:name w:val="footer"/>
    <w:basedOn w:val="1"/>
    <w:qFormat/>
    <w:uiPriority w:val="99"/>
    <w:pPr>
      <w:tabs>
        <w:tab w:val="center" w:pos="4153"/>
        <w:tab w:val="right" w:pos="8306"/>
      </w:tabs>
      <w:snapToGrid w:val="0"/>
      <w:jc w:val="left"/>
    </w:pPr>
    <w:rPr>
      <w:rFonts w:eastAsia="仿宋_GB2312"/>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5618</Words>
  <Characters>5853</Characters>
  <Lines>0</Lines>
  <Paragraphs>0</Paragraphs>
  <TotalTime>2</TotalTime>
  <ScaleCrop>false</ScaleCrop>
  <LinksUpToDate>false</LinksUpToDate>
  <CharactersWithSpaces>5856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2025-11-04T03:16:00Z</dcterms:created>
  <dc:creator>婷婷</dc:creator>
  <cp:lastModifiedBy>婷婷</cp:lastModifiedBy>
  <dcterms:modified xsi:type="dcterms:W3CDTF">2026-05-27T11:04:00Z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548CAA0A4A2F3ABA72F0136907DA3C0C</vt:lpwstr>
  </property>
  <property fmtid="{D5CDD505-2E9C-101B-9397-08002B2CF9AE}" pid="4" name="KSOTemplateDocerSaveRecord">
    <vt:lpwstr>eyJoZGlkIjoiN2FjMDk4MjRmYWU4NzlkYTg2NGI0MDYzMDIwNmQzYWQiLCJ1c2VySWQiOiI0NDYwMDkwNzcifQ==</vt:lpwstr>
  </property>
</Properties>
</file>