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68" w:line="360" w:lineRule="auto"/>
        <w:ind w:left="129" w:right="981" w:firstLine="967"/>
        <w:outlineLvl w:val="0"/>
        <w:rPr>
          <w:rFonts w:ascii="FangSong_GB2312" w:hAnsi="FangSong_GB2312" w:eastAsia="FangSong_GB2312" w:cs="FangSong_GB2312"/>
          <w:sz w:val="31"/>
          <w:szCs w:val="31"/>
        </w:rPr>
      </w:pPr>
      <w:r>
        <w:rPr>
          <w:rFonts w:ascii="微软雅黑" w:hAnsi="微软雅黑" w:eastAsia="微软雅黑" w:cs="微软雅黑"/>
          <w:spacing w:val="8"/>
          <w:sz w:val="43"/>
          <w:szCs w:val="43"/>
        </w:rPr>
        <w:t>深圳市工程系列技术经纪正高级工程师（正高级）评审</w:t>
      </w:r>
      <w:r>
        <w:rPr>
          <w:rFonts w:ascii="微软雅黑" w:hAnsi="微软雅黑" w:eastAsia="微软雅黑" w:cs="微软雅黑"/>
          <w:spacing w:val="16"/>
          <w:sz w:val="43"/>
          <w:szCs w:val="43"/>
        </w:rPr>
        <w:t>－－</w:t>
      </w:r>
      <w:r>
        <w:rPr>
          <w:rFonts w:ascii="微软雅黑" w:hAnsi="微软雅黑" w:eastAsia="微软雅黑" w:cs="微软雅黑"/>
          <w:spacing w:val="8"/>
          <w:sz w:val="43"/>
          <w:szCs w:val="43"/>
        </w:rPr>
        <w:t>自评符合申报职称资格条件情况审核表</w:t>
      </w:r>
      <w:r>
        <w:rPr>
          <w:rFonts w:ascii="微软雅黑" w:hAnsi="微软雅黑" w:eastAsia="微软雅黑" w:cs="微软雅黑"/>
          <w:sz w:val="43"/>
          <w:szCs w:val="43"/>
        </w:rPr>
        <w:t xml:space="preserve"> </w:t>
      </w:r>
      <w:r>
        <w:rPr>
          <w:rFonts w:ascii="FangSong_GB2312" w:hAnsi="FangSong_GB2312" w:eastAsia="FangSong_GB2312" w:cs="FangSong_GB2312"/>
          <w:spacing w:val="9"/>
          <w:sz w:val="31"/>
          <w:szCs w:val="31"/>
        </w:rPr>
        <w:t>适用专业范围：广东省从事技术经纪工程领域专业技术工作的技术人才申报职称评价</w:t>
      </w:r>
    </w:p>
    <w:p>
      <w:pPr>
        <w:spacing w:line="101" w:lineRule="exact"/>
      </w:pPr>
    </w:p>
    <w:tbl>
      <w:tblPr>
        <w:tblStyle w:val="7"/>
        <w:tblW w:w="209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20984" w:type="dxa"/>
            <w:vAlign w:val="top"/>
          </w:tcPr>
          <w:p>
            <w:pPr>
              <w:pStyle w:val="8"/>
              <w:spacing w:before="149" w:line="219" w:lineRule="auto"/>
              <w:ind w:left="120"/>
            </w:pPr>
            <w:r>
              <w:rPr>
                <w:spacing w:val="8"/>
              </w:rPr>
              <w:t>姓名</w:t>
            </w:r>
            <w:r>
              <w:rPr>
                <w:color w:val="C00000"/>
                <w:spacing w:val="8"/>
              </w:rPr>
              <w:t>（请用正楷填写）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0984" w:type="dxa"/>
            <w:vAlign w:val="top"/>
          </w:tcPr>
          <w:p>
            <w:pPr>
              <w:pStyle w:val="8"/>
              <w:spacing w:before="145" w:line="219" w:lineRule="auto"/>
              <w:ind w:left="127"/>
            </w:pPr>
            <w:r>
              <w:rPr>
                <w:spacing w:val="7"/>
              </w:rPr>
              <w:t>单位</w:t>
            </w:r>
            <w:r>
              <w:rPr>
                <w:color w:val="C00000"/>
                <w:spacing w:val="7"/>
              </w:rPr>
              <w:t>（请用正楷填写）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20984" w:type="dxa"/>
            <w:vAlign w:val="top"/>
          </w:tcPr>
          <w:p>
            <w:pPr>
              <w:pStyle w:val="8"/>
              <w:spacing w:before="143" w:line="219" w:lineRule="auto"/>
              <w:ind w:left="177"/>
            </w:pPr>
            <w:r>
              <w:rPr>
                <w:spacing w:val="2"/>
              </w:rPr>
              <w:t>自评符合申报专业情况</w:t>
            </w:r>
          </w:p>
          <w:p>
            <w:pPr>
              <w:pStyle w:val="8"/>
              <w:spacing w:before="153" w:line="219" w:lineRule="auto"/>
              <w:ind w:left="124"/>
            </w:pPr>
            <w:r>
              <w:rPr>
                <w:color w:val="C00000"/>
                <w:spacing w:val="6"/>
              </w:rPr>
              <w:t>选择专业（请在以下选项中打“</w:t>
            </w:r>
            <w:r>
              <w:rPr>
                <w:color w:val="C00000"/>
                <w:spacing w:val="-104"/>
              </w:rPr>
              <w:t xml:space="preserve"> </w:t>
            </w:r>
            <w:r>
              <w:rPr>
                <w:color w:val="C00000"/>
                <w:spacing w:val="6"/>
              </w:rPr>
              <w:t>√”</w:t>
            </w:r>
            <w:r>
              <w:rPr>
                <w:color w:val="C00000"/>
                <w:spacing w:val="-80"/>
              </w:rPr>
              <w:t xml:space="preserve"> </w:t>
            </w:r>
            <w:r>
              <w:rPr>
                <w:color w:val="C00000"/>
                <w:spacing w:val="6"/>
              </w:rPr>
              <w:t>)</w:t>
            </w:r>
          </w:p>
          <w:p>
            <w:pPr>
              <w:pStyle w:val="8"/>
              <w:spacing w:before="153" w:line="166" w:lineRule="auto"/>
              <w:ind w:left="134"/>
            </w:pPr>
            <w:r>
              <w:rPr>
                <w:rFonts w:ascii="微软雅黑" w:hAnsi="微软雅黑" w:eastAsia="微软雅黑" w:cs="微软雅黑"/>
                <w:spacing w:val="14"/>
              </w:rPr>
              <w:t>□</w:t>
            </w:r>
            <w:r>
              <w:rPr>
                <w:spacing w:val="14"/>
              </w:rPr>
              <w:t xml:space="preserve">技术转移转化研究    </w:t>
            </w:r>
            <w:r>
              <w:rPr>
                <w:rFonts w:ascii="微软雅黑" w:hAnsi="微软雅黑" w:eastAsia="微软雅黑" w:cs="微软雅黑"/>
                <w:spacing w:val="14"/>
              </w:rPr>
              <w:t>□</w:t>
            </w:r>
            <w:r>
              <w:rPr>
                <w:spacing w:val="14"/>
              </w:rPr>
              <w:t xml:space="preserve">技术转移转化运营    </w:t>
            </w:r>
            <w:r>
              <w:rPr>
                <w:rFonts w:ascii="微软雅黑" w:hAnsi="微软雅黑" w:eastAsia="微软雅黑" w:cs="微软雅黑"/>
                <w:spacing w:val="14"/>
              </w:rPr>
              <w:t>□</w:t>
            </w:r>
            <w:r>
              <w:rPr>
                <w:spacing w:val="14"/>
              </w:rPr>
              <w:t>技术转移转化服务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2" w:hRule="atLeast"/>
        </w:trPr>
        <w:tc>
          <w:tcPr>
            <w:tcW w:w="20984" w:type="dxa"/>
            <w:vAlign w:val="top"/>
          </w:tcPr>
          <w:p>
            <w:pPr>
              <w:pStyle w:val="8"/>
              <w:spacing w:before="147" w:line="218" w:lineRule="auto"/>
              <w:ind w:left="177"/>
            </w:pPr>
            <w:r>
              <w:rPr>
                <w:spacing w:val="4"/>
              </w:rPr>
              <w:t>自评符合申报类型条件情况</w:t>
            </w:r>
          </w:p>
          <w:p>
            <w:pPr>
              <w:pStyle w:val="8"/>
              <w:spacing w:before="152" w:line="218" w:lineRule="auto"/>
              <w:ind w:left="167"/>
            </w:pPr>
            <w:r>
              <w:rPr>
                <w:color w:val="C00000"/>
                <w:spacing w:val="3"/>
              </w:rPr>
              <w:t>申报类型（请在以下选项中打“</w:t>
            </w:r>
            <w:r>
              <w:rPr>
                <w:color w:val="C00000"/>
                <w:spacing w:val="-96"/>
              </w:rPr>
              <w:t xml:space="preserve"> </w:t>
            </w:r>
            <w:r>
              <w:rPr>
                <w:color w:val="C00000"/>
                <w:spacing w:val="3"/>
              </w:rPr>
              <w:t>√”</w:t>
            </w:r>
            <w:r>
              <w:rPr>
                <w:color w:val="C00000"/>
                <w:spacing w:val="-80"/>
              </w:rPr>
              <w:t xml:space="preserve"> </w:t>
            </w:r>
            <w:r>
              <w:rPr>
                <w:color w:val="C00000"/>
                <w:spacing w:val="3"/>
              </w:rPr>
              <w:t>)</w:t>
            </w:r>
          </w:p>
          <w:p>
            <w:pPr>
              <w:pStyle w:val="8"/>
              <w:spacing w:before="155" w:line="198" w:lineRule="auto"/>
              <w:ind w:left="134"/>
            </w:pPr>
            <w:r>
              <w:rPr>
                <w:rFonts w:ascii="微软雅黑" w:hAnsi="微软雅黑" w:eastAsia="微软雅黑" w:cs="微软雅黑"/>
                <w:spacing w:val="23"/>
              </w:rPr>
              <w:t>□</w:t>
            </w:r>
            <w:r>
              <w:rPr>
                <w:spacing w:val="23"/>
              </w:rPr>
              <w:t>普通</w:t>
            </w:r>
            <w:r>
              <w:rPr>
                <w:spacing w:val="13"/>
              </w:rPr>
              <w:t xml:space="preserve">    </w:t>
            </w:r>
            <w:r>
              <w:rPr>
                <w:rFonts w:ascii="微软雅黑" w:hAnsi="微软雅黑" w:eastAsia="微软雅黑" w:cs="微软雅黑"/>
                <w:spacing w:val="23"/>
              </w:rPr>
              <w:t>□</w:t>
            </w:r>
            <w:r>
              <w:rPr>
                <w:spacing w:val="23"/>
              </w:rPr>
              <w:t>转专业</w:t>
            </w:r>
            <w:r>
              <w:rPr>
                <w:spacing w:val="11"/>
              </w:rPr>
              <w:t xml:space="preserve">    </w:t>
            </w:r>
            <w:r>
              <w:rPr>
                <w:rFonts w:ascii="微软雅黑" w:hAnsi="微软雅黑" w:eastAsia="微软雅黑" w:cs="微软雅黑"/>
                <w:spacing w:val="23"/>
              </w:rPr>
              <w:t>□</w:t>
            </w:r>
            <w:r>
              <w:rPr>
                <w:spacing w:val="23"/>
              </w:rPr>
              <w:t>破格</w:t>
            </w:r>
          </w:p>
          <w:p>
            <w:pPr>
              <w:pStyle w:val="8"/>
              <w:spacing w:before="81" w:line="218" w:lineRule="auto"/>
              <w:ind w:left="117"/>
            </w:pPr>
            <w:r>
              <w:rPr>
                <w:color w:val="C00000"/>
                <w:spacing w:val="11"/>
              </w:rPr>
              <w:t>佐证材料清单（普通申报不需填写此类</w:t>
            </w:r>
            <w:r>
              <w:rPr>
                <w:color w:val="C00000"/>
                <w:spacing w:val="-33"/>
              </w:rPr>
              <w:t>）（</w:t>
            </w:r>
            <w:r>
              <w:rPr>
                <w:color w:val="C00000"/>
                <w:spacing w:val="11"/>
              </w:rPr>
              <w:t>请在具备材料的选项打“</w:t>
            </w:r>
            <w:r>
              <w:rPr>
                <w:color w:val="C00000"/>
                <w:spacing w:val="-111"/>
              </w:rPr>
              <w:t xml:space="preserve"> </w:t>
            </w:r>
            <w:r>
              <w:rPr>
                <w:color w:val="C00000"/>
                <w:spacing w:val="11"/>
              </w:rPr>
              <w:t>√”</w:t>
            </w:r>
            <w:r>
              <w:rPr>
                <w:color w:val="C00000"/>
                <w:spacing w:val="-78"/>
              </w:rPr>
              <w:t xml:space="preserve"> </w:t>
            </w:r>
            <w:r>
              <w:rPr>
                <w:color w:val="C00000"/>
                <w:spacing w:val="11"/>
              </w:rPr>
              <w:t>)</w:t>
            </w:r>
          </w:p>
          <w:p>
            <w:pPr>
              <w:pStyle w:val="8"/>
              <w:spacing w:before="153" w:line="198" w:lineRule="auto"/>
              <w:ind w:left="140"/>
            </w:pPr>
            <w:r>
              <w:rPr>
                <w:spacing w:val="13"/>
              </w:rPr>
              <w:t xml:space="preserve">一、符合转专业申报的材料： </w:t>
            </w:r>
            <w:r>
              <w:rPr>
                <w:rFonts w:ascii="微软雅黑" w:hAnsi="微软雅黑" w:eastAsia="微软雅黑" w:cs="微软雅黑"/>
                <w:spacing w:val="13"/>
              </w:rPr>
              <w:t>□</w:t>
            </w:r>
            <w:r>
              <w:rPr>
                <w:spacing w:val="13"/>
              </w:rPr>
              <w:t xml:space="preserve">高级工程师职称 </w:t>
            </w:r>
            <w:r>
              <w:rPr>
                <w:rFonts w:ascii="微软雅黑" w:hAnsi="微软雅黑" w:eastAsia="微软雅黑" w:cs="微软雅黑"/>
                <w:spacing w:val="13"/>
              </w:rPr>
              <w:t>□</w:t>
            </w:r>
            <w:r>
              <w:rPr>
                <w:spacing w:val="13"/>
              </w:rPr>
              <w:t>转岗证明</w:t>
            </w:r>
          </w:p>
          <w:p>
            <w:pPr>
              <w:pStyle w:val="8"/>
              <w:spacing w:before="113" w:line="214" w:lineRule="auto"/>
              <w:ind w:left="108"/>
              <w:rPr>
                <w:sz w:val="28"/>
                <w:szCs w:val="28"/>
              </w:rPr>
            </w:pPr>
            <w:r>
              <w:rPr>
                <w:color w:val="C00000"/>
                <w:sz w:val="28"/>
                <w:szCs w:val="28"/>
              </w:rPr>
              <w:t>（仅限原专业为工程领域专业技术工作的技术人才即取得工程师职称的技术人才）</w:t>
            </w:r>
          </w:p>
          <w:p>
            <w:pPr>
              <w:pStyle w:val="8"/>
              <w:spacing w:before="163" w:line="219" w:lineRule="auto"/>
              <w:ind w:left="137"/>
            </w:pPr>
            <w:r>
              <w:rPr>
                <w:spacing w:val="6"/>
              </w:rPr>
              <w:t>二、符合破格申报的材料：</w:t>
            </w:r>
          </w:p>
          <w:p>
            <w:pPr>
              <w:pStyle w:val="8"/>
              <w:spacing w:before="151" w:line="218" w:lineRule="auto"/>
              <w:ind w:left="134"/>
            </w:pPr>
            <w:r>
              <w:rPr>
                <w:rFonts w:ascii="Calibri" w:hAnsi="Calibri" w:eastAsia="Calibri" w:cs="Calibri"/>
                <w:spacing w:val="9"/>
              </w:rPr>
              <w:t>1.</w:t>
            </w:r>
            <w:r>
              <w:rPr>
                <w:spacing w:val="9"/>
              </w:rPr>
              <w:t>获得国家或省批准的有突出贡献的中青年专家称号者（含享受</w:t>
            </w:r>
            <w:r>
              <w:rPr>
                <w:spacing w:val="8"/>
              </w:rPr>
              <w:t>政府特殊津贴专家）</w:t>
            </w:r>
          </w:p>
          <w:p>
            <w:pPr>
              <w:pStyle w:val="8"/>
              <w:spacing w:before="155" w:line="218" w:lineRule="auto"/>
              <w:ind w:left="125"/>
            </w:pPr>
            <w:r>
              <w:rPr>
                <w:rFonts w:ascii="Calibri" w:hAnsi="Calibri" w:eastAsia="Calibri" w:cs="Calibri"/>
                <w:spacing w:val="8"/>
              </w:rPr>
              <w:t>2.</w:t>
            </w:r>
            <w:r>
              <w:rPr>
                <w:spacing w:val="8"/>
              </w:rPr>
              <w:t>获得国家级自然科学、技术发明、科技进步等奖项或省（部）级科学技术一</w:t>
            </w:r>
            <w:r>
              <w:rPr>
                <w:spacing w:val="7"/>
              </w:rPr>
              <w:t>等奖</w:t>
            </w:r>
            <w:r>
              <w:rPr>
                <w:spacing w:val="-55"/>
              </w:rPr>
              <w:t xml:space="preserve"> </w:t>
            </w:r>
            <w:r>
              <w:rPr>
                <w:rFonts w:ascii="Calibri" w:hAnsi="Calibri" w:eastAsia="Calibri" w:cs="Calibri"/>
                <w:spacing w:val="7"/>
              </w:rPr>
              <w:t>2</w:t>
            </w:r>
            <w:r>
              <w:rPr>
                <w:rFonts w:ascii="Calibri" w:hAnsi="Calibri" w:eastAsia="Calibri" w:cs="Calibri"/>
                <w:spacing w:val="27"/>
              </w:rPr>
              <w:t xml:space="preserve"> </w:t>
            </w:r>
            <w:r>
              <w:rPr>
                <w:spacing w:val="7"/>
              </w:rPr>
              <w:t>项。</w:t>
            </w:r>
          </w:p>
          <w:p>
            <w:pPr>
              <w:pStyle w:val="8"/>
              <w:spacing w:before="153" w:line="264" w:lineRule="auto"/>
              <w:ind w:left="115" w:right="6280" w:rightChars="0" w:firstLine="8"/>
            </w:pPr>
            <w:r>
              <w:rPr>
                <w:rFonts w:ascii="Calibri" w:hAnsi="Calibri" w:eastAsia="Calibri" w:cs="Calibri"/>
                <w:spacing w:val="7"/>
              </w:rPr>
              <w:t>3.</w:t>
            </w:r>
            <w:r>
              <w:rPr>
                <w:spacing w:val="7"/>
              </w:rPr>
              <w:t>省（部）级以上政府部门引进的海外高层次人才和国家高层次人才，从事</w:t>
            </w:r>
            <w:r>
              <w:rPr>
                <w:spacing w:val="6"/>
              </w:rPr>
              <w:t>本专业技术工作满</w:t>
            </w:r>
            <w:r>
              <w:rPr>
                <w:spacing w:val="-48"/>
              </w:rPr>
              <w:t xml:space="preserve"> </w:t>
            </w:r>
            <w:r>
              <w:rPr>
                <w:rFonts w:ascii="Calibri" w:hAnsi="Calibri" w:eastAsia="Calibri" w:cs="Calibri"/>
                <w:spacing w:val="6"/>
              </w:rPr>
              <w:t>1</w:t>
            </w:r>
            <w:r>
              <w:rPr>
                <w:rFonts w:ascii="Calibri" w:hAnsi="Calibri" w:eastAsia="Calibri" w:cs="Calibri"/>
                <w:spacing w:val="29"/>
              </w:rPr>
              <w:t xml:space="preserve"> </w:t>
            </w:r>
            <w:r>
              <w:rPr>
                <w:spacing w:val="6"/>
              </w:rPr>
              <w:t>年者。</w:t>
            </w:r>
            <w:r>
              <w:t xml:space="preserve"> </w:t>
            </w:r>
            <w:r>
              <w:rPr>
                <w:rFonts w:ascii="Calibri" w:hAnsi="Calibri" w:eastAsia="Calibri" w:cs="Calibri"/>
                <w:spacing w:val="8"/>
              </w:rPr>
              <w:t>4.</w:t>
            </w:r>
            <w:r>
              <w:rPr>
                <w:rFonts w:ascii="Calibri" w:hAnsi="Calibri" w:eastAsia="Calibri" w:cs="Calibri"/>
                <w:spacing w:val="-37"/>
              </w:rPr>
              <w:t xml:space="preserve"> </w:t>
            </w:r>
            <w:r>
              <w:rPr>
                <w:spacing w:val="8"/>
              </w:rPr>
              <w:t>两份《广东省深圳市职称破格申报推荐表》，需</w:t>
            </w:r>
            <w:r>
              <w:rPr>
                <w:spacing w:val="-58"/>
              </w:rPr>
              <w:t xml:space="preserve"> </w:t>
            </w:r>
            <w:r>
              <w:rPr>
                <w:rFonts w:ascii="Calibri" w:hAnsi="Calibri" w:eastAsia="Calibri" w:cs="Calibri"/>
                <w:spacing w:val="8"/>
              </w:rPr>
              <w:t xml:space="preserve">2 </w:t>
            </w:r>
            <w:r>
              <w:rPr>
                <w:spacing w:val="8"/>
              </w:rPr>
              <w:t>名本专业或相近专业正高级工程师推荐表。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7" w:hRule="atLeast"/>
        </w:trPr>
        <w:tc>
          <w:tcPr>
            <w:tcW w:w="20984" w:type="dxa"/>
            <w:vAlign w:val="top"/>
          </w:tcPr>
          <w:p>
            <w:pPr>
              <w:pStyle w:val="8"/>
              <w:spacing w:before="147" w:line="295" w:lineRule="auto"/>
              <w:ind w:left="124" w:right="17031" w:firstLine="53"/>
            </w:pPr>
            <w:r>
              <w:rPr>
                <w:spacing w:val="4"/>
              </w:rPr>
              <w:t>自评符合学历资历条件情况</w:t>
            </w:r>
            <w:r>
              <w:t xml:space="preserve"> </w:t>
            </w:r>
            <w:r>
              <w:rPr>
                <w:spacing w:val="4"/>
              </w:rPr>
              <w:t>条款号</w:t>
            </w:r>
          </w:p>
          <w:p>
            <w:pPr>
              <w:pStyle w:val="8"/>
              <w:spacing w:before="49" w:line="219" w:lineRule="auto"/>
              <w:ind w:left="140"/>
            </w:pPr>
            <w:r>
              <w:rPr>
                <w:spacing w:val="9"/>
              </w:rPr>
              <w:t>一、普通申报依据</w:t>
            </w:r>
            <w:r>
              <w:rPr>
                <w:spacing w:val="-25"/>
              </w:rPr>
              <w:t>：（</w:t>
            </w:r>
            <w:r>
              <w:rPr>
                <w:spacing w:val="9"/>
              </w:rPr>
              <w:t>粤人社规【</w:t>
            </w:r>
            <w:r>
              <w:rPr>
                <w:rFonts w:ascii="Calibri" w:hAnsi="Calibri" w:eastAsia="Calibri" w:cs="Calibri"/>
                <w:spacing w:val="9"/>
              </w:rPr>
              <w:t>2021</w:t>
            </w:r>
            <w:r>
              <w:rPr>
                <w:spacing w:val="9"/>
              </w:rPr>
              <w:t>】</w:t>
            </w:r>
            <w:r>
              <w:rPr>
                <w:rFonts w:ascii="Calibri" w:hAnsi="Calibri" w:eastAsia="Calibri" w:cs="Calibri"/>
                <w:spacing w:val="9"/>
              </w:rPr>
              <w:t>14</w:t>
            </w:r>
            <w:r>
              <w:rPr>
                <w:rFonts w:ascii="Calibri" w:hAnsi="Calibri" w:eastAsia="Calibri" w:cs="Calibri"/>
                <w:spacing w:val="40"/>
                <w:w w:val="101"/>
              </w:rPr>
              <w:t xml:space="preserve"> </w:t>
            </w:r>
            <w:r>
              <w:rPr>
                <w:spacing w:val="9"/>
              </w:rPr>
              <w:t>号）第三章五（一）</w:t>
            </w:r>
          </w:p>
          <w:p>
            <w:pPr>
              <w:pStyle w:val="8"/>
              <w:spacing w:before="153" w:line="219" w:lineRule="auto"/>
              <w:ind w:left="137"/>
            </w:pPr>
            <w:r>
              <w:rPr>
                <w:spacing w:val="7"/>
              </w:rPr>
              <w:t>二、转系列（专业）</w:t>
            </w:r>
            <w:r>
              <w:rPr>
                <w:spacing w:val="-90"/>
              </w:rPr>
              <w:t xml:space="preserve"> </w:t>
            </w:r>
            <w:r>
              <w:rPr>
                <w:spacing w:val="7"/>
              </w:rPr>
              <w:t>申报依据</w:t>
            </w:r>
            <w:r>
              <w:rPr>
                <w:spacing w:val="-30"/>
              </w:rPr>
              <w:t>：（</w:t>
            </w:r>
            <w:r>
              <w:rPr>
                <w:spacing w:val="7"/>
              </w:rPr>
              <w:t>粤人发【</w:t>
            </w:r>
            <w:r>
              <w:rPr>
                <w:rFonts w:ascii="Calibri" w:hAnsi="Calibri" w:eastAsia="Calibri" w:cs="Calibri"/>
                <w:spacing w:val="7"/>
              </w:rPr>
              <w:t>2007</w:t>
            </w:r>
            <w:r>
              <w:rPr>
                <w:spacing w:val="7"/>
              </w:rPr>
              <w:t>】</w:t>
            </w:r>
            <w:r>
              <w:rPr>
                <w:rFonts w:ascii="Calibri" w:hAnsi="Calibri" w:eastAsia="Calibri" w:cs="Calibri"/>
                <w:spacing w:val="7"/>
              </w:rPr>
              <w:t>197</w:t>
            </w:r>
            <w:r>
              <w:rPr>
                <w:rFonts w:ascii="Calibri" w:hAnsi="Calibri" w:eastAsia="Calibri" w:cs="Calibri"/>
                <w:spacing w:val="40"/>
              </w:rPr>
              <w:t xml:space="preserve"> </w:t>
            </w:r>
            <w:r>
              <w:rPr>
                <w:spacing w:val="7"/>
              </w:rPr>
              <w:t>号）及（粤人社规【</w:t>
            </w:r>
            <w:r>
              <w:rPr>
                <w:rFonts w:ascii="Calibri" w:hAnsi="Calibri" w:eastAsia="Calibri" w:cs="Calibri"/>
                <w:spacing w:val="7"/>
              </w:rPr>
              <w:t>2020</w:t>
            </w:r>
            <w:r>
              <w:rPr>
                <w:spacing w:val="7"/>
              </w:rPr>
              <w:t>】</w:t>
            </w:r>
            <w:r>
              <w:rPr>
                <w:rFonts w:ascii="Calibri" w:hAnsi="Calibri" w:eastAsia="Calibri" w:cs="Calibri"/>
                <w:spacing w:val="7"/>
              </w:rPr>
              <w:t>33</w:t>
            </w:r>
            <w:r>
              <w:rPr>
                <w:rFonts w:ascii="Calibri" w:hAnsi="Calibri" w:eastAsia="Calibri" w:cs="Calibri"/>
                <w:spacing w:val="37"/>
              </w:rPr>
              <w:t xml:space="preserve"> </w:t>
            </w:r>
            <w:r>
              <w:rPr>
                <w:spacing w:val="7"/>
              </w:rPr>
              <w:t>号）有关规定执行。</w:t>
            </w:r>
          </w:p>
          <w:p>
            <w:pPr>
              <w:pStyle w:val="8"/>
              <w:spacing w:before="152" w:line="219" w:lineRule="auto"/>
              <w:ind w:left="143"/>
            </w:pPr>
            <w:r>
              <w:rPr>
                <w:spacing w:val="6"/>
              </w:rPr>
              <w:t>三、破格申报依据查阅</w:t>
            </w:r>
          </w:p>
        </w:tc>
      </w:tr>
    </w:tbl>
    <w:p>
      <w:pPr>
        <w:rPr>
          <w:rFonts w:ascii="Arial"/>
          <w:sz w:val="21"/>
        </w:rPr>
      </w:pPr>
    </w:p>
    <w:p>
      <w:pPr>
        <w:rPr>
          <w:rFonts w:ascii="Arial" w:hAnsi="Arial" w:eastAsia="Arial" w:cs="Arial"/>
          <w:sz w:val="21"/>
          <w:szCs w:val="21"/>
        </w:rPr>
        <w:sectPr>
          <w:pgSz w:w="23758" w:h="16783"/>
          <w:pgMar w:top="1426" w:right="1440" w:bottom="0" w:left="1327" w:header="0" w:footer="0" w:gutter="0"/>
          <w:cols w:space="720" w:num="1"/>
        </w:sectPr>
      </w:pPr>
    </w:p>
    <w:p>
      <w:pPr>
        <w:spacing w:before="131"/>
      </w:pPr>
    </w:p>
    <w:tbl>
      <w:tblPr>
        <w:tblStyle w:val="7"/>
        <w:tblW w:w="209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7" w:hRule="atLeast"/>
        </w:trPr>
        <w:tc>
          <w:tcPr>
            <w:tcW w:w="20984" w:type="dxa"/>
            <w:vAlign w:val="top"/>
          </w:tcPr>
          <w:p>
            <w:pPr>
              <w:pStyle w:val="8"/>
              <w:spacing w:before="146" w:line="294" w:lineRule="auto"/>
              <w:ind w:left="125" w:right="13000" w:rightChars="0" w:firstLine="9"/>
            </w:pPr>
            <w:r>
              <w:rPr>
                <w:rFonts w:ascii="Calibri" w:hAnsi="Calibri" w:eastAsia="Calibri" w:cs="Calibri"/>
                <w:spacing w:val="8"/>
              </w:rPr>
              <w:t>1.</w:t>
            </w:r>
            <w:r>
              <w:rPr>
                <w:spacing w:val="8"/>
              </w:rPr>
              <w:t>《深圳市工程系列技术经纪专业职称评审申报指南》</w:t>
            </w:r>
            <w:r>
              <w:rPr>
                <w:spacing w:val="2"/>
              </w:rPr>
              <w:t xml:space="preserve"> </w:t>
            </w:r>
            <w:r>
              <w:rPr>
                <w:rFonts w:ascii="Calibri" w:hAnsi="Calibri" w:eastAsia="Calibri" w:cs="Calibri"/>
                <w:spacing w:val="5"/>
              </w:rPr>
              <w:t>2.</w:t>
            </w:r>
            <w:r>
              <w:rPr>
                <w:spacing w:val="5"/>
              </w:rPr>
              <w:t>粤人社规【</w:t>
            </w:r>
            <w:r>
              <w:rPr>
                <w:rFonts w:ascii="Calibri" w:hAnsi="Calibri" w:eastAsia="Calibri" w:cs="Calibri"/>
                <w:spacing w:val="5"/>
              </w:rPr>
              <w:t>2021</w:t>
            </w:r>
            <w:r>
              <w:rPr>
                <w:spacing w:val="5"/>
              </w:rPr>
              <w:t>】</w:t>
            </w:r>
            <w:r>
              <w:rPr>
                <w:rFonts w:ascii="Calibri" w:hAnsi="Calibri" w:eastAsia="Calibri" w:cs="Calibri"/>
                <w:spacing w:val="5"/>
              </w:rPr>
              <w:t>14</w:t>
            </w:r>
            <w:r>
              <w:rPr>
                <w:rFonts w:ascii="Calibri" w:hAnsi="Calibri" w:eastAsia="Calibri" w:cs="Calibri"/>
                <w:spacing w:val="55"/>
              </w:rPr>
              <w:t xml:space="preserve"> </w:t>
            </w:r>
            <w:r>
              <w:rPr>
                <w:spacing w:val="5"/>
              </w:rPr>
              <w:t>号第三章五（一）</w:t>
            </w:r>
          </w:p>
          <w:p>
            <w:pPr>
              <w:pStyle w:val="8"/>
              <w:spacing w:before="55" w:line="219" w:lineRule="auto"/>
              <w:ind w:left="117"/>
            </w:pPr>
            <w:r>
              <w:rPr>
                <w:color w:val="C00000"/>
                <w:spacing w:val="7"/>
              </w:rPr>
              <w:t>佐证材料清单（请在具备材料的选项打“</w:t>
            </w:r>
            <w:r>
              <w:rPr>
                <w:color w:val="C00000"/>
                <w:spacing w:val="-103"/>
              </w:rPr>
              <w:t xml:space="preserve"> </w:t>
            </w:r>
            <w:r>
              <w:rPr>
                <w:color w:val="C00000"/>
                <w:spacing w:val="7"/>
              </w:rPr>
              <w:t>√”</w:t>
            </w:r>
            <w:r>
              <w:rPr>
                <w:color w:val="C00000"/>
                <w:spacing w:val="-78"/>
              </w:rPr>
              <w:t xml:space="preserve"> </w:t>
            </w:r>
            <w:r>
              <w:rPr>
                <w:color w:val="C00000"/>
                <w:spacing w:val="7"/>
              </w:rPr>
              <w:t>)</w:t>
            </w:r>
          </w:p>
          <w:p>
            <w:pPr>
              <w:pStyle w:val="8"/>
              <w:spacing w:before="149" w:line="266" w:lineRule="auto"/>
              <w:ind w:left="134" w:right="16482" w:firstLine="5"/>
            </w:pPr>
            <w:r>
              <w:rPr>
                <w:spacing w:val="1"/>
              </w:rPr>
              <w:t xml:space="preserve">一、普通申报符合文件的材料： </w:t>
            </w:r>
            <w:r>
              <w:rPr>
                <w:rFonts w:ascii="Calibri" w:hAnsi="Calibri" w:eastAsia="Calibri" w:cs="Calibri"/>
                <w:spacing w:val="-3"/>
              </w:rPr>
              <w:t>1.</w:t>
            </w:r>
            <w:r>
              <w:rPr>
                <w:rFonts w:ascii="Calibri" w:hAnsi="Calibri" w:eastAsia="Calibri" w:cs="Calibri"/>
                <w:spacing w:val="-35"/>
              </w:rPr>
              <w:t xml:space="preserve"> </w:t>
            </w:r>
            <w:r>
              <w:rPr>
                <w:spacing w:val="-3"/>
              </w:rPr>
              <w:t>学历证书</w:t>
            </w:r>
          </w:p>
          <w:p>
            <w:pPr>
              <w:pStyle w:val="8"/>
              <w:keepNext w:val="0"/>
              <w:keepLines w:val="0"/>
              <w:pageBreakBefore w:val="0"/>
              <w:widowControl/>
              <w:tabs>
                <w:tab w:val="left" w:pos="12400"/>
              </w:tabs>
              <w:kinsoku w:val="0"/>
              <w:wordWrap/>
              <w:overflowPunct/>
              <w:topLinePunct w:val="0"/>
              <w:autoSpaceDE w:val="0"/>
              <w:autoSpaceDN w:val="0"/>
              <w:bidi w:val="0"/>
              <w:adjustRightInd w:val="0"/>
              <w:snapToGrid w:val="0"/>
              <w:spacing w:before="149" w:line="241" w:lineRule="auto"/>
              <w:ind w:left="113" w:right="8380" w:rightChars="0" w:firstLine="8"/>
              <w:jc w:val="left"/>
              <w:textAlignment w:val="baseline"/>
            </w:pPr>
            <w:r>
              <w:rPr>
                <w:rFonts w:ascii="微软雅黑" w:hAnsi="微软雅黑" w:eastAsia="微软雅黑" w:cs="微软雅黑"/>
                <w:spacing w:val="10"/>
              </w:rPr>
              <w:t>□</w:t>
            </w:r>
            <w:r>
              <w:rPr>
                <w:spacing w:val="10"/>
              </w:rPr>
              <w:t>本科以上学历或学士以上学位，取得高级工程师职称后，从事本专业技术工作满</w:t>
            </w:r>
            <w:r>
              <w:rPr>
                <w:spacing w:val="-53"/>
              </w:rPr>
              <w:t xml:space="preserve"> </w:t>
            </w:r>
            <w:r>
              <w:rPr>
                <w:rFonts w:ascii="Calibri" w:hAnsi="Calibri" w:eastAsia="Calibri" w:cs="Calibri"/>
                <w:spacing w:val="10"/>
              </w:rPr>
              <w:t>5</w:t>
            </w:r>
            <w:r>
              <w:rPr>
                <w:rFonts w:ascii="Calibri" w:hAnsi="Calibri" w:eastAsia="Calibri" w:cs="Calibri"/>
                <w:spacing w:val="27"/>
                <w:w w:val="101"/>
              </w:rPr>
              <w:t xml:space="preserve"> </w:t>
            </w:r>
            <w:r>
              <w:rPr>
                <w:spacing w:val="10"/>
              </w:rPr>
              <w:t>年</w:t>
            </w:r>
            <w:r>
              <w:t xml:space="preserve"> </w:t>
            </w:r>
            <w:r>
              <w:rPr>
                <w:rFonts w:ascii="Calibri" w:hAnsi="Calibri" w:eastAsia="Calibri" w:cs="Calibri"/>
                <w:spacing w:val="5"/>
              </w:rPr>
              <w:t>2.</w:t>
            </w:r>
            <w:r>
              <w:rPr>
                <w:spacing w:val="5"/>
              </w:rPr>
              <w:t>职称</w:t>
            </w:r>
            <w:r>
              <w:rPr>
                <w:rFonts w:ascii="Calibri" w:hAnsi="Calibri" w:eastAsia="Calibri" w:cs="Calibri"/>
                <w:spacing w:val="5"/>
              </w:rPr>
              <w:t>/</w:t>
            </w:r>
            <w:r>
              <w:rPr>
                <w:spacing w:val="5"/>
              </w:rPr>
              <w:t>职业证书</w:t>
            </w:r>
          </w:p>
          <w:p>
            <w:pPr>
              <w:pStyle w:val="8"/>
              <w:keepNext w:val="0"/>
              <w:keepLines w:val="0"/>
              <w:pageBreakBefore w:val="0"/>
              <w:widowControl/>
              <w:kinsoku w:val="0"/>
              <w:wordWrap/>
              <w:overflowPunct/>
              <w:topLinePunct w:val="0"/>
              <w:autoSpaceDE w:val="0"/>
              <w:autoSpaceDN w:val="0"/>
              <w:bidi w:val="0"/>
              <w:adjustRightInd w:val="0"/>
              <w:snapToGrid w:val="0"/>
              <w:spacing w:before="101" w:line="200" w:lineRule="auto"/>
              <w:ind w:left="113"/>
              <w:jc w:val="left"/>
              <w:textAlignment w:val="baseline"/>
            </w:pPr>
            <w:r>
              <w:rPr>
                <w:rFonts w:ascii="微软雅黑" w:hAnsi="微软雅黑" w:eastAsia="微软雅黑" w:cs="微软雅黑"/>
                <w:spacing w:val="13"/>
              </w:rPr>
              <w:t>□</w:t>
            </w:r>
            <w:r>
              <w:rPr>
                <w:rFonts w:ascii="微软雅黑" w:hAnsi="微软雅黑" w:eastAsia="微软雅黑" w:cs="微软雅黑"/>
                <w:spacing w:val="2"/>
              </w:rPr>
              <w:t xml:space="preserve">  </w:t>
            </w:r>
            <w:r>
              <w:rPr>
                <w:spacing w:val="13"/>
              </w:rPr>
              <w:t>职称证书</w:t>
            </w:r>
          </w:p>
          <w:p>
            <w:pPr>
              <w:pStyle w:val="8"/>
              <w:keepNext w:val="0"/>
              <w:keepLines w:val="0"/>
              <w:pageBreakBefore w:val="0"/>
              <w:widowControl/>
              <w:kinsoku w:val="0"/>
              <w:wordWrap/>
              <w:overflowPunct/>
              <w:topLinePunct w:val="0"/>
              <w:autoSpaceDE w:val="0"/>
              <w:autoSpaceDN w:val="0"/>
              <w:bidi w:val="0"/>
              <w:adjustRightInd w:val="0"/>
              <w:snapToGrid w:val="0"/>
              <w:spacing w:before="77" w:line="200" w:lineRule="auto"/>
              <w:ind w:left="113"/>
              <w:jc w:val="left"/>
              <w:textAlignment w:val="baseline"/>
            </w:pPr>
            <w:r>
              <w:rPr>
                <w:rFonts w:ascii="微软雅黑" w:hAnsi="微软雅黑" w:eastAsia="微软雅黑" w:cs="微软雅黑"/>
                <w:spacing w:val="13"/>
              </w:rPr>
              <w:t>□</w:t>
            </w:r>
            <w:r>
              <w:rPr>
                <w:rFonts w:ascii="微软雅黑" w:hAnsi="微软雅黑" w:eastAsia="微软雅黑" w:cs="微软雅黑"/>
                <w:spacing w:val="2"/>
              </w:rPr>
              <w:t xml:space="preserve">  </w:t>
            </w:r>
            <w:r>
              <w:rPr>
                <w:spacing w:val="13"/>
              </w:rPr>
              <w:t>职业证书</w:t>
            </w:r>
          </w:p>
          <w:p>
            <w:pPr>
              <w:pStyle w:val="3"/>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113" w:firstLine="0" w:firstLineChars="0"/>
              <w:jc w:val="left"/>
              <w:textAlignment w:val="baseline"/>
              <w:rPr>
                <w:color w:val="0000FF"/>
              </w:rPr>
            </w:pPr>
            <w:r>
              <w:rPr>
                <w:rFonts w:ascii="Calibri" w:hAnsi="Calibri" w:eastAsia="Calibri" w:cs="Calibri"/>
                <w:b w:val="0"/>
                <w:bCs w:val="0"/>
                <w:spacing w:val="8"/>
              </w:rPr>
              <w:t>3.</w:t>
            </w:r>
            <w:r>
              <w:rPr>
                <w:rFonts w:ascii="FangSong_GB2312" w:hAnsi="FangSong_GB2312" w:eastAsia="FangSong_GB2312" w:cs="FangSong_GB2312"/>
                <w:b w:val="0"/>
                <w:bCs w:val="0"/>
                <w:snapToGrid w:val="0"/>
                <w:color w:val="000000"/>
                <w:spacing w:val="13"/>
                <w:kern w:val="0"/>
                <w:sz w:val="31"/>
                <w:szCs w:val="31"/>
                <w:lang w:val="en-US" w:eastAsia="en-US" w:bidi="ar-SA"/>
              </w:rPr>
              <w:t>职业资格证书（参照《深圳市工程系列技术经纪专业职称评审申报指南》</w:t>
            </w:r>
            <w:r>
              <w:rPr>
                <w:rFonts w:ascii="FangSong_GB2312" w:hAnsi="FangSong_GB2312" w:eastAsia="FangSong_GB2312" w:cs="FangSong_GB2312"/>
                <w:b w:val="0"/>
                <w:bCs w:val="0"/>
                <w:snapToGrid w:val="0"/>
                <w:color w:val="000000"/>
                <w:spacing w:val="10"/>
                <w:kern w:val="0"/>
                <w:sz w:val="31"/>
                <w:szCs w:val="31"/>
                <w:lang w:val="en-US" w:eastAsia="en-US" w:bidi="ar-SA"/>
              </w:rPr>
              <w:t>的附录</w:t>
            </w:r>
            <w:r>
              <w:rPr>
                <w:rFonts w:hint="eastAsia" w:ascii="FangSong_GB2312" w:hAnsi="FangSong_GB2312" w:eastAsia="FangSong_GB2312" w:cs="FangSong_GB2312"/>
                <w:b w:val="0"/>
                <w:bCs w:val="0"/>
                <w:snapToGrid w:val="0"/>
                <w:color w:val="000000"/>
                <w:spacing w:val="10"/>
                <w:kern w:val="0"/>
                <w:sz w:val="31"/>
                <w:szCs w:val="31"/>
                <w:lang w:val="en-US" w:eastAsia="zh-CN" w:bidi="ar-SA"/>
              </w:rPr>
              <w:t>二</w:t>
            </w:r>
            <w:r>
              <w:rPr>
                <w:rFonts w:hint="eastAsia" w:ascii="FangSong_GB2312" w:hAnsi="FangSong_GB2312" w:eastAsia="FangSong_GB2312" w:cs="FangSong_GB2312"/>
                <w:b w:val="0"/>
                <w:bCs w:val="0"/>
                <w:snapToGrid w:val="0"/>
                <w:color w:val="000000"/>
                <w:spacing w:val="10"/>
                <w:kern w:val="0"/>
                <w:sz w:val="31"/>
                <w:szCs w:val="31"/>
                <w:lang w:val="en-US" w:eastAsia="en-US" w:bidi="ar-SA"/>
              </w:rPr>
              <w:t>国家专业技术人员职业资格与职称对应</w:t>
            </w:r>
            <w:r>
              <w:rPr>
                <w:rFonts w:hint="eastAsia" w:ascii="FangSong_GB2312" w:hAnsi="FangSong_GB2312" w:eastAsia="FangSong_GB2312" w:cs="FangSong_GB2312"/>
                <w:b w:val="0"/>
                <w:bCs w:val="0"/>
                <w:snapToGrid w:val="0"/>
                <w:color w:val="000000"/>
                <w:spacing w:val="10"/>
                <w:kern w:val="0"/>
                <w:sz w:val="31"/>
                <w:szCs w:val="31"/>
                <w:lang w:val="en-US" w:eastAsia="zh-CN" w:bidi="ar-SA"/>
              </w:rPr>
              <w:t>有关说明、</w:t>
            </w:r>
            <w:r>
              <w:rPr>
                <w:rFonts w:ascii="FangSong_GB2312" w:hAnsi="FangSong_GB2312" w:eastAsia="FangSong_GB2312" w:cs="FangSong_GB2312"/>
                <w:b w:val="0"/>
                <w:bCs w:val="0"/>
                <w:snapToGrid w:val="0"/>
                <w:color w:val="000000"/>
                <w:spacing w:val="10"/>
                <w:kern w:val="0"/>
                <w:sz w:val="31"/>
                <w:szCs w:val="31"/>
                <w:lang w:val="en-US" w:eastAsia="en-US" w:bidi="ar-SA"/>
              </w:rPr>
              <w:t>附录</w:t>
            </w:r>
            <w:r>
              <w:rPr>
                <w:rFonts w:hint="eastAsia" w:ascii="FangSong_GB2312" w:hAnsi="FangSong_GB2312" w:eastAsia="FangSong_GB2312" w:cs="FangSong_GB2312"/>
                <w:b w:val="0"/>
                <w:bCs w:val="0"/>
                <w:snapToGrid w:val="0"/>
                <w:color w:val="000000"/>
                <w:spacing w:val="10"/>
                <w:kern w:val="0"/>
                <w:sz w:val="31"/>
                <w:szCs w:val="31"/>
                <w:lang w:val="en-US" w:eastAsia="zh-CN" w:bidi="ar-SA"/>
              </w:rPr>
              <w:t>三</w:t>
            </w:r>
            <w:r>
              <w:rPr>
                <w:rFonts w:ascii="FangSong_GB2312" w:hAnsi="FangSong_GB2312" w:eastAsia="FangSong_GB2312" w:cs="FangSong_GB2312"/>
                <w:b w:val="0"/>
                <w:bCs w:val="0"/>
                <w:snapToGrid w:val="0"/>
                <w:color w:val="000000"/>
                <w:spacing w:val="10"/>
                <w:kern w:val="0"/>
                <w:sz w:val="31"/>
                <w:szCs w:val="31"/>
                <w:lang w:val="en-US" w:eastAsia="en-US" w:bidi="ar-SA"/>
              </w:rPr>
              <w:t>深圳市国际职业资格视同职称认可目录（202</w:t>
            </w:r>
            <w:r>
              <w:rPr>
                <w:rFonts w:hint="eastAsia" w:ascii="FangSong_GB2312" w:hAnsi="FangSong_GB2312" w:eastAsia="FangSong_GB2312" w:cs="FangSong_GB2312"/>
                <w:b w:val="0"/>
                <w:bCs w:val="0"/>
                <w:snapToGrid w:val="0"/>
                <w:color w:val="000000"/>
                <w:spacing w:val="10"/>
                <w:kern w:val="0"/>
                <w:sz w:val="31"/>
                <w:szCs w:val="31"/>
                <w:lang w:val="en-US" w:eastAsia="zh-CN" w:bidi="ar-SA"/>
              </w:rPr>
              <w:t>5</w:t>
            </w:r>
            <w:r>
              <w:rPr>
                <w:rFonts w:ascii="FangSong_GB2312" w:hAnsi="FangSong_GB2312" w:eastAsia="FangSong_GB2312" w:cs="FangSong_GB2312"/>
                <w:b w:val="0"/>
                <w:bCs w:val="0"/>
                <w:snapToGrid w:val="0"/>
                <w:color w:val="000000"/>
                <w:spacing w:val="10"/>
                <w:kern w:val="0"/>
                <w:sz w:val="31"/>
                <w:szCs w:val="31"/>
                <w:lang w:val="en-US" w:eastAsia="en-US" w:bidi="ar-SA"/>
              </w:rPr>
              <w:t>）》）</w:t>
            </w:r>
          </w:p>
          <w:p>
            <w:pPr>
              <w:pStyle w:val="8"/>
              <w:spacing w:before="153" w:line="221" w:lineRule="auto"/>
              <w:ind w:left="115"/>
            </w:pPr>
            <w:r>
              <w:rPr>
                <w:rFonts w:ascii="Calibri" w:hAnsi="Calibri" w:eastAsia="Calibri" w:cs="Calibri"/>
                <w:spacing w:val="5"/>
              </w:rPr>
              <w:t>4.</w:t>
            </w:r>
            <w:r>
              <w:rPr>
                <w:spacing w:val="5"/>
              </w:rPr>
              <w:t>社保情况：</w:t>
            </w:r>
          </w:p>
          <w:p>
            <w:pPr>
              <w:pStyle w:val="8"/>
              <w:spacing w:before="147" w:line="232" w:lineRule="auto"/>
              <w:ind w:left="134" w:right="13620" w:rightChars="0"/>
            </w:pPr>
            <w:r>
              <w:rPr>
                <w:rFonts w:ascii="微软雅黑" w:hAnsi="微软雅黑" w:eastAsia="微软雅黑" w:cs="微软雅黑"/>
                <w:spacing w:val="10"/>
              </w:rPr>
              <w:t>□</w:t>
            </w:r>
            <w:r>
              <w:rPr>
                <w:spacing w:val="10"/>
              </w:rPr>
              <w:t>（</w:t>
            </w:r>
            <w:r>
              <w:rPr>
                <w:rFonts w:ascii="Calibri" w:hAnsi="Calibri" w:eastAsia="Calibri" w:cs="Calibri"/>
                <w:spacing w:val="10"/>
              </w:rPr>
              <w:t>1</w:t>
            </w:r>
            <w:r>
              <w:rPr>
                <w:spacing w:val="10"/>
              </w:rPr>
              <w:t>）</w:t>
            </w:r>
            <w:r>
              <w:rPr>
                <w:spacing w:val="70"/>
              </w:rPr>
              <w:t xml:space="preserve"> </w:t>
            </w:r>
            <w:r>
              <w:rPr>
                <w:spacing w:val="10"/>
              </w:rPr>
              <w:t>申报人社保缴交单位与申报单位一致。</w:t>
            </w:r>
            <w:r>
              <w:t xml:space="preserve">  </w:t>
            </w:r>
            <w:r>
              <w:rPr>
                <w:rFonts w:ascii="微软雅黑" w:hAnsi="微软雅黑" w:eastAsia="微软雅黑" w:cs="微软雅黑"/>
                <w:spacing w:val="4"/>
              </w:rPr>
              <w:t>□</w:t>
            </w:r>
            <w:r>
              <w:rPr>
                <w:spacing w:val="4"/>
              </w:rPr>
              <w:t>（</w:t>
            </w:r>
            <w:r>
              <w:rPr>
                <w:rFonts w:ascii="Calibri" w:hAnsi="Calibri" w:eastAsia="Calibri" w:cs="Calibri"/>
                <w:spacing w:val="4"/>
              </w:rPr>
              <w:t>2</w:t>
            </w:r>
            <w:r>
              <w:rPr>
                <w:spacing w:val="4"/>
              </w:rPr>
              <w:t>）</w:t>
            </w:r>
            <w:r>
              <w:rPr>
                <w:spacing w:val="88"/>
              </w:rPr>
              <w:t xml:space="preserve"> </w:t>
            </w:r>
            <w:r>
              <w:rPr>
                <w:spacing w:val="4"/>
              </w:rPr>
              <w:t>申报人社保缴交单位与申报单位不一致：</w:t>
            </w:r>
          </w:p>
          <w:p>
            <w:pPr>
              <w:pStyle w:val="8"/>
              <w:spacing w:before="15" w:line="198" w:lineRule="auto"/>
              <w:ind w:left="134"/>
            </w:pPr>
            <w:r>
              <w:rPr>
                <w:rFonts w:ascii="微软雅黑" w:hAnsi="微软雅黑" w:eastAsia="微软雅黑" w:cs="微软雅黑"/>
                <w:spacing w:val="10"/>
              </w:rPr>
              <w:t>□</w:t>
            </w:r>
            <w:r>
              <w:rPr>
                <w:rFonts w:ascii="微软雅黑" w:hAnsi="微软雅黑" w:eastAsia="微软雅黑" w:cs="微软雅黑"/>
                <w:spacing w:val="5"/>
              </w:rPr>
              <w:t xml:space="preserve">  </w:t>
            </w:r>
            <w:r>
              <w:rPr>
                <w:spacing w:val="10"/>
              </w:rPr>
              <w:t>①劳务派遣；</w:t>
            </w:r>
          </w:p>
          <w:p>
            <w:pPr>
              <w:pStyle w:val="8"/>
              <w:spacing w:before="79" w:line="166" w:lineRule="auto"/>
              <w:ind w:left="134"/>
            </w:pPr>
            <w:r>
              <w:rPr>
                <w:rFonts w:ascii="微软雅黑" w:hAnsi="微软雅黑" w:eastAsia="微软雅黑" w:cs="微软雅黑"/>
                <w:spacing w:val="10"/>
              </w:rPr>
              <w:t>□</w:t>
            </w:r>
            <w:r>
              <w:rPr>
                <w:rFonts w:ascii="微软雅黑" w:hAnsi="微软雅黑" w:eastAsia="微软雅黑" w:cs="微软雅黑"/>
                <w:spacing w:val="8"/>
              </w:rPr>
              <w:t xml:space="preserve">  </w:t>
            </w:r>
            <w:r>
              <w:rPr>
                <w:spacing w:val="10"/>
              </w:rPr>
              <w:t>②总公司在深圳、 分公司在外地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3" w:hRule="atLeast"/>
        </w:trPr>
        <w:tc>
          <w:tcPr>
            <w:tcW w:w="20984" w:type="dxa"/>
            <w:vAlign w:val="top"/>
          </w:tcPr>
          <w:p>
            <w:pPr>
              <w:pStyle w:val="8"/>
              <w:spacing w:before="145" w:line="295" w:lineRule="auto"/>
              <w:ind w:left="124" w:right="15752" w:firstLine="53"/>
            </w:pPr>
            <w:r>
              <w:rPr>
                <w:spacing w:val="5"/>
              </w:rPr>
              <w:t>自评符合工作能力（经历）条件情况</w:t>
            </w:r>
            <w:r>
              <w:rPr>
                <w:spacing w:val="7"/>
              </w:rPr>
              <w:t xml:space="preserve"> </w:t>
            </w:r>
            <w:r>
              <w:rPr>
                <w:spacing w:val="4"/>
              </w:rPr>
              <w:t>条款号</w:t>
            </w:r>
          </w:p>
          <w:p>
            <w:pPr>
              <w:pStyle w:val="8"/>
              <w:spacing w:before="51" w:line="219" w:lineRule="auto"/>
              <w:ind w:left="115"/>
            </w:pPr>
            <w:r>
              <w:rPr>
                <w:spacing w:val="10"/>
              </w:rPr>
              <w:t>依据</w:t>
            </w:r>
            <w:r>
              <w:rPr>
                <w:spacing w:val="-27"/>
              </w:rPr>
              <w:t>：（</w:t>
            </w:r>
            <w:r>
              <w:rPr>
                <w:spacing w:val="10"/>
              </w:rPr>
              <w:t>粤人社规【</w:t>
            </w:r>
            <w:r>
              <w:rPr>
                <w:rFonts w:ascii="Calibri" w:hAnsi="Calibri" w:eastAsia="Calibri" w:cs="Calibri"/>
                <w:spacing w:val="10"/>
              </w:rPr>
              <w:t>2021</w:t>
            </w:r>
            <w:r>
              <w:rPr>
                <w:spacing w:val="10"/>
              </w:rPr>
              <w:t>】</w:t>
            </w:r>
            <w:r>
              <w:rPr>
                <w:rFonts w:ascii="Calibri" w:hAnsi="Calibri" w:eastAsia="Calibri" w:cs="Calibri"/>
                <w:spacing w:val="10"/>
              </w:rPr>
              <w:t>14</w:t>
            </w:r>
            <w:r>
              <w:rPr>
                <w:rFonts w:ascii="Calibri" w:hAnsi="Calibri" w:eastAsia="Calibri" w:cs="Calibri"/>
                <w:spacing w:val="40"/>
                <w:w w:val="101"/>
              </w:rPr>
              <w:t xml:space="preserve"> </w:t>
            </w:r>
            <w:r>
              <w:rPr>
                <w:spacing w:val="10"/>
              </w:rPr>
              <w:t>号）第三章五（二）</w:t>
            </w:r>
          </w:p>
          <w:p>
            <w:pPr>
              <w:pStyle w:val="8"/>
              <w:spacing w:before="150" w:line="219" w:lineRule="auto"/>
              <w:ind w:left="117"/>
            </w:pPr>
            <w:r>
              <w:rPr>
                <w:color w:val="C00000"/>
                <w:spacing w:val="7"/>
              </w:rPr>
              <w:t>佐证材料清单（请在具备材料的选项打“</w:t>
            </w:r>
            <w:r>
              <w:rPr>
                <w:color w:val="C00000"/>
                <w:spacing w:val="-103"/>
              </w:rPr>
              <w:t xml:space="preserve"> </w:t>
            </w:r>
            <w:r>
              <w:rPr>
                <w:color w:val="C00000"/>
                <w:spacing w:val="7"/>
              </w:rPr>
              <w:t>√”</w:t>
            </w:r>
            <w:r>
              <w:rPr>
                <w:color w:val="C00000"/>
                <w:spacing w:val="-78"/>
              </w:rPr>
              <w:t xml:space="preserve"> </w:t>
            </w:r>
            <w:r>
              <w:rPr>
                <w:color w:val="C00000"/>
                <w:spacing w:val="7"/>
              </w:rPr>
              <w:t>)</w:t>
            </w:r>
          </w:p>
          <w:p>
            <w:pPr>
              <w:pStyle w:val="8"/>
              <w:spacing w:before="154" w:line="198" w:lineRule="auto"/>
              <w:ind w:left="134"/>
            </w:pPr>
            <w:r>
              <w:rPr>
                <w:rFonts w:ascii="微软雅黑" w:hAnsi="微软雅黑" w:eastAsia="微软雅黑" w:cs="微软雅黑"/>
                <w:spacing w:val="10"/>
              </w:rPr>
              <w:t>□</w:t>
            </w:r>
            <w:r>
              <w:rPr>
                <w:rFonts w:ascii="微软雅黑" w:hAnsi="微软雅黑" w:eastAsia="微软雅黑" w:cs="微软雅黑"/>
                <w:spacing w:val="100"/>
              </w:rPr>
              <w:t xml:space="preserve"> </w:t>
            </w:r>
            <w:r>
              <w:rPr>
                <w:spacing w:val="10"/>
              </w:rPr>
              <w:t>具有系统、扎实的本专业基础理论知识和专业技术知识，具备丰富的本专业技术工作实践经验和功底。</w:t>
            </w:r>
          </w:p>
          <w:p>
            <w:pPr>
              <w:pStyle w:val="8"/>
              <w:spacing w:before="82" w:line="198" w:lineRule="auto"/>
              <w:ind w:left="134"/>
            </w:pPr>
            <w:r>
              <w:rPr>
                <w:rFonts w:ascii="微软雅黑" w:hAnsi="微软雅黑" w:eastAsia="微软雅黑" w:cs="微软雅黑"/>
                <w:spacing w:val="11"/>
              </w:rPr>
              <w:t>□</w:t>
            </w:r>
            <w:r>
              <w:rPr>
                <w:rFonts w:ascii="微软雅黑" w:hAnsi="微软雅黑" w:eastAsia="微软雅黑" w:cs="微软雅黑"/>
                <w:spacing w:val="78"/>
              </w:rPr>
              <w:t xml:space="preserve"> </w:t>
            </w:r>
            <w:r>
              <w:rPr>
                <w:spacing w:val="11"/>
              </w:rPr>
              <w:t>精通与本专业相关的法律、法规和政策，熟练掌</w:t>
            </w:r>
            <w:r>
              <w:rPr>
                <w:spacing w:val="10"/>
              </w:rPr>
              <w:t>握国内外技术转移转化相关方法和发展趋势。</w:t>
            </w:r>
          </w:p>
          <w:p>
            <w:pPr>
              <w:pStyle w:val="8"/>
              <w:spacing w:before="79" w:line="198" w:lineRule="auto"/>
              <w:ind w:left="134"/>
            </w:pPr>
            <w:r>
              <w:rPr>
                <w:rFonts w:ascii="微软雅黑" w:hAnsi="微软雅黑" w:eastAsia="微软雅黑" w:cs="微软雅黑"/>
                <w:spacing w:val="10"/>
              </w:rPr>
              <w:t>□</w:t>
            </w:r>
            <w:r>
              <w:rPr>
                <w:rFonts w:ascii="微软雅黑" w:hAnsi="微软雅黑" w:eastAsia="微软雅黑" w:cs="微软雅黑"/>
                <w:spacing w:val="101"/>
              </w:rPr>
              <w:t xml:space="preserve"> </w:t>
            </w:r>
            <w:r>
              <w:rPr>
                <w:spacing w:val="10"/>
              </w:rPr>
              <w:t>有很高的行业认可度，取得了显著的经济效益和社会效益，具有较强的社会影响力。</w:t>
            </w:r>
          </w:p>
          <w:p>
            <w:pPr>
              <w:pStyle w:val="8"/>
              <w:spacing w:before="81" w:line="165" w:lineRule="auto"/>
              <w:ind w:left="134"/>
            </w:pPr>
            <w:r>
              <w:rPr>
                <w:rFonts w:ascii="微软雅黑" w:hAnsi="微软雅黑" w:eastAsia="微软雅黑" w:cs="微软雅黑"/>
                <w:spacing w:val="10"/>
              </w:rPr>
              <w:t>□</w:t>
            </w:r>
            <w:r>
              <w:rPr>
                <w:rFonts w:ascii="微软雅黑" w:hAnsi="微软雅黑" w:eastAsia="微软雅黑" w:cs="微软雅黑"/>
                <w:spacing w:val="100"/>
              </w:rPr>
              <w:t xml:space="preserve"> </w:t>
            </w:r>
            <w:r>
              <w:rPr>
                <w:spacing w:val="10"/>
              </w:rPr>
              <w:t>具有指导和培训高级工程师工作的能力。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20984" w:type="dxa"/>
            <w:vAlign w:val="top"/>
          </w:tcPr>
          <w:p>
            <w:pPr>
              <w:pStyle w:val="8"/>
              <w:spacing w:before="149" w:line="219" w:lineRule="auto"/>
              <w:ind w:left="177"/>
            </w:pPr>
            <w:r>
              <w:rPr>
                <w:spacing w:val="4"/>
              </w:rPr>
              <w:t>自评符合业绩成果条件情况</w:t>
            </w:r>
          </w:p>
        </w:tc>
      </w:tr>
    </w:tbl>
    <w:p>
      <w:pPr>
        <w:rPr>
          <w:rFonts w:ascii="Arial"/>
          <w:sz w:val="21"/>
        </w:rPr>
      </w:pPr>
    </w:p>
    <w:p>
      <w:pPr>
        <w:rPr>
          <w:rFonts w:ascii="Arial" w:hAnsi="Arial" w:eastAsia="Arial" w:cs="Arial"/>
          <w:sz w:val="21"/>
          <w:szCs w:val="21"/>
        </w:rPr>
        <w:sectPr>
          <w:pgSz w:w="23758" w:h="16783"/>
          <w:pgMar w:top="1426" w:right="1440" w:bottom="0" w:left="1327" w:header="0" w:footer="0" w:gutter="0"/>
          <w:cols w:space="720" w:num="1"/>
        </w:sectPr>
      </w:pPr>
    </w:p>
    <w:p>
      <w:pPr>
        <w:spacing w:before="131"/>
      </w:pPr>
    </w:p>
    <w:tbl>
      <w:tblPr>
        <w:tblStyle w:val="7"/>
        <w:tblW w:w="209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6" w:hRule="atLeast"/>
        </w:trPr>
        <w:tc>
          <w:tcPr>
            <w:tcW w:w="20984" w:type="dxa"/>
            <w:vAlign w:val="top"/>
          </w:tcPr>
          <w:p>
            <w:pPr>
              <w:pStyle w:val="8"/>
              <w:spacing w:before="148" w:line="221" w:lineRule="auto"/>
              <w:ind w:left="124"/>
            </w:pPr>
            <w:r>
              <w:rPr>
                <w:spacing w:val="4"/>
              </w:rPr>
              <w:t>条款号</w:t>
            </w:r>
          </w:p>
          <w:p>
            <w:pPr>
              <w:pStyle w:val="8"/>
              <w:spacing w:before="149" w:line="219" w:lineRule="auto"/>
              <w:ind w:left="115"/>
            </w:pPr>
            <w:r>
              <w:rPr>
                <w:spacing w:val="10"/>
              </w:rPr>
              <w:t>依据</w:t>
            </w:r>
            <w:r>
              <w:rPr>
                <w:spacing w:val="-36"/>
              </w:rPr>
              <w:t>：</w:t>
            </w:r>
            <w:r>
              <w:rPr>
                <w:spacing w:val="22"/>
              </w:rPr>
              <w:t xml:space="preserve"> </w:t>
            </w:r>
            <w:r>
              <w:rPr>
                <w:spacing w:val="-36"/>
              </w:rPr>
              <w:t>（</w:t>
            </w:r>
            <w:r>
              <w:rPr>
                <w:spacing w:val="10"/>
              </w:rPr>
              <w:t>粤人社规【</w:t>
            </w:r>
            <w:r>
              <w:rPr>
                <w:rFonts w:ascii="Calibri" w:hAnsi="Calibri" w:eastAsia="Calibri" w:cs="Calibri"/>
                <w:spacing w:val="10"/>
              </w:rPr>
              <w:t>2021</w:t>
            </w:r>
            <w:r>
              <w:rPr>
                <w:spacing w:val="10"/>
              </w:rPr>
              <w:t>】</w:t>
            </w:r>
            <w:r>
              <w:rPr>
                <w:rFonts w:ascii="Calibri" w:hAnsi="Calibri" w:eastAsia="Calibri" w:cs="Calibri"/>
                <w:spacing w:val="10"/>
              </w:rPr>
              <w:t>14</w:t>
            </w:r>
            <w:r>
              <w:rPr>
                <w:rFonts w:ascii="Calibri" w:hAnsi="Calibri" w:eastAsia="Calibri" w:cs="Calibri"/>
                <w:spacing w:val="40"/>
              </w:rPr>
              <w:t xml:space="preserve"> </w:t>
            </w:r>
            <w:r>
              <w:rPr>
                <w:spacing w:val="10"/>
              </w:rPr>
              <w:t>号）第三章五（三）</w:t>
            </w:r>
          </w:p>
          <w:p>
            <w:pPr>
              <w:pStyle w:val="8"/>
              <w:spacing w:before="153" w:line="219" w:lineRule="auto"/>
              <w:ind w:left="117"/>
            </w:pPr>
            <w:r>
              <w:rPr>
                <w:color w:val="C00000"/>
                <w:spacing w:val="7"/>
              </w:rPr>
              <w:t>佐证材料清单（请在具备材料的选项打“</w:t>
            </w:r>
            <w:r>
              <w:rPr>
                <w:color w:val="C00000"/>
                <w:spacing w:val="-103"/>
              </w:rPr>
              <w:t xml:space="preserve"> </w:t>
            </w:r>
            <w:r>
              <w:rPr>
                <w:color w:val="C00000"/>
                <w:spacing w:val="7"/>
              </w:rPr>
              <w:t>√”</w:t>
            </w:r>
            <w:r>
              <w:rPr>
                <w:color w:val="C00000"/>
                <w:spacing w:val="-78"/>
              </w:rPr>
              <w:t xml:space="preserve"> </w:t>
            </w:r>
            <w:r>
              <w:rPr>
                <w:color w:val="C00000"/>
                <w:spacing w:val="7"/>
              </w:rPr>
              <w:t>)</w:t>
            </w:r>
          </w:p>
          <w:p>
            <w:pPr>
              <w:pStyle w:val="8"/>
              <w:spacing w:before="150" w:line="219" w:lineRule="auto"/>
              <w:ind w:left="127"/>
            </w:pPr>
            <w:r>
              <w:rPr>
                <w:b/>
                <w:bCs/>
                <w:spacing w:val="7"/>
              </w:rPr>
              <w:t>从事技术转移转化研究工作，具有很强的研究能力和行业影响力，符合下列条件之一：</w:t>
            </w:r>
          </w:p>
          <w:p>
            <w:pPr>
              <w:pStyle w:val="8"/>
              <w:spacing w:before="154" w:line="198" w:lineRule="auto"/>
              <w:ind w:left="134"/>
            </w:pPr>
            <w:r>
              <w:rPr>
                <w:rFonts w:ascii="微软雅黑" w:hAnsi="微软雅黑" w:eastAsia="微软雅黑" w:cs="微软雅黑"/>
                <w:spacing w:val="8"/>
              </w:rPr>
              <w:t>□</w:t>
            </w:r>
            <w:r>
              <w:rPr>
                <w:rFonts w:ascii="微软雅黑" w:hAnsi="微软雅黑" w:eastAsia="微软雅黑" w:cs="微软雅黑"/>
                <w:spacing w:val="5"/>
              </w:rPr>
              <w:t xml:space="preserve">  </w:t>
            </w:r>
            <w:r>
              <w:rPr>
                <w:spacing w:val="8"/>
              </w:rPr>
              <w:t>主持完成技术转移转化领域省（部）级研究课题</w:t>
            </w:r>
            <w:r>
              <w:rPr>
                <w:spacing w:val="-46"/>
              </w:rPr>
              <w:t xml:space="preserve"> </w:t>
            </w:r>
            <w:r>
              <w:rPr>
                <w:rFonts w:ascii="Calibri" w:hAnsi="Calibri" w:eastAsia="Calibri" w:cs="Calibri"/>
                <w:spacing w:val="8"/>
              </w:rPr>
              <w:t>1</w:t>
            </w:r>
            <w:r>
              <w:rPr>
                <w:rFonts w:ascii="Calibri" w:hAnsi="Calibri" w:eastAsia="Calibri" w:cs="Calibri"/>
                <w:spacing w:val="27"/>
              </w:rPr>
              <w:t xml:space="preserve"> </w:t>
            </w:r>
            <w:r>
              <w:rPr>
                <w:spacing w:val="8"/>
              </w:rPr>
              <w:t>项。</w:t>
            </w:r>
          </w:p>
          <w:p>
            <w:pPr>
              <w:pStyle w:val="8"/>
              <w:spacing w:before="82" w:line="198" w:lineRule="auto"/>
              <w:ind w:left="134"/>
            </w:pPr>
            <w:r>
              <w:rPr>
                <w:rFonts w:ascii="微软雅黑" w:hAnsi="微软雅黑" w:eastAsia="微软雅黑" w:cs="微软雅黑"/>
                <w:spacing w:val="9"/>
              </w:rPr>
              <w:t>□</w:t>
            </w:r>
            <w:r>
              <w:rPr>
                <w:rFonts w:ascii="微软雅黑" w:hAnsi="微软雅黑" w:eastAsia="微软雅黑" w:cs="微软雅黑"/>
                <w:spacing w:val="84"/>
              </w:rPr>
              <w:t xml:space="preserve"> </w:t>
            </w:r>
            <w:r>
              <w:rPr>
                <w:spacing w:val="9"/>
              </w:rPr>
              <w:t>作为主要参与人完成技术转移转化领域国家级研究</w:t>
            </w:r>
            <w:r>
              <w:rPr>
                <w:spacing w:val="8"/>
              </w:rPr>
              <w:t>课题</w:t>
            </w:r>
            <w:r>
              <w:rPr>
                <w:spacing w:val="-46"/>
              </w:rPr>
              <w:t xml:space="preserve"> </w:t>
            </w:r>
            <w:r>
              <w:rPr>
                <w:rFonts w:ascii="Calibri" w:hAnsi="Calibri" w:eastAsia="Calibri" w:cs="Calibri"/>
                <w:spacing w:val="8"/>
              </w:rPr>
              <w:t>1</w:t>
            </w:r>
            <w:r>
              <w:rPr>
                <w:rFonts w:ascii="Calibri" w:hAnsi="Calibri" w:eastAsia="Calibri" w:cs="Calibri"/>
                <w:spacing w:val="28"/>
              </w:rPr>
              <w:t xml:space="preserve"> </w:t>
            </w:r>
            <w:r>
              <w:rPr>
                <w:spacing w:val="8"/>
              </w:rPr>
              <w:t>项。</w:t>
            </w:r>
          </w:p>
          <w:p>
            <w:pPr>
              <w:pStyle w:val="8"/>
              <w:spacing w:before="77" w:line="200" w:lineRule="auto"/>
              <w:ind w:left="134"/>
            </w:pPr>
            <w:r>
              <w:rPr>
                <w:rFonts w:ascii="微软雅黑" w:hAnsi="微软雅黑" w:eastAsia="微软雅黑" w:cs="微软雅黑"/>
                <w:spacing w:val="9"/>
              </w:rPr>
              <w:t>□</w:t>
            </w:r>
            <w:r>
              <w:rPr>
                <w:rFonts w:ascii="微软雅黑" w:hAnsi="微软雅黑" w:eastAsia="微软雅黑" w:cs="微软雅黑"/>
                <w:spacing w:val="7"/>
              </w:rPr>
              <w:t xml:space="preserve">  </w:t>
            </w:r>
            <w:r>
              <w:rPr>
                <w:spacing w:val="9"/>
              </w:rPr>
              <w:t>主持制定、修订省（部）级及以上技术转移转化和技术市场相关规划、标准或法律法规、政策性文件</w:t>
            </w:r>
            <w:r>
              <w:rPr>
                <w:spacing w:val="-54"/>
              </w:rPr>
              <w:t xml:space="preserve"> </w:t>
            </w:r>
            <w:r>
              <w:rPr>
                <w:rFonts w:ascii="Calibri" w:hAnsi="Calibri" w:eastAsia="Calibri" w:cs="Calibri"/>
                <w:spacing w:val="9"/>
              </w:rPr>
              <w:t>2</w:t>
            </w:r>
            <w:r>
              <w:rPr>
                <w:rFonts w:ascii="Calibri" w:hAnsi="Calibri" w:eastAsia="Calibri" w:cs="Calibri"/>
                <w:spacing w:val="27"/>
              </w:rPr>
              <w:t xml:space="preserve"> </w:t>
            </w:r>
            <w:r>
              <w:rPr>
                <w:spacing w:val="9"/>
              </w:rPr>
              <w:t>项。</w:t>
            </w:r>
          </w:p>
          <w:p>
            <w:pPr>
              <w:pStyle w:val="8"/>
              <w:spacing w:before="78" w:line="198" w:lineRule="auto"/>
              <w:ind w:left="134"/>
            </w:pPr>
            <w:r>
              <w:rPr>
                <w:rFonts w:ascii="微软雅黑" w:hAnsi="微软雅黑" w:eastAsia="微软雅黑" w:cs="微软雅黑"/>
                <w:spacing w:val="9"/>
              </w:rPr>
              <w:t>□</w:t>
            </w:r>
            <w:r>
              <w:rPr>
                <w:rFonts w:ascii="微软雅黑" w:hAnsi="微软雅黑" w:eastAsia="微软雅黑" w:cs="微软雅黑"/>
                <w:spacing w:val="89"/>
                <w:w w:val="101"/>
              </w:rPr>
              <w:t xml:space="preserve"> </w:t>
            </w:r>
            <w:r>
              <w:rPr>
                <w:spacing w:val="9"/>
              </w:rPr>
              <w:t>作为主要著作者出版技术转移转化和技术市场类相关行业发展报告</w:t>
            </w:r>
            <w:r>
              <w:rPr>
                <w:spacing w:val="-55"/>
              </w:rPr>
              <w:t xml:space="preserve"> </w:t>
            </w:r>
            <w:r>
              <w:rPr>
                <w:rFonts w:ascii="Calibri" w:hAnsi="Calibri" w:eastAsia="Calibri" w:cs="Calibri"/>
                <w:spacing w:val="9"/>
              </w:rPr>
              <w:t xml:space="preserve">2 </w:t>
            </w:r>
            <w:r>
              <w:rPr>
                <w:spacing w:val="9"/>
              </w:rPr>
              <w:t>份或专著、编著、教材等</w:t>
            </w:r>
            <w:r>
              <w:rPr>
                <w:spacing w:val="-46"/>
              </w:rPr>
              <w:t xml:space="preserve"> </w:t>
            </w:r>
            <w:r>
              <w:rPr>
                <w:rFonts w:ascii="Calibri" w:hAnsi="Calibri" w:eastAsia="Calibri" w:cs="Calibri"/>
                <w:spacing w:val="9"/>
              </w:rPr>
              <w:t>1</w:t>
            </w:r>
            <w:r>
              <w:rPr>
                <w:rFonts w:ascii="Calibri" w:hAnsi="Calibri" w:eastAsia="Calibri" w:cs="Calibri"/>
                <w:spacing w:val="23"/>
              </w:rPr>
              <w:t xml:space="preserve"> </w:t>
            </w:r>
            <w:r>
              <w:rPr>
                <w:spacing w:val="9"/>
              </w:rPr>
              <w:t>部，并取得一定的经济和社会效益。</w:t>
            </w:r>
          </w:p>
          <w:p>
            <w:pPr>
              <w:pStyle w:val="8"/>
              <w:spacing w:before="82" w:line="219" w:lineRule="auto"/>
              <w:ind w:left="127"/>
            </w:pPr>
            <w:r>
              <w:rPr>
                <w:b/>
                <w:bCs/>
                <w:spacing w:val="7"/>
              </w:rPr>
              <w:t>从事技术转移转化运营工作，具备很强的实践能力和行业影响力，符合下列条件之一：</w:t>
            </w:r>
          </w:p>
          <w:p>
            <w:pPr>
              <w:pStyle w:val="8"/>
              <w:spacing w:before="150" w:line="200" w:lineRule="auto"/>
              <w:ind w:left="134"/>
            </w:pPr>
            <w:r>
              <w:rPr>
                <w:rFonts w:ascii="微软雅黑" w:hAnsi="微软雅黑" w:eastAsia="微软雅黑" w:cs="微软雅黑"/>
                <w:spacing w:val="10"/>
              </w:rPr>
              <w:t>□</w:t>
            </w:r>
            <w:r>
              <w:rPr>
                <w:rFonts w:ascii="微软雅黑" w:hAnsi="微软雅黑" w:eastAsia="微软雅黑" w:cs="微软雅黑"/>
                <w:spacing w:val="84"/>
              </w:rPr>
              <w:t xml:space="preserve"> </w:t>
            </w:r>
            <w:r>
              <w:rPr>
                <w:spacing w:val="10"/>
              </w:rPr>
              <w:t>作为主要负责人运营重大技术转移转化项目</w:t>
            </w:r>
            <w:r>
              <w:rPr>
                <w:spacing w:val="-55"/>
              </w:rPr>
              <w:t xml:space="preserve"> </w:t>
            </w:r>
            <w:r>
              <w:rPr>
                <w:rFonts w:ascii="Calibri" w:hAnsi="Calibri" w:eastAsia="Calibri" w:cs="Calibri"/>
                <w:spacing w:val="10"/>
              </w:rPr>
              <w:t>2</w:t>
            </w:r>
            <w:r>
              <w:rPr>
                <w:rFonts w:ascii="Calibri" w:hAnsi="Calibri" w:eastAsia="Calibri" w:cs="Calibri"/>
                <w:spacing w:val="27"/>
              </w:rPr>
              <w:t xml:space="preserve"> </w:t>
            </w:r>
            <w:r>
              <w:rPr>
                <w:spacing w:val="10"/>
              </w:rPr>
              <w:t>项，成功实现从技术供给方向</w:t>
            </w:r>
            <w:r>
              <w:rPr>
                <w:spacing w:val="9"/>
              </w:rPr>
              <w:t>技术需求方的转移，取得重大的经济效益或社会效益；</w:t>
            </w:r>
          </w:p>
          <w:p>
            <w:pPr>
              <w:pStyle w:val="8"/>
              <w:spacing w:before="79" w:line="198" w:lineRule="auto"/>
              <w:ind w:left="134"/>
            </w:pPr>
            <w:r>
              <w:rPr>
                <w:rFonts w:ascii="微软雅黑" w:hAnsi="微软雅黑" w:eastAsia="微软雅黑" w:cs="微软雅黑"/>
                <w:spacing w:val="12"/>
              </w:rPr>
              <w:t>□</w:t>
            </w:r>
            <w:r>
              <w:rPr>
                <w:rFonts w:ascii="微软雅黑" w:hAnsi="微软雅黑" w:eastAsia="微软雅黑" w:cs="微软雅黑"/>
                <w:spacing w:val="84"/>
              </w:rPr>
              <w:t xml:space="preserve"> </w:t>
            </w:r>
            <w:r>
              <w:rPr>
                <w:spacing w:val="12"/>
              </w:rPr>
              <w:t>作为主要负责人完成重大技术中试孵化、技术投融资、技术成果运营等报告和方</w:t>
            </w:r>
            <w:r>
              <w:rPr>
                <w:spacing w:val="11"/>
              </w:rPr>
              <w:t>案</w:t>
            </w:r>
            <w:r>
              <w:rPr>
                <w:rFonts w:ascii="Calibri" w:hAnsi="Calibri" w:eastAsia="Calibri" w:cs="Calibri"/>
                <w:spacing w:val="11"/>
              </w:rPr>
              <w:t>4</w:t>
            </w:r>
            <w:r>
              <w:rPr>
                <w:rFonts w:ascii="Calibri" w:hAnsi="Calibri" w:eastAsia="Calibri" w:cs="Calibri"/>
                <w:spacing w:val="28"/>
              </w:rPr>
              <w:t xml:space="preserve"> </w:t>
            </w:r>
            <w:r>
              <w:rPr>
                <w:spacing w:val="11"/>
              </w:rPr>
              <w:t>项。</w:t>
            </w:r>
          </w:p>
          <w:p>
            <w:pPr>
              <w:pStyle w:val="8"/>
              <w:spacing w:before="81" w:line="219" w:lineRule="auto"/>
              <w:ind w:left="127"/>
            </w:pPr>
            <w:r>
              <w:rPr>
                <w:b/>
                <w:bCs/>
                <w:spacing w:val="7"/>
              </w:rPr>
              <w:t>从事技术转移转化服务工作，具备很强的服务能力和行业影响力，符合下列条件之一：</w:t>
            </w:r>
          </w:p>
          <w:p>
            <w:pPr>
              <w:pStyle w:val="8"/>
              <w:spacing w:before="151" w:line="199" w:lineRule="auto"/>
              <w:ind w:left="134"/>
            </w:pPr>
            <w:r>
              <w:rPr>
                <w:rFonts w:ascii="微软雅黑" w:hAnsi="微软雅黑" w:eastAsia="微软雅黑" w:cs="微软雅黑"/>
                <w:spacing w:val="10"/>
              </w:rPr>
              <w:t>□</w:t>
            </w:r>
            <w:r>
              <w:rPr>
                <w:rFonts w:ascii="微软雅黑" w:hAnsi="微软雅黑" w:eastAsia="微软雅黑" w:cs="微软雅黑"/>
                <w:spacing w:val="84"/>
              </w:rPr>
              <w:t xml:space="preserve"> </w:t>
            </w:r>
            <w:r>
              <w:rPr>
                <w:spacing w:val="10"/>
              </w:rPr>
              <w:t>作为主要负责人为实现技术转移转化提供各类专业化服务</w:t>
            </w:r>
            <w:r>
              <w:rPr>
                <w:spacing w:val="-66"/>
              </w:rPr>
              <w:t xml:space="preserve"> </w:t>
            </w:r>
            <w:r>
              <w:rPr>
                <w:rFonts w:ascii="Calibri" w:hAnsi="Calibri" w:eastAsia="Calibri" w:cs="Calibri"/>
                <w:spacing w:val="10"/>
              </w:rPr>
              <w:t>4</w:t>
            </w:r>
            <w:r>
              <w:rPr>
                <w:rFonts w:ascii="Calibri" w:hAnsi="Calibri" w:eastAsia="Calibri" w:cs="Calibri"/>
                <w:spacing w:val="27"/>
                <w:w w:val="101"/>
              </w:rPr>
              <w:t xml:space="preserve"> </w:t>
            </w:r>
            <w:r>
              <w:rPr>
                <w:spacing w:val="10"/>
              </w:rPr>
              <w:t>项，经评审专家认定为促成技术交易、订立技术</w:t>
            </w:r>
            <w:r>
              <w:rPr>
                <w:spacing w:val="9"/>
              </w:rPr>
              <w:t>合同并落地实施做出重大贡献；</w:t>
            </w:r>
          </w:p>
          <w:p>
            <w:pPr>
              <w:pStyle w:val="8"/>
              <w:spacing w:before="81" w:line="228" w:lineRule="auto"/>
              <w:ind w:left="117" w:right="109" w:firstLine="16"/>
            </w:pPr>
            <w:r>
              <w:rPr>
                <w:rFonts w:ascii="微软雅黑" w:hAnsi="微软雅黑" w:eastAsia="微软雅黑" w:cs="微软雅黑"/>
                <w:spacing w:val="12"/>
              </w:rPr>
              <w:t>□</w:t>
            </w:r>
            <w:r>
              <w:rPr>
                <w:rFonts w:ascii="微软雅黑" w:hAnsi="微软雅黑" w:eastAsia="微软雅黑" w:cs="微软雅黑"/>
                <w:spacing w:val="103"/>
              </w:rPr>
              <w:t xml:space="preserve"> </w:t>
            </w:r>
            <w:r>
              <w:rPr>
                <w:spacing w:val="12"/>
              </w:rPr>
              <w:t>作为主要负责人提供技术转移转化的资源配置服务</w:t>
            </w:r>
            <w:r>
              <w:rPr>
                <w:spacing w:val="-63"/>
              </w:rPr>
              <w:t xml:space="preserve"> </w:t>
            </w:r>
            <w:r>
              <w:rPr>
                <w:rFonts w:ascii="Calibri" w:hAnsi="Calibri" w:eastAsia="Calibri" w:cs="Calibri"/>
                <w:spacing w:val="12"/>
              </w:rPr>
              <w:t>4</w:t>
            </w:r>
            <w:r>
              <w:rPr>
                <w:rFonts w:ascii="Calibri" w:hAnsi="Calibri" w:eastAsia="Calibri" w:cs="Calibri"/>
                <w:spacing w:val="30"/>
              </w:rPr>
              <w:t xml:space="preserve"> </w:t>
            </w:r>
            <w:r>
              <w:rPr>
                <w:spacing w:val="12"/>
              </w:rPr>
              <w:t>项，经评审专家认定为推动服务领域和服务内容的专业化、品牌化，推动科技成果的商业化</w:t>
            </w:r>
            <w:r>
              <w:rPr>
                <w:spacing w:val="7"/>
              </w:rPr>
              <w:t>做出重大贡献；</w:t>
            </w:r>
          </w:p>
          <w:p>
            <w:pPr>
              <w:pStyle w:val="8"/>
              <w:spacing w:before="150" w:line="228" w:lineRule="auto"/>
              <w:ind w:left="128" w:right="109" w:firstLine="5"/>
            </w:pPr>
            <w:r>
              <w:rPr>
                <w:rFonts w:ascii="微软雅黑" w:hAnsi="微软雅黑" w:eastAsia="微软雅黑" w:cs="微软雅黑"/>
                <w:spacing w:val="12"/>
              </w:rPr>
              <w:t>□</w:t>
            </w:r>
            <w:r>
              <w:rPr>
                <w:rFonts w:ascii="微软雅黑" w:hAnsi="微软雅黑" w:eastAsia="微软雅黑" w:cs="微软雅黑"/>
                <w:spacing w:val="93"/>
              </w:rPr>
              <w:t xml:space="preserve"> </w:t>
            </w:r>
            <w:r>
              <w:rPr>
                <w:spacing w:val="12"/>
              </w:rPr>
              <w:t>作为主要负责人完成</w:t>
            </w:r>
            <w:r>
              <w:rPr>
                <w:spacing w:val="-53"/>
              </w:rPr>
              <w:t xml:space="preserve"> </w:t>
            </w:r>
            <w:r>
              <w:rPr>
                <w:rFonts w:ascii="Calibri" w:hAnsi="Calibri" w:eastAsia="Calibri" w:cs="Calibri"/>
                <w:spacing w:val="12"/>
              </w:rPr>
              <w:t>2</w:t>
            </w:r>
            <w:r>
              <w:rPr>
                <w:rFonts w:ascii="Calibri" w:hAnsi="Calibri" w:eastAsia="Calibri" w:cs="Calibri"/>
                <w:spacing w:val="30"/>
              </w:rPr>
              <w:t xml:space="preserve"> </w:t>
            </w:r>
            <w:r>
              <w:rPr>
                <w:spacing w:val="12"/>
              </w:rPr>
              <w:t>项以上国家或省重大科技计划项目研发成果、行业共性技术、行业关键技术的转移转化工作，取得重大的经济效益或社会</w:t>
            </w:r>
            <w:r>
              <w:rPr>
                <w:spacing w:val="-1"/>
              </w:rPr>
              <w:t>效益。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6" w:hRule="atLeast"/>
        </w:trPr>
        <w:tc>
          <w:tcPr>
            <w:tcW w:w="20984" w:type="dxa"/>
            <w:vAlign w:val="top"/>
          </w:tcPr>
          <w:p>
            <w:pPr>
              <w:pStyle w:val="8"/>
              <w:spacing w:before="148" w:line="219" w:lineRule="auto"/>
              <w:ind w:left="177"/>
            </w:pPr>
            <w:r>
              <w:rPr>
                <w:spacing w:val="5"/>
              </w:rPr>
              <w:t>自评符合学术（代表性） 成果条件情况</w:t>
            </w:r>
          </w:p>
          <w:p>
            <w:pPr>
              <w:pStyle w:val="8"/>
              <w:spacing w:before="153" w:line="221" w:lineRule="auto"/>
              <w:ind w:left="124"/>
            </w:pPr>
            <w:r>
              <w:rPr>
                <w:spacing w:val="4"/>
              </w:rPr>
              <w:t>条款号</w:t>
            </w:r>
          </w:p>
          <w:p>
            <w:pPr>
              <w:pStyle w:val="8"/>
              <w:spacing w:before="147" w:line="219" w:lineRule="auto"/>
              <w:ind w:left="115"/>
            </w:pPr>
            <w:r>
              <w:rPr>
                <w:spacing w:val="10"/>
              </w:rPr>
              <w:t>依据</w:t>
            </w:r>
            <w:r>
              <w:rPr>
                <w:spacing w:val="-36"/>
              </w:rPr>
              <w:t>：</w:t>
            </w:r>
            <w:r>
              <w:rPr>
                <w:spacing w:val="22"/>
              </w:rPr>
              <w:t xml:space="preserve"> </w:t>
            </w:r>
            <w:r>
              <w:rPr>
                <w:spacing w:val="-36"/>
              </w:rPr>
              <w:t>（</w:t>
            </w:r>
            <w:r>
              <w:rPr>
                <w:spacing w:val="10"/>
              </w:rPr>
              <w:t>粤人社规【</w:t>
            </w:r>
            <w:r>
              <w:rPr>
                <w:rFonts w:ascii="Calibri" w:hAnsi="Calibri" w:eastAsia="Calibri" w:cs="Calibri"/>
                <w:spacing w:val="10"/>
              </w:rPr>
              <w:t>2021</w:t>
            </w:r>
            <w:r>
              <w:rPr>
                <w:spacing w:val="10"/>
              </w:rPr>
              <w:t>】</w:t>
            </w:r>
            <w:r>
              <w:rPr>
                <w:rFonts w:ascii="Calibri" w:hAnsi="Calibri" w:eastAsia="Calibri" w:cs="Calibri"/>
                <w:spacing w:val="10"/>
              </w:rPr>
              <w:t>14</w:t>
            </w:r>
            <w:r>
              <w:rPr>
                <w:rFonts w:ascii="Calibri" w:hAnsi="Calibri" w:eastAsia="Calibri" w:cs="Calibri"/>
                <w:spacing w:val="40"/>
              </w:rPr>
              <w:t xml:space="preserve"> </w:t>
            </w:r>
            <w:r>
              <w:rPr>
                <w:spacing w:val="10"/>
              </w:rPr>
              <w:t>号）第三章五（四）</w:t>
            </w:r>
          </w:p>
          <w:p>
            <w:pPr>
              <w:pStyle w:val="8"/>
              <w:spacing w:before="153" w:line="219" w:lineRule="auto"/>
              <w:ind w:left="117"/>
            </w:pPr>
            <w:r>
              <w:rPr>
                <w:color w:val="C00000"/>
                <w:spacing w:val="7"/>
              </w:rPr>
              <w:t>佐证材料清单（请在具备材料的选项打“</w:t>
            </w:r>
            <w:r>
              <w:rPr>
                <w:color w:val="C00000"/>
                <w:spacing w:val="-101"/>
              </w:rPr>
              <w:t xml:space="preserve"> </w:t>
            </w:r>
            <w:r>
              <w:rPr>
                <w:color w:val="C00000"/>
                <w:spacing w:val="7"/>
              </w:rPr>
              <w:t>√”</w:t>
            </w:r>
            <w:r>
              <w:rPr>
                <w:color w:val="C00000"/>
                <w:spacing w:val="-80"/>
              </w:rPr>
              <w:t xml:space="preserve"> </w:t>
            </w:r>
            <w:r>
              <w:rPr>
                <w:color w:val="C00000"/>
                <w:spacing w:val="7"/>
              </w:rPr>
              <w:t>)</w:t>
            </w:r>
          </w:p>
          <w:p>
            <w:pPr>
              <w:pStyle w:val="8"/>
              <w:spacing w:before="153" w:line="219" w:lineRule="auto"/>
              <w:ind w:left="125"/>
            </w:pPr>
            <w:r>
              <w:rPr>
                <w:spacing w:val="8"/>
              </w:rPr>
              <w:t>任现职期间，符合下列条件之一：</w:t>
            </w:r>
          </w:p>
          <w:p>
            <w:pPr>
              <w:pStyle w:val="8"/>
              <w:spacing w:before="151" w:line="228" w:lineRule="auto"/>
              <w:ind w:left="177" w:right="109" w:hanging="43"/>
            </w:pPr>
            <w:r>
              <w:rPr>
                <w:rFonts w:ascii="微软雅黑" w:hAnsi="微软雅黑" w:eastAsia="微软雅黑" w:cs="微软雅黑"/>
                <w:spacing w:val="12"/>
              </w:rPr>
              <w:t>□</w:t>
            </w:r>
            <w:r>
              <w:rPr>
                <w:rFonts w:ascii="微软雅黑" w:hAnsi="微软雅黑" w:eastAsia="微软雅黑" w:cs="微软雅黑"/>
                <w:spacing w:val="89"/>
                <w:w w:val="101"/>
              </w:rPr>
              <w:t xml:space="preserve"> </w:t>
            </w:r>
            <w:r>
              <w:rPr>
                <w:spacing w:val="12"/>
              </w:rPr>
              <w:t>作为主要著作者，公开出版技术转移转化领域经评审专家认定具有重要学术价值的专著</w:t>
            </w:r>
            <w:r>
              <w:rPr>
                <w:spacing w:val="-44"/>
              </w:rPr>
              <w:t xml:space="preserve"> </w:t>
            </w:r>
            <w:r>
              <w:rPr>
                <w:rFonts w:ascii="Calibri" w:hAnsi="Calibri" w:eastAsia="Calibri" w:cs="Calibri"/>
                <w:spacing w:val="12"/>
              </w:rPr>
              <w:t>1</w:t>
            </w:r>
            <w:r>
              <w:rPr>
                <w:rFonts w:ascii="Calibri" w:hAnsi="Calibri" w:eastAsia="Calibri" w:cs="Calibri"/>
                <w:spacing w:val="26"/>
              </w:rPr>
              <w:t xml:space="preserve"> </w:t>
            </w:r>
            <w:r>
              <w:rPr>
                <w:spacing w:val="12"/>
              </w:rPr>
              <w:t>部以上；或作为主要负责人，形成国家或省重大科</w:t>
            </w:r>
            <w:r>
              <w:rPr>
                <w:spacing w:val="11"/>
              </w:rPr>
              <w:t>技项</w:t>
            </w:r>
            <w:r>
              <w:rPr>
                <w:spacing w:val="6"/>
              </w:rPr>
              <w:t>目研发成果等转移转化的决策咨询报告、项目实施方案等</w:t>
            </w:r>
            <w:r>
              <w:rPr>
                <w:spacing w:val="-55"/>
              </w:rPr>
              <w:t xml:space="preserve"> </w:t>
            </w:r>
            <w:r>
              <w:rPr>
                <w:rFonts w:ascii="Calibri" w:hAnsi="Calibri" w:eastAsia="Calibri" w:cs="Calibri"/>
                <w:spacing w:val="6"/>
              </w:rPr>
              <w:t>2</w:t>
            </w:r>
            <w:r>
              <w:rPr>
                <w:rFonts w:ascii="Calibri" w:hAnsi="Calibri" w:eastAsia="Calibri" w:cs="Calibri"/>
                <w:spacing w:val="25"/>
                <w:w w:val="101"/>
              </w:rPr>
              <w:t xml:space="preserve"> </w:t>
            </w:r>
            <w:r>
              <w:rPr>
                <w:spacing w:val="6"/>
              </w:rPr>
              <w:t>项及以上。</w:t>
            </w:r>
          </w:p>
          <w:p>
            <w:pPr>
              <w:pStyle w:val="8"/>
              <w:spacing w:before="152" w:line="166" w:lineRule="auto"/>
              <w:ind w:left="134"/>
            </w:pPr>
            <w:r>
              <w:rPr>
                <w:rFonts w:ascii="微软雅黑" w:hAnsi="微软雅黑" w:eastAsia="微软雅黑" w:cs="微软雅黑"/>
                <w:spacing w:val="10"/>
              </w:rPr>
              <w:t>□</w:t>
            </w:r>
            <w:r>
              <w:rPr>
                <w:rFonts w:ascii="微软雅黑" w:hAnsi="微软雅黑" w:eastAsia="微软雅黑" w:cs="微软雅黑"/>
                <w:spacing w:val="85"/>
              </w:rPr>
              <w:t xml:space="preserve"> </w:t>
            </w:r>
            <w:r>
              <w:rPr>
                <w:spacing w:val="10"/>
              </w:rPr>
              <w:t>作为第一作者或通讯作者，在公开发行的学术刊物上发表与本专业相关的，经评审专家认定具有重要学术价值</w:t>
            </w:r>
            <w:r>
              <w:rPr>
                <w:spacing w:val="9"/>
              </w:rPr>
              <w:t>的专业论文</w:t>
            </w:r>
            <w:r>
              <w:rPr>
                <w:spacing w:val="-55"/>
              </w:rPr>
              <w:t xml:space="preserve"> </w:t>
            </w:r>
            <w:r>
              <w:rPr>
                <w:rFonts w:ascii="Calibri" w:hAnsi="Calibri" w:eastAsia="Calibri" w:cs="Calibri"/>
                <w:spacing w:val="9"/>
              </w:rPr>
              <w:t xml:space="preserve">2 </w:t>
            </w:r>
            <w:r>
              <w:rPr>
                <w:spacing w:val="9"/>
              </w:rPr>
              <w:t>篇。</w:t>
            </w:r>
          </w:p>
        </w:tc>
      </w:tr>
    </w:tbl>
    <w:p>
      <w:pPr>
        <w:rPr>
          <w:rFonts w:ascii="Arial"/>
          <w:sz w:val="21"/>
        </w:rPr>
      </w:pPr>
    </w:p>
    <w:p>
      <w:pPr>
        <w:rPr>
          <w:rFonts w:ascii="Arial" w:hAnsi="Arial" w:eastAsia="Arial" w:cs="Arial"/>
          <w:sz w:val="21"/>
          <w:szCs w:val="21"/>
        </w:rPr>
        <w:sectPr>
          <w:pgSz w:w="23758" w:h="16783"/>
          <w:pgMar w:top="1426" w:right="1440" w:bottom="0" w:left="1327" w:header="0" w:footer="0" w:gutter="0"/>
          <w:cols w:space="720" w:num="1"/>
        </w:sectPr>
      </w:pPr>
    </w:p>
    <w:p>
      <w:pPr>
        <w:spacing w:before="131"/>
      </w:pPr>
    </w:p>
    <w:tbl>
      <w:tblPr>
        <w:tblStyle w:val="7"/>
        <w:tblW w:w="209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20984" w:type="dxa"/>
            <w:vAlign w:val="top"/>
          </w:tcPr>
          <w:p>
            <w:pPr>
              <w:pStyle w:val="8"/>
              <w:spacing w:before="147" w:line="200" w:lineRule="auto"/>
              <w:ind w:left="134"/>
            </w:pPr>
            <w:r>
              <w:rPr>
                <w:rFonts w:ascii="微软雅黑" w:hAnsi="微软雅黑" w:eastAsia="微软雅黑" w:cs="微软雅黑"/>
                <w:spacing w:val="10"/>
              </w:rPr>
              <w:t>□</w:t>
            </w:r>
            <w:r>
              <w:rPr>
                <w:rFonts w:ascii="微软雅黑" w:hAnsi="微软雅黑" w:eastAsia="微软雅黑" w:cs="微软雅黑"/>
                <w:spacing w:val="88"/>
              </w:rPr>
              <w:t xml:space="preserve"> </w:t>
            </w:r>
            <w:r>
              <w:rPr>
                <w:spacing w:val="10"/>
              </w:rPr>
              <w:t>经评审专家认定，作为主要负责人撰写在行业内具有较大影响的政策性文</w:t>
            </w:r>
            <w:r>
              <w:rPr>
                <w:spacing w:val="9"/>
              </w:rPr>
              <w:t>件、决策咨询报告、项目研究报告、专业教材等成果</w:t>
            </w:r>
            <w:r>
              <w:rPr>
                <w:spacing w:val="-55"/>
              </w:rPr>
              <w:t xml:space="preserve"> </w:t>
            </w:r>
            <w:r>
              <w:rPr>
                <w:rFonts w:ascii="Calibri" w:hAnsi="Calibri" w:eastAsia="Calibri" w:cs="Calibri"/>
                <w:spacing w:val="9"/>
              </w:rPr>
              <w:t>2</w:t>
            </w:r>
            <w:r>
              <w:rPr>
                <w:rFonts w:ascii="Calibri" w:hAnsi="Calibri" w:eastAsia="Calibri" w:cs="Calibri"/>
                <w:spacing w:val="28"/>
              </w:rPr>
              <w:t xml:space="preserve"> </w:t>
            </w:r>
            <w:r>
              <w:rPr>
                <w:spacing w:val="9"/>
              </w:rPr>
              <w:t>项以上。</w:t>
            </w:r>
          </w:p>
          <w:p>
            <w:pPr>
              <w:pStyle w:val="8"/>
              <w:spacing w:before="75" w:line="168" w:lineRule="auto"/>
              <w:ind w:left="134"/>
            </w:pPr>
            <w:r>
              <w:rPr>
                <w:rFonts w:ascii="微软雅黑" w:hAnsi="微软雅黑" w:eastAsia="微软雅黑" w:cs="微软雅黑"/>
                <w:spacing w:val="12"/>
              </w:rPr>
              <w:t>□</w:t>
            </w:r>
            <w:r>
              <w:rPr>
                <w:rFonts w:ascii="微软雅黑" w:hAnsi="微软雅黑" w:eastAsia="微软雅黑" w:cs="微软雅黑"/>
                <w:spacing w:val="92"/>
              </w:rPr>
              <w:t xml:space="preserve"> </w:t>
            </w:r>
            <w:r>
              <w:rPr>
                <w:spacing w:val="12"/>
              </w:rPr>
              <w:t>作为主要负责人起草技术合同、服务合同、投融资协议等</w:t>
            </w:r>
            <w:r>
              <w:rPr>
                <w:rFonts w:ascii="Calibri" w:hAnsi="Calibri" w:eastAsia="Calibri" w:cs="Calibri"/>
                <w:spacing w:val="12"/>
              </w:rPr>
              <w:t>4</w:t>
            </w:r>
            <w:r>
              <w:rPr>
                <w:rFonts w:ascii="Calibri" w:hAnsi="Calibri" w:eastAsia="Calibri" w:cs="Calibri"/>
                <w:spacing w:val="27"/>
                <w:w w:val="101"/>
              </w:rPr>
              <w:t xml:space="preserve"> </w:t>
            </w:r>
            <w:r>
              <w:rPr>
                <w:spacing w:val="12"/>
              </w:rPr>
              <w:t>项以上并实施。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6" w:hRule="atLeast"/>
        </w:trPr>
        <w:tc>
          <w:tcPr>
            <w:tcW w:w="20984" w:type="dxa"/>
            <w:vAlign w:val="top"/>
          </w:tcPr>
          <w:p>
            <w:pPr>
              <w:pStyle w:val="8"/>
              <w:spacing w:before="148" w:line="301" w:lineRule="auto"/>
              <w:ind w:left="120" w:right="106" w:firstLine="47"/>
              <w:jc w:val="both"/>
            </w:pPr>
            <w:r>
              <w:rPr>
                <w:spacing w:val="8"/>
              </w:rPr>
              <w:t>申报人承诺：本人已充分了解广东省深圳市</w:t>
            </w:r>
            <w:r>
              <w:rPr>
                <w:spacing w:val="-55"/>
              </w:rPr>
              <w:t xml:space="preserve"> </w:t>
            </w:r>
            <w:r>
              <w:rPr>
                <w:rFonts w:ascii="Calibri" w:hAnsi="Calibri" w:eastAsia="Calibri" w:cs="Calibri"/>
                <w:spacing w:val="8"/>
              </w:rPr>
              <w:t>202</w:t>
            </w:r>
            <w:r>
              <w:rPr>
                <w:rFonts w:hint="eastAsia" w:ascii="Calibri" w:hAnsi="Calibri" w:eastAsia="宋体" w:cs="Calibri"/>
                <w:spacing w:val="8"/>
                <w:lang w:val="en-US" w:eastAsia="zh-CN"/>
              </w:rPr>
              <w:t>5</w:t>
            </w:r>
            <w:r>
              <w:rPr>
                <w:spacing w:val="8"/>
              </w:rPr>
              <w:t>年度职称评审的申报要求，确保所有申报材料、</w:t>
            </w:r>
            <w:r>
              <w:rPr>
                <w:spacing w:val="-86"/>
              </w:rPr>
              <w:t xml:space="preserve"> </w:t>
            </w:r>
            <w:r>
              <w:rPr>
                <w:spacing w:val="8"/>
              </w:rPr>
              <w:t>申报信息真实</w:t>
            </w:r>
            <w:r>
              <w:rPr>
                <w:spacing w:val="7"/>
              </w:rPr>
              <w:t>、完整，</w:t>
            </w:r>
            <w:r>
              <w:rPr>
                <w:spacing w:val="-86"/>
              </w:rPr>
              <w:t xml:space="preserve"> </w:t>
            </w:r>
            <w:r>
              <w:rPr>
                <w:spacing w:val="7"/>
              </w:rPr>
              <w:t>申报资质有效。本人对全部</w:t>
            </w:r>
            <w:r>
              <w:t xml:space="preserve"> </w:t>
            </w:r>
            <w:r>
              <w:rPr>
                <w:spacing w:val="9"/>
              </w:rPr>
              <w:t>申报材料、申报系统中所填信息的真实性、准确性负责，并授权及同意市人力资源和社会保障局使用本人的信息和资料，通过相关机构就有关事项进</w:t>
            </w:r>
            <w:r>
              <w:rPr>
                <w:spacing w:val="11"/>
              </w:rPr>
              <w:t>行核查。本人已了解《职称评审管理暂行规定》</w:t>
            </w:r>
            <w:r>
              <w:rPr>
                <w:spacing w:val="-134"/>
              </w:rPr>
              <w:t xml:space="preserve"> </w:t>
            </w:r>
            <w:r>
              <w:rPr>
                <w:spacing w:val="11"/>
              </w:rPr>
              <w:t>（人社部令第</w:t>
            </w:r>
            <w:r>
              <w:rPr>
                <w:spacing w:val="-64"/>
              </w:rPr>
              <w:t xml:space="preserve"> </w:t>
            </w:r>
            <w:r>
              <w:rPr>
                <w:rFonts w:ascii="Calibri" w:hAnsi="Calibri" w:eastAsia="Calibri" w:cs="Calibri"/>
                <w:spacing w:val="11"/>
              </w:rPr>
              <w:t>40</w:t>
            </w:r>
            <w:r>
              <w:rPr>
                <w:rFonts w:ascii="Calibri" w:hAnsi="Calibri" w:eastAsia="Calibri" w:cs="Calibri"/>
                <w:spacing w:val="40"/>
              </w:rPr>
              <w:t xml:space="preserve"> </w:t>
            </w:r>
            <w:r>
              <w:rPr>
                <w:spacing w:val="11"/>
              </w:rPr>
              <w:t>号）及</w:t>
            </w:r>
            <w:r>
              <w:rPr>
                <w:spacing w:val="10"/>
              </w:rPr>
              <w:t>相关法律、法规和政策规定，如有提供虚假材料剽窃他人作品和学术成果或</w:t>
            </w:r>
            <w:r>
              <w:rPr>
                <w:spacing w:val="8"/>
              </w:rPr>
              <w:t>者通过其他不正当手段申报职称的行为，</w:t>
            </w:r>
            <w:r>
              <w:rPr>
                <w:spacing w:val="7"/>
              </w:rPr>
              <w:t>愿意承担相关的行政、经济和法律责任。</w:t>
            </w:r>
            <w:r>
              <w:rPr>
                <w:spacing w:val="-93"/>
              </w:rPr>
              <w:t xml:space="preserve"> </w:t>
            </w:r>
            <w:r>
              <w:rPr>
                <w:spacing w:val="7"/>
              </w:rPr>
              <w:t>以上内容，郑</w:t>
            </w:r>
            <w:r>
              <w:rPr>
                <w:spacing w:val="6"/>
              </w:rPr>
              <w:t>重承诺！</w:t>
            </w:r>
          </w:p>
          <w:p>
            <w:pPr>
              <w:pStyle w:val="8"/>
              <w:spacing w:before="150" w:line="219" w:lineRule="auto"/>
              <w:ind w:left="167"/>
            </w:pPr>
            <w:r>
              <w:rPr>
                <w:spacing w:val="-7"/>
              </w:rPr>
              <w:t>申报人（签名</w:t>
            </w:r>
            <w:r>
              <w:rPr>
                <w:spacing w:val="5"/>
              </w:rPr>
              <w:t>）：</w:t>
            </w:r>
            <w:r>
              <w:rPr>
                <w:spacing w:val="3"/>
              </w:rPr>
              <w:t xml:space="preserve">                                            </w:t>
            </w:r>
            <w:r>
              <w:rPr>
                <w:spacing w:val="-7"/>
              </w:rPr>
              <w:t>日期</w:t>
            </w:r>
          </w:p>
        </w:tc>
      </w:tr>
    </w:tbl>
    <w:p>
      <w:pPr>
        <w:rPr>
          <w:rFonts w:ascii="Arial"/>
          <w:sz w:val="21"/>
        </w:rPr>
      </w:pPr>
    </w:p>
    <w:p>
      <w:pPr>
        <w:rPr>
          <w:rFonts w:ascii="Arial" w:hAnsi="Arial" w:eastAsia="Arial" w:cs="Arial"/>
          <w:sz w:val="21"/>
          <w:szCs w:val="21"/>
        </w:rPr>
        <w:sectPr>
          <w:pgSz w:w="23758" w:h="16783"/>
          <w:pgMar w:top="1426" w:right="1440" w:bottom="0" w:left="1327" w:header="0" w:footer="0" w:gutter="0"/>
          <w:cols w:space="720" w:num="1"/>
        </w:sectPr>
      </w:pPr>
    </w:p>
    <w:p>
      <w:pPr>
        <w:spacing w:before="370" w:line="381" w:lineRule="auto"/>
        <w:ind w:left="129" w:right="1199" w:firstLine="1188"/>
        <w:rPr>
          <w:rFonts w:ascii="FangSong_GB2312" w:hAnsi="FangSong_GB2312" w:eastAsia="FangSong_GB2312" w:cs="FangSong_GB2312"/>
          <w:sz w:val="31"/>
          <w:szCs w:val="31"/>
        </w:rPr>
      </w:pPr>
      <w:r>
        <w:rPr>
          <w:rFonts w:ascii="微软雅黑" w:hAnsi="微软雅黑" w:eastAsia="微软雅黑" w:cs="微软雅黑"/>
          <w:spacing w:val="8"/>
          <w:sz w:val="43"/>
          <w:szCs w:val="43"/>
        </w:rPr>
        <w:t>深圳市工程系列技术经纪高级工程师（副高级）评审</w:t>
      </w:r>
      <w:r>
        <w:rPr>
          <w:rFonts w:ascii="微软雅黑" w:hAnsi="微软雅黑" w:eastAsia="微软雅黑" w:cs="微软雅黑"/>
          <w:spacing w:val="17"/>
          <w:sz w:val="43"/>
          <w:szCs w:val="43"/>
        </w:rPr>
        <w:t>－－</w:t>
      </w:r>
      <w:r>
        <w:rPr>
          <w:rFonts w:ascii="微软雅黑" w:hAnsi="微软雅黑" w:eastAsia="微软雅黑" w:cs="微软雅黑"/>
          <w:spacing w:val="8"/>
          <w:sz w:val="43"/>
          <w:szCs w:val="43"/>
        </w:rPr>
        <w:t>自评符合申报职称资格条件情况审核表</w:t>
      </w:r>
      <w:r>
        <w:rPr>
          <w:rFonts w:ascii="微软雅黑" w:hAnsi="微软雅黑" w:eastAsia="微软雅黑" w:cs="微软雅黑"/>
          <w:sz w:val="43"/>
          <w:szCs w:val="43"/>
        </w:rPr>
        <w:t xml:space="preserve"> </w:t>
      </w:r>
      <w:r>
        <w:rPr>
          <w:rFonts w:ascii="FangSong_GB2312" w:hAnsi="FangSong_GB2312" w:eastAsia="FangSong_GB2312" w:cs="FangSong_GB2312"/>
          <w:spacing w:val="9"/>
          <w:sz w:val="31"/>
          <w:szCs w:val="31"/>
        </w:rPr>
        <w:t>适用专业范围：广东省从事技术经纪工程领域专业技术工作的技术人才申报职称评价</w:t>
      </w:r>
    </w:p>
    <w:tbl>
      <w:tblPr>
        <w:tblStyle w:val="7"/>
        <w:tblW w:w="209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20984" w:type="dxa"/>
            <w:vAlign w:val="top"/>
          </w:tcPr>
          <w:p>
            <w:pPr>
              <w:pStyle w:val="8"/>
              <w:spacing w:before="149" w:line="219" w:lineRule="auto"/>
              <w:ind w:left="120"/>
            </w:pPr>
            <w:r>
              <w:rPr>
                <w:spacing w:val="8"/>
              </w:rPr>
              <w:t>姓名</w:t>
            </w:r>
            <w:r>
              <w:rPr>
                <w:color w:val="C00000"/>
                <w:spacing w:val="8"/>
              </w:rPr>
              <w:t>（请用正楷填写）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0984" w:type="dxa"/>
            <w:vAlign w:val="top"/>
          </w:tcPr>
          <w:p>
            <w:pPr>
              <w:pStyle w:val="8"/>
              <w:spacing w:before="145" w:line="219" w:lineRule="auto"/>
              <w:ind w:left="127"/>
            </w:pPr>
            <w:r>
              <w:rPr>
                <w:spacing w:val="7"/>
              </w:rPr>
              <w:t>单位</w:t>
            </w:r>
            <w:r>
              <w:rPr>
                <w:color w:val="C00000"/>
                <w:spacing w:val="7"/>
              </w:rPr>
              <w:t>（请用正楷填写）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20984" w:type="dxa"/>
            <w:vAlign w:val="top"/>
          </w:tcPr>
          <w:p>
            <w:pPr>
              <w:pStyle w:val="8"/>
              <w:spacing w:before="143" w:line="219" w:lineRule="auto"/>
              <w:ind w:left="177"/>
            </w:pPr>
            <w:r>
              <w:rPr>
                <w:spacing w:val="2"/>
              </w:rPr>
              <w:t>自评符合申报专业情况</w:t>
            </w:r>
          </w:p>
          <w:p>
            <w:pPr>
              <w:pStyle w:val="8"/>
              <w:spacing w:before="153" w:line="219" w:lineRule="auto"/>
              <w:ind w:left="124"/>
            </w:pPr>
            <w:r>
              <w:rPr>
                <w:color w:val="C00000"/>
                <w:spacing w:val="6"/>
              </w:rPr>
              <w:t>选择专业（请在以下选项中打“</w:t>
            </w:r>
            <w:r>
              <w:rPr>
                <w:color w:val="C00000"/>
                <w:spacing w:val="-104"/>
              </w:rPr>
              <w:t xml:space="preserve"> </w:t>
            </w:r>
            <w:r>
              <w:rPr>
                <w:color w:val="C00000"/>
                <w:spacing w:val="6"/>
              </w:rPr>
              <w:t>√”</w:t>
            </w:r>
            <w:r>
              <w:rPr>
                <w:color w:val="C00000"/>
                <w:spacing w:val="-80"/>
              </w:rPr>
              <w:t xml:space="preserve"> </w:t>
            </w:r>
            <w:r>
              <w:rPr>
                <w:color w:val="C00000"/>
                <w:spacing w:val="6"/>
              </w:rPr>
              <w:t>)</w:t>
            </w:r>
          </w:p>
          <w:p>
            <w:pPr>
              <w:pStyle w:val="8"/>
              <w:spacing w:before="153" w:line="166" w:lineRule="auto"/>
              <w:ind w:left="134"/>
            </w:pPr>
            <w:r>
              <w:rPr>
                <w:rFonts w:ascii="微软雅黑" w:hAnsi="微软雅黑" w:eastAsia="微软雅黑" w:cs="微软雅黑"/>
                <w:spacing w:val="14"/>
              </w:rPr>
              <w:t>□</w:t>
            </w:r>
            <w:r>
              <w:rPr>
                <w:spacing w:val="14"/>
              </w:rPr>
              <w:t xml:space="preserve">技术转移转化研究    </w:t>
            </w:r>
            <w:r>
              <w:rPr>
                <w:rFonts w:ascii="微软雅黑" w:hAnsi="微软雅黑" w:eastAsia="微软雅黑" w:cs="微软雅黑"/>
                <w:spacing w:val="14"/>
              </w:rPr>
              <w:t>□</w:t>
            </w:r>
            <w:r>
              <w:rPr>
                <w:spacing w:val="14"/>
              </w:rPr>
              <w:t xml:space="preserve">技术转移转化运营    </w:t>
            </w:r>
            <w:r>
              <w:rPr>
                <w:rFonts w:ascii="微软雅黑" w:hAnsi="微软雅黑" w:eastAsia="微软雅黑" w:cs="微软雅黑"/>
                <w:spacing w:val="14"/>
              </w:rPr>
              <w:t>□</w:t>
            </w:r>
            <w:r>
              <w:rPr>
                <w:spacing w:val="14"/>
              </w:rPr>
              <w:t>技术转移转化服务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4" w:hRule="atLeast"/>
        </w:trPr>
        <w:tc>
          <w:tcPr>
            <w:tcW w:w="20984" w:type="dxa"/>
            <w:vAlign w:val="top"/>
          </w:tcPr>
          <w:p>
            <w:pPr>
              <w:pStyle w:val="8"/>
              <w:spacing w:before="147" w:line="218" w:lineRule="auto"/>
              <w:ind w:left="177"/>
            </w:pPr>
            <w:r>
              <w:rPr>
                <w:spacing w:val="4"/>
              </w:rPr>
              <w:t>自评符合申报类型条件情况</w:t>
            </w:r>
          </w:p>
          <w:p>
            <w:pPr>
              <w:pStyle w:val="8"/>
              <w:spacing w:before="152" w:line="218" w:lineRule="auto"/>
              <w:ind w:left="167"/>
            </w:pPr>
            <w:r>
              <w:rPr>
                <w:color w:val="C00000"/>
                <w:spacing w:val="3"/>
              </w:rPr>
              <w:t>申报类型（请在以下选项中打“</w:t>
            </w:r>
            <w:r>
              <w:rPr>
                <w:color w:val="C00000"/>
                <w:spacing w:val="-96"/>
              </w:rPr>
              <w:t xml:space="preserve"> </w:t>
            </w:r>
            <w:r>
              <w:rPr>
                <w:color w:val="C00000"/>
                <w:spacing w:val="3"/>
              </w:rPr>
              <w:t>√”</w:t>
            </w:r>
            <w:r>
              <w:rPr>
                <w:color w:val="C00000"/>
                <w:spacing w:val="-80"/>
              </w:rPr>
              <w:t xml:space="preserve"> </w:t>
            </w:r>
            <w:r>
              <w:rPr>
                <w:color w:val="C00000"/>
                <w:spacing w:val="3"/>
              </w:rPr>
              <w:t>)</w:t>
            </w:r>
          </w:p>
          <w:p>
            <w:pPr>
              <w:pStyle w:val="8"/>
              <w:spacing w:before="155" w:line="198" w:lineRule="auto"/>
              <w:ind w:left="134"/>
            </w:pPr>
            <w:r>
              <w:rPr>
                <w:rFonts w:ascii="微软雅黑" w:hAnsi="微软雅黑" w:eastAsia="微软雅黑" w:cs="微软雅黑"/>
                <w:spacing w:val="23"/>
              </w:rPr>
              <w:t>□</w:t>
            </w:r>
            <w:r>
              <w:rPr>
                <w:spacing w:val="23"/>
              </w:rPr>
              <w:t>普通</w:t>
            </w:r>
            <w:r>
              <w:rPr>
                <w:spacing w:val="11"/>
              </w:rPr>
              <w:t xml:space="preserve">    </w:t>
            </w:r>
            <w:r>
              <w:rPr>
                <w:rFonts w:ascii="微软雅黑" w:hAnsi="微软雅黑" w:eastAsia="微软雅黑" w:cs="微软雅黑"/>
                <w:spacing w:val="23"/>
              </w:rPr>
              <w:t>□</w:t>
            </w:r>
            <w:r>
              <w:rPr>
                <w:spacing w:val="23"/>
              </w:rPr>
              <w:t>转系列</w:t>
            </w:r>
            <w:r>
              <w:rPr>
                <w:spacing w:val="12"/>
              </w:rPr>
              <w:t xml:space="preserve">    </w:t>
            </w:r>
            <w:r>
              <w:rPr>
                <w:rFonts w:ascii="微软雅黑" w:hAnsi="微软雅黑" w:eastAsia="微软雅黑" w:cs="微软雅黑"/>
                <w:spacing w:val="23"/>
              </w:rPr>
              <w:t>□</w:t>
            </w:r>
            <w:r>
              <w:rPr>
                <w:spacing w:val="23"/>
              </w:rPr>
              <w:t>转专业</w:t>
            </w:r>
            <w:r>
              <w:rPr>
                <w:spacing w:val="12"/>
              </w:rPr>
              <w:t xml:space="preserve">    </w:t>
            </w:r>
            <w:r>
              <w:rPr>
                <w:rFonts w:ascii="微软雅黑" w:hAnsi="微软雅黑" w:eastAsia="微软雅黑" w:cs="微软雅黑"/>
                <w:spacing w:val="23"/>
              </w:rPr>
              <w:t>□</w:t>
            </w:r>
            <w:r>
              <w:rPr>
                <w:spacing w:val="23"/>
              </w:rPr>
              <w:t>破格</w:t>
            </w:r>
          </w:p>
          <w:p>
            <w:pPr>
              <w:pStyle w:val="8"/>
              <w:spacing w:before="81" w:line="218" w:lineRule="auto"/>
              <w:ind w:left="117"/>
            </w:pPr>
            <w:r>
              <w:rPr>
                <w:spacing w:val="11"/>
              </w:rPr>
              <w:t>佐证材料清单（普通申报不需填写此类</w:t>
            </w:r>
            <w:r>
              <w:rPr>
                <w:spacing w:val="-33"/>
              </w:rPr>
              <w:t>）（</w:t>
            </w:r>
            <w:r>
              <w:rPr>
                <w:spacing w:val="11"/>
              </w:rPr>
              <w:t>请在具备材料的选项打“</w:t>
            </w:r>
            <w:r>
              <w:rPr>
                <w:spacing w:val="-111"/>
              </w:rPr>
              <w:t xml:space="preserve"> </w:t>
            </w:r>
            <w:r>
              <w:rPr>
                <w:spacing w:val="11"/>
              </w:rPr>
              <w:t>√”</w:t>
            </w:r>
            <w:r>
              <w:rPr>
                <w:spacing w:val="-78"/>
              </w:rPr>
              <w:t xml:space="preserve"> </w:t>
            </w:r>
            <w:r>
              <w:rPr>
                <w:spacing w:val="11"/>
              </w:rPr>
              <w:t>)</w:t>
            </w:r>
          </w:p>
          <w:p>
            <w:pPr>
              <w:pStyle w:val="8"/>
              <w:spacing w:before="153" w:line="198" w:lineRule="auto"/>
              <w:ind w:left="140"/>
            </w:pPr>
            <w:r>
              <w:rPr>
                <w:spacing w:val="13"/>
              </w:rPr>
              <w:t xml:space="preserve">一、符合转系列申报的材料： </w:t>
            </w:r>
            <w:r>
              <w:rPr>
                <w:rFonts w:ascii="微软雅黑" w:hAnsi="微软雅黑" w:eastAsia="微软雅黑" w:cs="微软雅黑"/>
                <w:spacing w:val="13"/>
              </w:rPr>
              <w:t>□</w:t>
            </w:r>
            <w:r>
              <w:rPr>
                <w:spacing w:val="13"/>
              </w:rPr>
              <w:t xml:space="preserve">原系列同层级职称 </w:t>
            </w:r>
            <w:r>
              <w:rPr>
                <w:rFonts w:ascii="微软雅黑" w:hAnsi="微软雅黑" w:eastAsia="微软雅黑" w:cs="微软雅黑"/>
                <w:spacing w:val="13"/>
              </w:rPr>
              <w:t>□</w:t>
            </w:r>
            <w:r>
              <w:rPr>
                <w:spacing w:val="13"/>
              </w:rPr>
              <w:t>原系列低一层级职称</w:t>
            </w:r>
          </w:p>
          <w:p>
            <w:pPr>
              <w:pStyle w:val="8"/>
              <w:spacing w:before="113" w:line="332" w:lineRule="auto"/>
              <w:ind w:left="118" w:right="24" w:hanging="10"/>
              <w:jc w:val="both"/>
              <w:rPr>
                <w:sz w:val="28"/>
                <w:szCs w:val="28"/>
              </w:rPr>
            </w:pPr>
            <w:r>
              <w:rPr>
                <w:color w:val="C00000"/>
                <w:sz w:val="28"/>
                <w:szCs w:val="28"/>
              </w:rPr>
              <w:t>（专业技术人才申报转系列评审，按《广东省人事厅关于明确当前专业技术资格申报评审若干问题的通知》（粤人发〔</w:t>
            </w:r>
            <w:r>
              <w:rPr>
                <w:rFonts w:ascii="Calibri" w:hAnsi="Calibri" w:eastAsia="Calibri" w:cs="Calibri"/>
                <w:color w:val="C00000"/>
                <w:spacing w:val="-1"/>
                <w:sz w:val="28"/>
                <w:szCs w:val="28"/>
              </w:rPr>
              <w:t>2007</w:t>
            </w:r>
            <w:r>
              <w:rPr>
                <w:color w:val="C00000"/>
                <w:spacing w:val="-1"/>
                <w:sz w:val="28"/>
                <w:szCs w:val="28"/>
              </w:rPr>
              <w:t>〕</w:t>
            </w:r>
            <w:r>
              <w:rPr>
                <w:rFonts w:ascii="Calibri" w:hAnsi="Calibri" w:eastAsia="Calibri" w:cs="Calibri"/>
                <w:color w:val="C00000"/>
                <w:spacing w:val="-1"/>
                <w:sz w:val="28"/>
                <w:szCs w:val="28"/>
              </w:rPr>
              <w:t>197</w:t>
            </w:r>
            <w:r>
              <w:rPr>
                <w:rFonts w:ascii="Calibri" w:hAnsi="Calibri" w:eastAsia="Calibri" w:cs="Calibri"/>
                <w:color w:val="C00000"/>
                <w:spacing w:val="28"/>
                <w:w w:val="101"/>
                <w:sz w:val="28"/>
                <w:szCs w:val="28"/>
              </w:rPr>
              <w:t xml:space="preserve"> </w:t>
            </w:r>
            <w:r>
              <w:rPr>
                <w:color w:val="C00000"/>
                <w:spacing w:val="-1"/>
                <w:sz w:val="28"/>
                <w:szCs w:val="28"/>
              </w:rPr>
              <w:t>号）及粤人社规〔</w:t>
            </w:r>
            <w:r>
              <w:rPr>
                <w:rFonts w:ascii="Calibri" w:hAnsi="Calibri" w:eastAsia="Calibri" w:cs="Calibri"/>
                <w:color w:val="C00000"/>
                <w:spacing w:val="-1"/>
                <w:sz w:val="28"/>
                <w:szCs w:val="28"/>
              </w:rPr>
              <w:t>2020</w:t>
            </w:r>
            <w:r>
              <w:rPr>
                <w:color w:val="C00000"/>
                <w:spacing w:val="-1"/>
                <w:sz w:val="28"/>
                <w:szCs w:val="28"/>
              </w:rPr>
              <w:t>〕</w:t>
            </w:r>
            <w:r>
              <w:rPr>
                <w:rFonts w:ascii="Calibri" w:hAnsi="Calibri" w:eastAsia="Calibri" w:cs="Calibri"/>
                <w:color w:val="C00000"/>
                <w:spacing w:val="-1"/>
                <w:sz w:val="28"/>
                <w:szCs w:val="28"/>
              </w:rPr>
              <w:t>33</w:t>
            </w:r>
            <w:r>
              <w:rPr>
                <w:rFonts w:ascii="Calibri" w:hAnsi="Calibri" w:eastAsia="Calibri" w:cs="Calibri"/>
                <w:color w:val="C00000"/>
                <w:spacing w:val="28"/>
                <w:w w:val="101"/>
                <w:sz w:val="28"/>
                <w:szCs w:val="28"/>
              </w:rPr>
              <w:t xml:space="preserve"> </w:t>
            </w:r>
            <w:r>
              <w:rPr>
                <w:color w:val="C00000"/>
                <w:spacing w:val="-1"/>
                <w:sz w:val="28"/>
                <w:szCs w:val="28"/>
              </w:rPr>
              <w:t>号文规定执</w:t>
            </w:r>
            <w:r>
              <w:rPr>
                <w:color w:val="C00000"/>
                <w:sz w:val="28"/>
                <w:szCs w:val="28"/>
              </w:rPr>
              <w:t xml:space="preserve"> </w:t>
            </w:r>
            <w:r>
              <w:rPr>
                <w:color w:val="C00000"/>
                <w:spacing w:val="-2"/>
                <w:sz w:val="28"/>
                <w:szCs w:val="28"/>
              </w:rPr>
              <w:t>行。专业技术人才转换工作岗位后，在现岗位工作满一年，可申报转系列职称评审。专业技术人才转换工作岗位后转系列评审晋升的，</w:t>
            </w:r>
            <w:r>
              <w:rPr>
                <w:color w:val="C00000"/>
                <w:spacing w:val="-3"/>
                <w:sz w:val="28"/>
                <w:szCs w:val="28"/>
              </w:rPr>
              <w:t>应按规定先取得现岗位同层级职称。</w:t>
            </w:r>
            <w:r>
              <w:rPr>
                <w:color w:val="C00000"/>
                <w:sz w:val="28"/>
                <w:szCs w:val="28"/>
              </w:rPr>
              <w:t xml:space="preserve"> 申报评审现岗位同层级职称时，资历可从取得原系列低一层级职称的时间起算，取得原系列同层级职称后的相关业绩成</w:t>
            </w:r>
            <w:r>
              <w:rPr>
                <w:color w:val="C00000"/>
                <w:spacing w:val="-1"/>
                <w:sz w:val="28"/>
                <w:szCs w:val="28"/>
              </w:rPr>
              <w:t>果可作为有效业绩成果。）</w:t>
            </w:r>
          </w:p>
          <w:p>
            <w:pPr>
              <w:pStyle w:val="8"/>
              <w:spacing w:before="17" w:line="198" w:lineRule="auto"/>
              <w:ind w:left="137"/>
            </w:pPr>
            <w:r>
              <w:rPr>
                <w:spacing w:val="13"/>
              </w:rPr>
              <w:t xml:space="preserve">二、符合转专业申报的材料： </w:t>
            </w:r>
            <w:r>
              <w:rPr>
                <w:rFonts w:ascii="微软雅黑" w:hAnsi="微软雅黑" w:eastAsia="微软雅黑" w:cs="微软雅黑"/>
                <w:spacing w:val="13"/>
              </w:rPr>
              <w:t>□</w:t>
            </w:r>
            <w:r>
              <w:rPr>
                <w:spacing w:val="13"/>
              </w:rPr>
              <w:t xml:space="preserve">同系列同层级所有职称 </w:t>
            </w:r>
            <w:r>
              <w:rPr>
                <w:rFonts w:ascii="微软雅黑" w:hAnsi="微软雅黑" w:eastAsia="微软雅黑" w:cs="微软雅黑"/>
                <w:spacing w:val="13"/>
              </w:rPr>
              <w:t>□</w:t>
            </w:r>
            <w:r>
              <w:rPr>
                <w:spacing w:val="13"/>
              </w:rPr>
              <w:t>转岗证明</w:t>
            </w:r>
          </w:p>
          <w:p>
            <w:pPr>
              <w:pStyle w:val="8"/>
              <w:spacing w:before="114" w:line="214" w:lineRule="auto"/>
              <w:ind w:left="108"/>
              <w:rPr>
                <w:sz w:val="28"/>
                <w:szCs w:val="28"/>
              </w:rPr>
            </w:pPr>
            <w:r>
              <w:rPr>
                <w:color w:val="C00000"/>
                <w:sz w:val="28"/>
                <w:szCs w:val="28"/>
              </w:rPr>
              <w:t>（仅限原专业为工程领域专业技术工作的技术人才即取得工程师职称的技术人才）</w:t>
            </w:r>
          </w:p>
          <w:p>
            <w:pPr>
              <w:pStyle w:val="8"/>
              <w:spacing w:before="161" w:line="219" w:lineRule="auto"/>
              <w:ind w:left="143"/>
            </w:pPr>
            <w:r>
              <w:rPr>
                <w:spacing w:val="6"/>
              </w:rPr>
              <w:t>三、符合破格申报的材料：</w:t>
            </w:r>
          </w:p>
          <w:p>
            <w:pPr>
              <w:pStyle w:val="8"/>
              <w:spacing w:before="153" w:line="219" w:lineRule="auto"/>
              <w:ind w:left="134"/>
            </w:pPr>
            <w:r>
              <w:rPr>
                <w:rFonts w:ascii="Calibri" w:hAnsi="Calibri" w:eastAsia="Calibri" w:cs="Calibri"/>
                <w:spacing w:val="8"/>
              </w:rPr>
              <w:t>1.</w:t>
            </w:r>
            <w:r>
              <w:rPr>
                <w:spacing w:val="8"/>
              </w:rPr>
              <w:t>主持或主要参与的相关报告、方案等形成</w:t>
            </w:r>
            <w:r>
              <w:rPr>
                <w:spacing w:val="-48"/>
              </w:rPr>
              <w:t xml:space="preserve"> </w:t>
            </w:r>
            <w:r>
              <w:rPr>
                <w:rFonts w:ascii="Calibri" w:hAnsi="Calibri" w:eastAsia="Calibri" w:cs="Calibri"/>
                <w:spacing w:val="8"/>
              </w:rPr>
              <w:t>1</w:t>
            </w:r>
            <w:r>
              <w:rPr>
                <w:rFonts w:ascii="Calibri" w:hAnsi="Calibri" w:eastAsia="Calibri" w:cs="Calibri"/>
                <w:spacing w:val="27"/>
              </w:rPr>
              <w:t xml:space="preserve"> </w:t>
            </w:r>
            <w:r>
              <w:rPr>
                <w:spacing w:val="8"/>
              </w:rPr>
              <w:t>项以上政策法规并被市（</w:t>
            </w:r>
            <w:r>
              <w:rPr>
                <w:spacing w:val="7"/>
              </w:rPr>
              <w:t>厅）级以上政府、部门采纳。</w:t>
            </w:r>
          </w:p>
          <w:p>
            <w:pPr>
              <w:pStyle w:val="8"/>
              <w:spacing w:before="153" w:line="220" w:lineRule="auto"/>
              <w:ind w:left="125"/>
            </w:pPr>
            <w:r>
              <w:rPr>
                <w:rFonts w:ascii="Calibri" w:hAnsi="Calibri" w:eastAsia="Calibri" w:cs="Calibri"/>
                <w:spacing w:val="9"/>
              </w:rPr>
              <w:t>2.</w:t>
            </w:r>
            <w:r>
              <w:rPr>
                <w:spacing w:val="9"/>
              </w:rPr>
              <w:t>作为技术转移转化项目主要参与人，实现</w:t>
            </w:r>
            <w:r>
              <w:rPr>
                <w:spacing w:val="-48"/>
              </w:rPr>
              <w:t xml:space="preserve"> </w:t>
            </w:r>
            <w:r>
              <w:rPr>
                <w:rFonts w:ascii="Calibri" w:hAnsi="Calibri" w:eastAsia="Calibri" w:cs="Calibri"/>
                <w:spacing w:val="9"/>
              </w:rPr>
              <w:t>1</w:t>
            </w:r>
            <w:r>
              <w:rPr>
                <w:rFonts w:ascii="Calibri" w:hAnsi="Calibri" w:eastAsia="Calibri" w:cs="Calibri"/>
                <w:spacing w:val="27"/>
              </w:rPr>
              <w:t xml:space="preserve"> </w:t>
            </w:r>
            <w:r>
              <w:rPr>
                <w:spacing w:val="9"/>
              </w:rPr>
              <w:t>项以上省（</w:t>
            </w:r>
            <w:r>
              <w:rPr>
                <w:spacing w:val="8"/>
              </w:rPr>
              <w:t>部）级重大科技项目研发成果的转移转化，产生重大的经济效益或社会效益。</w:t>
            </w:r>
          </w:p>
          <w:p>
            <w:pPr>
              <w:pStyle w:val="8"/>
              <w:spacing w:before="145" w:line="294" w:lineRule="auto"/>
              <w:ind w:left="137" w:right="109" w:hanging="14"/>
            </w:pPr>
            <w:r>
              <w:rPr>
                <w:rFonts w:ascii="Calibri" w:hAnsi="Calibri" w:eastAsia="Calibri" w:cs="Calibri"/>
                <w:spacing w:val="10"/>
              </w:rPr>
              <w:t>3.</w:t>
            </w:r>
            <w:r>
              <w:rPr>
                <w:spacing w:val="10"/>
              </w:rPr>
              <w:t>作为技术转移转化项目负责人或主要参与人，在技术转移转化机制完善和商业模式创新方面取得重大成果，作为典型案例获省（部）级及以上媒体</w:t>
            </w:r>
            <w:r>
              <w:rPr>
                <w:spacing w:val="9"/>
              </w:rPr>
              <w:t xml:space="preserve"> </w:t>
            </w:r>
            <w:r>
              <w:rPr>
                <w:spacing w:val="7"/>
              </w:rPr>
              <w:t>宣传报道，对行业发展有重大影响。</w:t>
            </w:r>
          </w:p>
          <w:p>
            <w:pPr>
              <w:pStyle w:val="8"/>
              <w:spacing w:before="58" w:line="219" w:lineRule="auto"/>
              <w:ind w:left="115"/>
            </w:pPr>
            <w:r>
              <w:rPr>
                <w:rFonts w:ascii="Calibri" w:hAnsi="Calibri" w:eastAsia="Calibri" w:cs="Calibri"/>
                <w:spacing w:val="7"/>
              </w:rPr>
              <w:t>4.</w:t>
            </w:r>
            <w:r>
              <w:rPr>
                <w:rFonts w:ascii="Calibri" w:hAnsi="Calibri" w:eastAsia="Calibri" w:cs="Calibri"/>
                <w:spacing w:val="-29"/>
              </w:rPr>
              <w:t xml:space="preserve"> </w:t>
            </w:r>
            <w:r>
              <w:rPr>
                <w:spacing w:val="7"/>
              </w:rPr>
              <w:t>两份《广东省深圳市职称破格申报推荐表》，即需要</w:t>
            </w:r>
            <w:r>
              <w:rPr>
                <w:spacing w:val="-56"/>
              </w:rPr>
              <w:t xml:space="preserve"> </w:t>
            </w:r>
            <w:r>
              <w:rPr>
                <w:rFonts w:ascii="Calibri" w:hAnsi="Calibri" w:eastAsia="Calibri" w:cs="Calibri"/>
                <w:spacing w:val="7"/>
              </w:rPr>
              <w:t xml:space="preserve">2 </w:t>
            </w:r>
            <w:r>
              <w:rPr>
                <w:spacing w:val="7"/>
              </w:rPr>
              <w:t>名专家推荐。</w:t>
            </w:r>
          </w:p>
        </w:tc>
      </w:tr>
    </w:tbl>
    <w:p>
      <w:pPr>
        <w:rPr>
          <w:rFonts w:ascii="Arial"/>
          <w:sz w:val="21"/>
        </w:rPr>
      </w:pPr>
    </w:p>
    <w:p>
      <w:pPr>
        <w:rPr>
          <w:rFonts w:ascii="Arial" w:hAnsi="Arial" w:eastAsia="Arial" w:cs="Arial"/>
          <w:sz w:val="21"/>
          <w:szCs w:val="21"/>
        </w:rPr>
        <w:sectPr>
          <w:pgSz w:w="23758" w:h="16783"/>
          <w:pgMar w:top="1426" w:right="1440" w:bottom="0" w:left="1327" w:header="0" w:footer="0" w:gutter="0"/>
          <w:cols w:space="720" w:num="1"/>
        </w:sectPr>
      </w:pPr>
    </w:p>
    <w:p>
      <w:pPr>
        <w:spacing w:before="131"/>
      </w:pPr>
    </w:p>
    <w:tbl>
      <w:tblPr>
        <w:tblStyle w:val="7"/>
        <w:tblW w:w="209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65" w:hRule="atLeast"/>
        </w:trPr>
        <w:tc>
          <w:tcPr>
            <w:tcW w:w="20984" w:type="dxa"/>
            <w:vAlign w:val="top"/>
          </w:tcPr>
          <w:p>
            <w:pPr>
              <w:pStyle w:val="8"/>
              <w:spacing w:before="146" w:line="295" w:lineRule="auto"/>
              <w:ind w:left="124" w:right="17031" w:firstLine="53"/>
            </w:pPr>
            <w:r>
              <w:rPr>
                <w:spacing w:val="4"/>
              </w:rPr>
              <w:t>自评符合学历资历条件情况</w:t>
            </w:r>
            <w:r>
              <w:t xml:space="preserve"> </w:t>
            </w:r>
            <w:r>
              <w:rPr>
                <w:spacing w:val="4"/>
              </w:rPr>
              <w:t>条款号</w:t>
            </w:r>
          </w:p>
          <w:p>
            <w:pPr>
              <w:pStyle w:val="8"/>
              <w:spacing w:before="51" w:line="219" w:lineRule="auto"/>
              <w:ind w:left="140"/>
            </w:pPr>
            <w:r>
              <w:rPr>
                <w:spacing w:val="9"/>
              </w:rPr>
              <w:t>一、普通申报依据</w:t>
            </w:r>
            <w:r>
              <w:rPr>
                <w:spacing w:val="-25"/>
              </w:rPr>
              <w:t>：（</w:t>
            </w:r>
            <w:r>
              <w:rPr>
                <w:spacing w:val="9"/>
              </w:rPr>
              <w:t>粤人社规【</w:t>
            </w:r>
            <w:r>
              <w:rPr>
                <w:rFonts w:ascii="Calibri" w:hAnsi="Calibri" w:eastAsia="Calibri" w:cs="Calibri"/>
                <w:spacing w:val="9"/>
              </w:rPr>
              <w:t>2021</w:t>
            </w:r>
            <w:r>
              <w:rPr>
                <w:spacing w:val="9"/>
              </w:rPr>
              <w:t>】</w:t>
            </w:r>
            <w:r>
              <w:rPr>
                <w:rFonts w:ascii="Calibri" w:hAnsi="Calibri" w:eastAsia="Calibri" w:cs="Calibri"/>
                <w:spacing w:val="9"/>
              </w:rPr>
              <w:t>14</w:t>
            </w:r>
            <w:r>
              <w:rPr>
                <w:rFonts w:ascii="Calibri" w:hAnsi="Calibri" w:eastAsia="Calibri" w:cs="Calibri"/>
                <w:spacing w:val="40"/>
                <w:w w:val="101"/>
              </w:rPr>
              <w:t xml:space="preserve"> </w:t>
            </w:r>
            <w:r>
              <w:rPr>
                <w:spacing w:val="9"/>
              </w:rPr>
              <w:t>号）第三章四（一）</w:t>
            </w:r>
          </w:p>
          <w:p>
            <w:pPr>
              <w:pStyle w:val="8"/>
              <w:spacing w:before="150" w:line="219" w:lineRule="auto"/>
              <w:ind w:left="137"/>
            </w:pPr>
            <w:r>
              <w:rPr>
                <w:spacing w:val="7"/>
              </w:rPr>
              <w:t>二、转系列（专业）</w:t>
            </w:r>
            <w:r>
              <w:rPr>
                <w:spacing w:val="-90"/>
              </w:rPr>
              <w:t xml:space="preserve"> </w:t>
            </w:r>
            <w:r>
              <w:rPr>
                <w:spacing w:val="7"/>
              </w:rPr>
              <w:t>申报依据</w:t>
            </w:r>
            <w:r>
              <w:rPr>
                <w:spacing w:val="-30"/>
              </w:rPr>
              <w:t>：（</w:t>
            </w:r>
            <w:r>
              <w:rPr>
                <w:spacing w:val="7"/>
              </w:rPr>
              <w:t>粤人发【</w:t>
            </w:r>
            <w:r>
              <w:rPr>
                <w:rFonts w:ascii="Calibri" w:hAnsi="Calibri" w:eastAsia="Calibri" w:cs="Calibri"/>
                <w:spacing w:val="7"/>
              </w:rPr>
              <w:t>2007</w:t>
            </w:r>
            <w:r>
              <w:rPr>
                <w:spacing w:val="7"/>
              </w:rPr>
              <w:t>】</w:t>
            </w:r>
            <w:r>
              <w:rPr>
                <w:rFonts w:ascii="Calibri" w:hAnsi="Calibri" w:eastAsia="Calibri" w:cs="Calibri"/>
                <w:spacing w:val="7"/>
              </w:rPr>
              <w:t>197</w:t>
            </w:r>
            <w:r>
              <w:rPr>
                <w:rFonts w:ascii="Calibri" w:hAnsi="Calibri" w:eastAsia="Calibri" w:cs="Calibri"/>
                <w:spacing w:val="40"/>
              </w:rPr>
              <w:t xml:space="preserve"> </w:t>
            </w:r>
            <w:r>
              <w:rPr>
                <w:spacing w:val="7"/>
              </w:rPr>
              <w:t>号）及（粤人社规【</w:t>
            </w:r>
            <w:r>
              <w:rPr>
                <w:rFonts w:ascii="Calibri" w:hAnsi="Calibri" w:eastAsia="Calibri" w:cs="Calibri"/>
                <w:spacing w:val="7"/>
              </w:rPr>
              <w:t>2020</w:t>
            </w:r>
            <w:r>
              <w:rPr>
                <w:spacing w:val="7"/>
              </w:rPr>
              <w:t>】</w:t>
            </w:r>
            <w:r>
              <w:rPr>
                <w:rFonts w:ascii="Calibri" w:hAnsi="Calibri" w:eastAsia="Calibri" w:cs="Calibri"/>
                <w:spacing w:val="7"/>
              </w:rPr>
              <w:t>33</w:t>
            </w:r>
            <w:r>
              <w:rPr>
                <w:rFonts w:ascii="Calibri" w:hAnsi="Calibri" w:eastAsia="Calibri" w:cs="Calibri"/>
                <w:spacing w:val="37"/>
              </w:rPr>
              <w:t xml:space="preserve"> </w:t>
            </w:r>
            <w:r>
              <w:rPr>
                <w:spacing w:val="7"/>
              </w:rPr>
              <w:t>号）有关规定执行。</w:t>
            </w:r>
          </w:p>
          <w:p>
            <w:pPr>
              <w:pStyle w:val="8"/>
              <w:spacing w:before="153" w:line="219" w:lineRule="auto"/>
              <w:ind w:left="143"/>
            </w:pPr>
            <w:r>
              <w:rPr>
                <w:spacing w:val="6"/>
              </w:rPr>
              <w:t>三、破格申报依据查阅</w:t>
            </w:r>
          </w:p>
          <w:p>
            <w:pPr>
              <w:pStyle w:val="8"/>
              <w:spacing w:before="154" w:line="292" w:lineRule="auto"/>
              <w:ind w:left="125" w:right="13000" w:rightChars="0" w:firstLine="9"/>
            </w:pPr>
            <w:r>
              <w:rPr>
                <w:rFonts w:ascii="Calibri" w:hAnsi="Calibri" w:eastAsia="Calibri" w:cs="Calibri"/>
                <w:spacing w:val="8"/>
              </w:rPr>
              <w:t>1.</w:t>
            </w:r>
            <w:r>
              <w:rPr>
                <w:spacing w:val="8"/>
              </w:rPr>
              <w:t>《深圳市工程系列技术经纪专业职称评审申报指南》</w:t>
            </w:r>
            <w:r>
              <w:rPr>
                <w:spacing w:val="2"/>
              </w:rPr>
              <w:t xml:space="preserve"> </w:t>
            </w:r>
            <w:r>
              <w:rPr>
                <w:rFonts w:ascii="Calibri" w:hAnsi="Calibri" w:eastAsia="Calibri" w:cs="Calibri"/>
                <w:spacing w:val="5"/>
              </w:rPr>
              <w:t>2.</w:t>
            </w:r>
            <w:r>
              <w:rPr>
                <w:spacing w:val="5"/>
              </w:rPr>
              <w:t>粤人社规【</w:t>
            </w:r>
            <w:r>
              <w:rPr>
                <w:rFonts w:ascii="Calibri" w:hAnsi="Calibri" w:eastAsia="Calibri" w:cs="Calibri"/>
                <w:spacing w:val="5"/>
              </w:rPr>
              <w:t>2021</w:t>
            </w:r>
            <w:r>
              <w:rPr>
                <w:spacing w:val="5"/>
              </w:rPr>
              <w:t>】</w:t>
            </w:r>
            <w:r>
              <w:rPr>
                <w:rFonts w:ascii="Calibri" w:hAnsi="Calibri" w:eastAsia="Calibri" w:cs="Calibri"/>
                <w:spacing w:val="5"/>
              </w:rPr>
              <w:t>14</w:t>
            </w:r>
            <w:r>
              <w:rPr>
                <w:rFonts w:ascii="Calibri" w:hAnsi="Calibri" w:eastAsia="Calibri" w:cs="Calibri"/>
                <w:spacing w:val="55"/>
              </w:rPr>
              <w:t xml:space="preserve"> </w:t>
            </w:r>
            <w:r>
              <w:rPr>
                <w:spacing w:val="5"/>
              </w:rPr>
              <w:t>号第三章四（一）</w:t>
            </w:r>
          </w:p>
          <w:p>
            <w:pPr>
              <w:pStyle w:val="8"/>
              <w:spacing w:before="58" w:line="219" w:lineRule="auto"/>
              <w:ind w:left="117"/>
            </w:pPr>
            <w:r>
              <w:rPr>
                <w:color w:val="C00000"/>
                <w:spacing w:val="7"/>
              </w:rPr>
              <w:t>佐证材料清单（请在具备材料的选项打“</w:t>
            </w:r>
            <w:r>
              <w:rPr>
                <w:color w:val="C00000"/>
                <w:spacing w:val="-103"/>
              </w:rPr>
              <w:t xml:space="preserve"> </w:t>
            </w:r>
            <w:r>
              <w:rPr>
                <w:color w:val="C00000"/>
                <w:spacing w:val="7"/>
              </w:rPr>
              <w:t>√”</w:t>
            </w:r>
            <w:r>
              <w:rPr>
                <w:color w:val="C00000"/>
                <w:spacing w:val="-78"/>
              </w:rPr>
              <w:t xml:space="preserve"> </w:t>
            </w:r>
            <w:r>
              <w:rPr>
                <w:color w:val="C00000"/>
                <w:spacing w:val="7"/>
              </w:rPr>
              <w:t>)</w:t>
            </w:r>
          </w:p>
          <w:p>
            <w:pPr>
              <w:pStyle w:val="8"/>
              <w:spacing w:before="152" w:line="265" w:lineRule="auto"/>
              <w:ind w:left="134" w:right="16482" w:firstLine="5"/>
            </w:pPr>
            <w:r>
              <w:rPr>
                <w:spacing w:val="1"/>
              </w:rPr>
              <w:t xml:space="preserve">一、普通申报符合文件的材料： </w:t>
            </w:r>
            <w:r>
              <w:rPr>
                <w:rFonts w:ascii="Calibri" w:hAnsi="Calibri" w:eastAsia="Calibri" w:cs="Calibri"/>
                <w:spacing w:val="-3"/>
              </w:rPr>
              <w:t>1.</w:t>
            </w:r>
            <w:r>
              <w:rPr>
                <w:rFonts w:ascii="Calibri" w:hAnsi="Calibri" w:eastAsia="Calibri" w:cs="Calibri"/>
                <w:spacing w:val="-35"/>
              </w:rPr>
              <w:t xml:space="preserve"> </w:t>
            </w:r>
            <w:r>
              <w:rPr>
                <w:spacing w:val="-3"/>
              </w:rPr>
              <w:t>学历证书</w:t>
            </w:r>
          </w:p>
          <w:p>
            <w:pPr>
              <w:pStyle w:val="8"/>
              <w:spacing w:before="151" w:line="198" w:lineRule="auto"/>
              <w:ind w:left="134"/>
            </w:pPr>
            <w:r>
              <w:rPr>
                <w:rFonts w:ascii="微软雅黑" w:hAnsi="微软雅黑" w:eastAsia="微软雅黑" w:cs="微软雅黑"/>
                <w:spacing w:val="9"/>
              </w:rPr>
              <w:t>□</w:t>
            </w:r>
            <w:r>
              <w:rPr>
                <w:spacing w:val="9"/>
              </w:rPr>
              <w:t>具备博士学位，取得工程师职称后，从事本专业技术工作满</w:t>
            </w:r>
            <w:r>
              <w:rPr>
                <w:spacing w:val="-52"/>
              </w:rPr>
              <w:t xml:space="preserve"> </w:t>
            </w:r>
            <w:r>
              <w:rPr>
                <w:rFonts w:ascii="Calibri" w:hAnsi="Calibri" w:eastAsia="Calibri" w:cs="Calibri"/>
                <w:spacing w:val="9"/>
              </w:rPr>
              <w:t>2</w:t>
            </w:r>
            <w:r>
              <w:rPr>
                <w:rFonts w:ascii="Calibri" w:hAnsi="Calibri" w:eastAsia="Calibri" w:cs="Calibri"/>
                <w:spacing w:val="27"/>
                <w:w w:val="101"/>
              </w:rPr>
              <w:t xml:space="preserve"> </w:t>
            </w:r>
            <w:r>
              <w:rPr>
                <w:spacing w:val="9"/>
              </w:rPr>
              <w:t>年；或具备博士学位，从事本专业技术工作满</w:t>
            </w:r>
            <w:r>
              <w:rPr>
                <w:spacing w:val="-57"/>
              </w:rPr>
              <w:t xml:space="preserve"> </w:t>
            </w:r>
            <w:r>
              <w:rPr>
                <w:rFonts w:ascii="Calibri" w:hAnsi="Calibri" w:eastAsia="Calibri" w:cs="Calibri"/>
                <w:spacing w:val="9"/>
              </w:rPr>
              <w:t>3</w:t>
            </w:r>
            <w:r>
              <w:rPr>
                <w:rFonts w:ascii="Calibri" w:hAnsi="Calibri" w:eastAsia="Calibri" w:cs="Calibri"/>
                <w:spacing w:val="24"/>
                <w:w w:val="101"/>
              </w:rPr>
              <w:t xml:space="preserve"> </w:t>
            </w:r>
            <w:r>
              <w:rPr>
                <w:spacing w:val="9"/>
              </w:rPr>
              <w:t>年。</w:t>
            </w:r>
          </w:p>
          <w:p>
            <w:pPr>
              <w:pStyle w:val="8"/>
              <w:spacing w:before="82" w:line="198" w:lineRule="auto"/>
              <w:ind w:left="134"/>
            </w:pPr>
            <w:r>
              <w:rPr>
                <w:rFonts w:ascii="微软雅黑" w:hAnsi="微软雅黑" w:eastAsia="微软雅黑" w:cs="微软雅黑"/>
                <w:spacing w:val="10"/>
              </w:rPr>
              <w:t>□</w:t>
            </w:r>
            <w:r>
              <w:rPr>
                <w:spacing w:val="10"/>
              </w:rPr>
              <w:t>具备大学本科以上学历或学士以上学位，或技工院校预备 技师（技师）班毕业，取得工程师职称后，从事</w:t>
            </w:r>
            <w:r>
              <w:rPr>
                <w:spacing w:val="9"/>
              </w:rPr>
              <w:t>本专业技术工作满</w:t>
            </w:r>
            <w:r>
              <w:rPr>
                <w:spacing w:val="-57"/>
              </w:rPr>
              <w:t xml:space="preserve"> </w:t>
            </w:r>
            <w:r>
              <w:rPr>
                <w:rFonts w:ascii="Calibri" w:hAnsi="Calibri" w:eastAsia="Calibri" w:cs="Calibri"/>
                <w:spacing w:val="9"/>
              </w:rPr>
              <w:t>5</w:t>
            </w:r>
            <w:r>
              <w:rPr>
                <w:rFonts w:ascii="Calibri" w:hAnsi="Calibri" w:eastAsia="Calibri" w:cs="Calibri"/>
                <w:spacing w:val="27"/>
                <w:w w:val="101"/>
              </w:rPr>
              <w:t xml:space="preserve"> </w:t>
            </w:r>
            <w:r>
              <w:rPr>
                <w:spacing w:val="9"/>
              </w:rPr>
              <w:t>年。</w:t>
            </w:r>
          </w:p>
          <w:p>
            <w:pPr>
              <w:pStyle w:val="8"/>
              <w:keepNext w:val="0"/>
              <w:keepLines w:val="0"/>
              <w:pageBreakBefore w:val="0"/>
              <w:widowControl/>
              <w:kinsoku w:val="0"/>
              <w:wordWrap/>
              <w:overflowPunct/>
              <w:topLinePunct w:val="0"/>
              <w:autoSpaceDE w:val="0"/>
              <w:autoSpaceDN w:val="0"/>
              <w:bidi w:val="0"/>
              <w:adjustRightInd w:val="0"/>
              <w:snapToGrid w:val="0"/>
              <w:spacing w:before="81" w:line="241" w:lineRule="auto"/>
              <w:ind w:left="113" w:right="9420" w:rightChars="0" w:firstLine="8"/>
              <w:jc w:val="left"/>
              <w:textAlignment w:val="baseline"/>
            </w:pPr>
            <w:r>
              <w:rPr>
                <w:rFonts w:ascii="微软雅黑" w:hAnsi="微软雅黑" w:eastAsia="微软雅黑" w:cs="微软雅黑"/>
                <w:spacing w:val="8"/>
              </w:rPr>
              <w:t>□</w:t>
            </w:r>
            <w:r>
              <w:rPr>
                <w:spacing w:val="8"/>
              </w:rPr>
              <w:t>具备本专业或相关专业的工程类博士专业学位，从事本专业技术</w:t>
            </w:r>
            <w:r>
              <w:rPr>
                <w:spacing w:val="7"/>
              </w:rPr>
              <w:t>工作满</w:t>
            </w:r>
            <w:r>
              <w:rPr>
                <w:spacing w:val="-49"/>
              </w:rPr>
              <w:t xml:space="preserve"> </w:t>
            </w:r>
            <w:r>
              <w:rPr>
                <w:rFonts w:ascii="Calibri" w:hAnsi="Calibri" w:eastAsia="Calibri" w:cs="Calibri"/>
                <w:spacing w:val="7"/>
              </w:rPr>
              <w:t>1</w:t>
            </w:r>
            <w:r>
              <w:rPr>
                <w:rFonts w:ascii="Calibri" w:hAnsi="Calibri" w:eastAsia="Calibri" w:cs="Calibri"/>
                <w:spacing w:val="28"/>
              </w:rPr>
              <w:t xml:space="preserve"> </w:t>
            </w:r>
            <w:r>
              <w:rPr>
                <w:spacing w:val="7"/>
              </w:rPr>
              <w:t>年。</w:t>
            </w:r>
            <w:r>
              <w:t xml:space="preserve"> </w:t>
            </w:r>
            <w:r>
              <w:rPr>
                <w:rFonts w:ascii="Calibri" w:hAnsi="Calibri" w:eastAsia="Calibri" w:cs="Calibri"/>
                <w:spacing w:val="5"/>
              </w:rPr>
              <w:t>2.</w:t>
            </w:r>
            <w:r>
              <w:rPr>
                <w:spacing w:val="5"/>
              </w:rPr>
              <w:t>职称</w:t>
            </w:r>
            <w:r>
              <w:rPr>
                <w:rFonts w:ascii="Calibri" w:hAnsi="Calibri" w:eastAsia="Calibri" w:cs="Calibri"/>
                <w:spacing w:val="5"/>
              </w:rPr>
              <w:t>/</w:t>
            </w:r>
            <w:r>
              <w:rPr>
                <w:spacing w:val="5"/>
              </w:rPr>
              <w:t>职业证书</w:t>
            </w:r>
          </w:p>
          <w:p>
            <w:pPr>
              <w:pStyle w:val="8"/>
              <w:keepNext w:val="0"/>
              <w:keepLines w:val="0"/>
              <w:pageBreakBefore w:val="0"/>
              <w:widowControl/>
              <w:kinsoku w:val="0"/>
              <w:wordWrap/>
              <w:overflowPunct/>
              <w:topLinePunct w:val="0"/>
              <w:autoSpaceDE w:val="0"/>
              <w:autoSpaceDN w:val="0"/>
              <w:bidi w:val="0"/>
              <w:adjustRightInd w:val="0"/>
              <w:snapToGrid w:val="0"/>
              <w:spacing w:before="101" w:line="200" w:lineRule="auto"/>
              <w:ind w:left="113"/>
              <w:jc w:val="left"/>
              <w:textAlignment w:val="baseline"/>
            </w:pPr>
            <w:r>
              <w:rPr>
                <w:rFonts w:ascii="微软雅黑" w:hAnsi="微软雅黑" w:eastAsia="微软雅黑" w:cs="微软雅黑"/>
                <w:spacing w:val="13"/>
              </w:rPr>
              <w:t>□</w:t>
            </w:r>
            <w:r>
              <w:rPr>
                <w:rFonts w:ascii="微软雅黑" w:hAnsi="微软雅黑" w:eastAsia="微软雅黑" w:cs="微软雅黑"/>
                <w:spacing w:val="2"/>
              </w:rPr>
              <w:t xml:space="preserve">  </w:t>
            </w:r>
            <w:r>
              <w:rPr>
                <w:spacing w:val="13"/>
              </w:rPr>
              <w:t>职称证书</w:t>
            </w:r>
          </w:p>
          <w:p>
            <w:pPr>
              <w:pStyle w:val="8"/>
              <w:keepNext w:val="0"/>
              <w:keepLines w:val="0"/>
              <w:pageBreakBefore w:val="0"/>
              <w:widowControl/>
              <w:kinsoku w:val="0"/>
              <w:wordWrap/>
              <w:overflowPunct/>
              <w:topLinePunct w:val="0"/>
              <w:autoSpaceDE w:val="0"/>
              <w:autoSpaceDN w:val="0"/>
              <w:bidi w:val="0"/>
              <w:adjustRightInd w:val="0"/>
              <w:snapToGrid w:val="0"/>
              <w:spacing w:before="75" w:line="201" w:lineRule="auto"/>
              <w:ind w:left="113"/>
              <w:jc w:val="left"/>
              <w:textAlignment w:val="baseline"/>
            </w:pPr>
            <w:r>
              <w:rPr>
                <w:rFonts w:ascii="微软雅黑" w:hAnsi="微软雅黑" w:eastAsia="微软雅黑" w:cs="微软雅黑"/>
                <w:spacing w:val="13"/>
              </w:rPr>
              <w:t>□</w:t>
            </w:r>
            <w:r>
              <w:rPr>
                <w:rFonts w:ascii="微软雅黑" w:hAnsi="微软雅黑" w:eastAsia="微软雅黑" w:cs="微软雅黑"/>
                <w:spacing w:val="2"/>
              </w:rPr>
              <w:t xml:space="preserve">  </w:t>
            </w:r>
            <w:r>
              <w:rPr>
                <w:spacing w:val="13"/>
              </w:rPr>
              <w:t>职业证书</w:t>
            </w:r>
          </w:p>
          <w:p>
            <w:pPr>
              <w:pStyle w:val="3"/>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113" w:firstLine="0" w:firstLineChars="0"/>
              <w:jc w:val="left"/>
              <w:textAlignment w:val="baseline"/>
              <w:rPr>
                <w:color w:val="0000FF"/>
              </w:rPr>
            </w:pPr>
            <w:r>
              <w:rPr>
                <w:rFonts w:ascii="FangSong_GB2312" w:hAnsi="FangSong_GB2312" w:eastAsia="FangSong_GB2312" w:cs="FangSong_GB2312"/>
                <w:b/>
                <w:bCs/>
                <w:snapToGrid w:val="0"/>
                <w:color w:val="000000"/>
                <w:spacing w:val="10"/>
                <w:kern w:val="0"/>
                <w:sz w:val="31"/>
                <w:szCs w:val="31"/>
                <w:lang w:val="en-US" w:eastAsia="en-US" w:bidi="ar-SA"/>
              </w:rPr>
              <w:t>3</w:t>
            </w:r>
            <w:r>
              <w:rPr>
                <w:rFonts w:ascii="FangSong_GB2312" w:hAnsi="FangSong_GB2312" w:eastAsia="FangSong_GB2312" w:cs="FangSong_GB2312"/>
                <w:b w:val="0"/>
                <w:bCs w:val="0"/>
                <w:snapToGrid w:val="0"/>
                <w:color w:val="000000"/>
                <w:spacing w:val="10"/>
                <w:kern w:val="0"/>
                <w:sz w:val="31"/>
                <w:szCs w:val="31"/>
                <w:lang w:val="en-US" w:eastAsia="en-US" w:bidi="ar-SA"/>
              </w:rPr>
              <w:t>.职业资格证书（参照《深圳市工程系列技术经纪专业职称评审申报指南》 的附录</w:t>
            </w:r>
            <w:r>
              <w:rPr>
                <w:rFonts w:hint="eastAsia" w:ascii="FangSong_GB2312" w:hAnsi="FangSong_GB2312" w:eastAsia="FangSong_GB2312" w:cs="FangSong_GB2312"/>
                <w:b w:val="0"/>
                <w:bCs w:val="0"/>
                <w:snapToGrid w:val="0"/>
                <w:color w:val="000000"/>
                <w:spacing w:val="10"/>
                <w:kern w:val="0"/>
                <w:sz w:val="31"/>
                <w:szCs w:val="31"/>
                <w:lang w:val="en-US" w:eastAsia="zh-CN" w:bidi="ar-SA"/>
              </w:rPr>
              <w:t>二</w:t>
            </w:r>
            <w:r>
              <w:rPr>
                <w:rFonts w:hint="eastAsia" w:ascii="FangSong_GB2312" w:hAnsi="FangSong_GB2312" w:eastAsia="FangSong_GB2312" w:cs="FangSong_GB2312"/>
                <w:b w:val="0"/>
                <w:bCs w:val="0"/>
                <w:snapToGrid w:val="0"/>
                <w:color w:val="000000"/>
                <w:spacing w:val="10"/>
                <w:kern w:val="0"/>
                <w:sz w:val="31"/>
                <w:szCs w:val="31"/>
                <w:lang w:val="en-US" w:eastAsia="en-US" w:bidi="ar-SA"/>
              </w:rPr>
              <w:t>国家专业技术人员职业资格与职称对应</w:t>
            </w:r>
            <w:r>
              <w:rPr>
                <w:rFonts w:hint="eastAsia" w:ascii="FangSong_GB2312" w:hAnsi="FangSong_GB2312" w:eastAsia="FangSong_GB2312" w:cs="FangSong_GB2312"/>
                <w:b w:val="0"/>
                <w:bCs w:val="0"/>
                <w:snapToGrid w:val="0"/>
                <w:color w:val="000000"/>
                <w:spacing w:val="10"/>
                <w:kern w:val="0"/>
                <w:sz w:val="31"/>
                <w:szCs w:val="31"/>
                <w:lang w:val="en-US" w:eastAsia="zh-CN" w:bidi="ar-SA"/>
              </w:rPr>
              <w:t>有关说明、</w:t>
            </w:r>
            <w:r>
              <w:rPr>
                <w:rFonts w:ascii="FangSong_GB2312" w:hAnsi="FangSong_GB2312" w:eastAsia="FangSong_GB2312" w:cs="FangSong_GB2312"/>
                <w:b w:val="0"/>
                <w:bCs w:val="0"/>
                <w:snapToGrid w:val="0"/>
                <w:color w:val="000000"/>
                <w:spacing w:val="10"/>
                <w:kern w:val="0"/>
                <w:sz w:val="31"/>
                <w:szCs w:val="31"/>
                <w:lang w:val="en-US" w:eastAsia="en-US" w:bidi="ar-SA"/>
              </w:rPr>
              <w:t>附录</w:t>
            </w:r>
            <w:r>
              <w:rPr>
                <w:rFonts w:hint="eastAsia" w:ascii="FangSong_GB2312" w:hAnsi="FangSong_GB2312" w:eastAsia="FangSong_GB2312" w:cs="FangSong_GB2312"/>
                <w:b w:val="0"/>
                <w:bCs w:val="0"/>
                <w:snapToGrid w:val="0"/>
                <w:color w:val="000000"/>
                <w:spacing w:val="10"/>
                <w:kern w:val="0"/>
                <w:sz w:val="31"/>
                <w:szCs w:val="31"/>
                <w:lang w:val="en-US" w:eastAsia="zh-CN" w:bidi="ar-SA"/>
              </w:rPr>
              <w:t>三</w:t>
            </w:r>
            <w:r>
              <w:rPr>
                <w:rFonts w:ascii="FangSong_GB2312" w:hAnsi="FangSong_GB2312" w:eastAsia="FangSong_GB2312" w:cs="FangSong_GB2312"/>
                <w:b w:val="0"/>
                <w:bCs w:val="0"/>
                <w:snapToGrid w:val="0"/>
                <w:color w:val="000000"/>
                <w:spacing w:val="10"/>
                <w:kern w:val="0"/>
                <w:sz w:val="31"/>
                <w:szCs w:val="31"/>
                <w:lang w:val="en-US" w:eastAsia="en-US" w:bidi="ar-SA"/>
              </w:rPr>
              <w:t>深圳市国际职业资格视同职称认可目录（202</w:t>
            </w:r>
            <w:r>
              <w:rPr>
                <w:rFonts w:hint="eastAsia" w:ascii="FangSong_GB2312" w:hAnsi="FangSong_GB2312" w:eastAsia="FangSong_GB2312" w:cs="FangSong_GB2312"/>
                <w:b w:val="0"/>
                <w:bCs w:val="0"/>
                <w:snapToGrid w:val="0"/>
                <w:color w:val="000000"/>
                <w:spacing w:val="10"/>
                <w:kern w:val="0"/>
                <w:sz w:val="31"/>
                <w:szCs w:val="31"/>
                <w:lang w:val="en-US" w:eastAsia="zh-CN" w:bidi="ar-SA"/>
              </w:rPr>
              <w:t>5</w:t>
            </w:r>
            <w:r>
              <w:rPr>
                <w:rFonts w:ascii="FangSong_GB2312" w:hAnsi="FangSong_GB2312" w:eastAsia="FangSong_GB2312" w:cs="FangSong_GB2312"/>
                <w:b w:val="0"/>
                <w:bCs w:val="0"/>
                <w:snapToGrid w:val="0"/>
                <w:color w:val="000000"/>
                <w:spacing w:val="10"/>
                <w:kern w:val="0"/>
                <w:sz w:val="31"/>
                <w:szCs w:val="31"/>
                <w:lang w:val="en-US" w:eastAsia="en-US" w:bidi="ar-SA"/>
              </w:rPr>
              <w:t>）》）</w:t>
            </w:r>
          </w:p>
          <w:p>
            <w:pPr>
              <w:pStyle w:val="8"/>
              <w:spacing w:before="151" w:line="221" w:lineRule="auto"/>
              <w:ind w:left="115"/>
            </w:pPr>
            <w:r>
              <w:rPr>
                <w:rFonts w:ascii="Calibri" w:hAnsi="Calibri" w:eastAsia="Calibri" w:cs="Calibri"/>
                <w:spacing w:val="5"/>
              </w:rPr>
              <w:t>4.</w:t>
            </w:r>
            <w:r>
              <w:rPr>
                <w:spacing w:val="5"/>
              </w:rPr>
              <w:t>社保情况：</w:t>
            </w:r>
          </w:p>
          <w:p>
            <w:pPr>
              <w:pStyle w:val="8"/>
              <w:spacing w:before="148" w:line="233" w:lineRule="auto"/>
              <w:ind w:left="134" w:right="13620" w:rightChars="0"/>
            </w:pPr>
            <w:r>
              <w:rPr>
                <w:rFonts w:ascii="微软雅黑" w:hAnsi="微软雅黑" w:eastAsia="微软雅黑" w:cs="微软雅黑"/>
                <w:spacing w:val="10"/>
              </w:rPr>
              <w:t>□</w:t>
            </w:r>
            <w:r>
              <w:rPr>
                <w:spacing w:val="10"/>
              </w:rPr>
              <w:t>（</w:t>
            </w:r>
            <w:r>
              <w:rPr>
                <w:rFonts w:ascii="Calibri" w:hAnsi="Calibri" w:eastAsia="Calibri" w:cs="Calibri"/>
                <w:spacing w:val="10"/>
              </w:rPr>
              <w:t>1</w:t>
            </w:r>
            <w:r>
              <w:rPr>
                <w:spacing w:val="10"/>
              </w:rPr>
              <w:t>）</w:t>
            </w:r>
            <w:r>
              <w:rPr>
                <w:spacing w:val="70"/>
              </w:rPr>
              <w:t xml:space="preserve"> </w:t>
            </w:r>
            <w:r>
              <w:rPr>
                <w:spacing w:val="10"/>
              </w:rPr>
              <w:t>申报人社保缴交单位与申报单位一致。</w:t>
            </w:r>
            <w:r>
              <w:t xml:space="preserve">  </w:t>
            </w:r>
            <w:r>
              <w:rPr>
                <w:rFonts w:ascii="微软雅黑" w:hAnsi="微软雅黑" w:eastAsia="微软雅黑" w:cs="微软雅黑"/>
                <w:spacing w:val="4"/>
              </w:rPr>
              <w:t>□</w:t>
            </w:r>
            <w:r>
              <w:rPr>
                <w:spacing w:val="4"/>
              </w:rPr>
              <w:t>（</w:t>
            </w:r>
            <w:r>
              <w:rPr>
                <w:rFonts w:ascii="Calibri" w:hAnsi="Calibri" w:eastAsia="Calibri" w:cs="Calibri"/>
                <w:spacing w:val="4"/>
              </w:rPr>
              <w:t>2</w:t>
            </w:r>
            <w:r>
              <w:rPr>
                <w:spacing w:val="4"/>
              </w:rPr>
              <w:t>）</w:t>
            </w:r>
            <w:r>
              <w:rPr>
                <w:spacing w:val="88"/>
              </w:rPr>
              <w:t xml:space="preserve"> </w:t>
            </w:r>
            <w:r>
              <w:rPr>
                <w:spacing w:val="4"/>
              </w:rPr>
              <w:t>申报人社保缴交单位与申报单位不一致：</w:t>
            </w:r>
          </w:p>
          <w:p>
            <w:pPr>
              <w:pStyle w:val="8"/>
              <w:spacing w:before="7" w:line="200" w:lineRule="auto"/>
              <w:ind w:left="134"/>
            </w:pPr>
            <w:r>
              <w:rPr>
                <w:rFonts w:ascii="微软雅黑" w:hAnsi="微软雅黑" w:eastAsia="微软雅黑" w:cs="微软雅黑"/>
                <w:spacing w:val="10"/>
              </w:rPr>
              <w:t>□</w:t>
            </w:r>
            <w:r>
              <w:rPr>
                <w:rFonts w:ascii="微软雅黑" w:hAnsi="微软雅黑" w:eastAsia="微软雅黑" w:cs="微软雅黑"/>
                <w:spacing w:val="5"/>
              </w:rPr>
              <w:t xml:space="preserve">  </w:t>
            </w:r>
            <w:r>
              <w:rPr>
                <w:spacing w:val="10"/>
              </w:rPr>
              <w:t>①劳务派遣；</w:t>
            </w:r>
          </w:p>
          <w:p>
            <w:pPr>
              <w:pStyle w:val="8"/>
              <w:spacing w:before="79" w:line="165" w:lineRule="auto"/>
              <w:ind w:left="134"/>
            </w:pPr>
            <w:r>
              <w:rPr>
                <w:rFonts w:ascii="微软雅黑" w:hAnsi="微软雅黑" w:eastAsia="微软雅黑" w:cs="微软雅黑"/>
                <w:spacing w:val="10"/>
              </w:rPr>
              <w:t>□</w:t>
            </w:r>
            <w:r>
              <w:rPr>
                <w:rFonts w:ascii="微软雅黑" w:hAnsi="微软雅黑" w:eastAsia="微软雅黑" w:cs="微软雅黑"/>
                <w:spacing w:val="8"/>
              </w:rPr>
              <w:t xml:space="preserve">  </w:t>
            </w:r>
            <w:r>
              <w:rPr>
                <w:spacing w:val="10"/>
              </w:rPr>
              <w:t>②总公司在深圳、 分公司在外地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20984" w:type="dxa"/>
            <w:vAlign w:val="top"/>
          </w:tcPr>
          <w:p>
            <w:pPr>
              <w:pStyle w:val="8"/>
              <w:spacing w:before="150" w:line="264" w:lineRule="auto"/>
              <w:ind w:left="124" w:right="15752" w:firstLine="53"/>
            </w:pPr>
            <w:r>
              <w:rPr>
                <w:spacing w:val="5"/>
              </w:rPr>
              <w:t>自评符合工作能力（经历）条件情况</w:t>
            </w:r>
            <w:r>
              <w:rPr>
                <w:spacing w:val="7"/>
              </w:rPr>
              <w:t xml:space="preserve"> </w:t>
            </w:r>
            <w:r>
              <w:rPr>
                <w:spacing w:val="4"/>
              </w:rPr>
              <w:t>条款号</w:t>
            </w:r>
          </w:p>
        </w:tc>
      </w:tr>
    </w:tbl>
    <w:p>
      <w:pPr>
        <w:rPr>
          <w:rFonts w:ascii="Arial"/>
          <w:sz w:val="21"/>
        </w:rPr>
      </w:pPr>
    </w:p>
    <w:p>
      <w:pPr>
        <w:rPr>
          <w:rFonts w:ascii="Arial" w:hAnsi="Arial" w:eastAsia="Arial" w:cs="Arial"/>
          <w:sz w:val="21"/>
          <w:szCs w:val="21"/>
        </w:rPr>
        <w:sectPr>
          <w:pgSz w:w="23758" w:h="16783"/>
          <w:pgMar w:top="1426" w:right="1440" w:bottom="0" w:left="1327" w:header="0" w:footer="0" w:gutter="0"/>
          <w:cols w:space="720" w:num="1"/>
        </w:sectPr>
      </w:pPr>
    </w:p>
    <w:p>
      <w:pPr>
        <w:spacing w:before="131"/>
      </w:pPr>
    </w:p>
    <w:tbl>
      <w:tblPr>
        <w:tblStyle w:val="7"/>
        <w:tblW w:w="209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8" w:hRule="atLeast"/>
        </w:trPr>
        <w:tc>
          <w:tcPr>
            <w:tcW w:w="20984" w:type="dxa"/>
            <w:vAlign w:val="top"/>
          </w:tcPr>
          <w:p>
            <w:pPr>
              <w:pStyle w:val="8"/>
              <w:spacing w:before="147" w:line="219" w:lineRule="auto"/>
              <w:ind w:left="115"/>
            </w:pPr>
            <w:r>
              <w:rPr>
                <w:spacing w:val="10"/>
              </w:rPr>
              <w:t>依据</w:t>
            </w:r>
            <w:r>
              <w:rPr>
                <w:spacing w:val="-27"/>
              </w:rPr>
              <w:t>：（</w:t>
            </w:r>
            <w:r>
              <w:rPr>
                <w:spacing w:val="10"/>
              </w:rPr>
              <w:t>粤人社规【</w:t>
            </w:r>
            <w:r>
              <w:rPr>
                <w:rFonts w:ascii="Calibri" w:hAnsi="Calibri" w:eastAsia="Calibri" w:cs="Calibri"/>
                <w:spacing w:val="10"/>
              </w:rPr>
              <w:t>2021</w:t>
            </w:r>
            <w:r>
              <w:rPr>
                <w:spacing w:val="10"/>
              </w:rPr>
              <w:t>】</w:t>
            </w:r>
            <w:r>
              <w:rPr>
                <w:rFonts w:ascii="Calibri" w:hAnsi="Calibri" w:eastAsia="Calibri" w:cs="Calibri"/>
                <w:spacing w:val="10"/>
              </w:rPr>
              <w:t>14</w:t>
            </w:r>
            <w:r>
              <w:rPr>
                <w:rFonts w:ascii="Calibri" w:hAnsi="Calibri" w:eastAsia="Calibri" w:cs="Calibri"/>
                <w:spacing w:val="40"/>
                <w:w w:val="101"/>
              </w:rPr>
              <w:t xml:space="preserve"> </w:t>
            </w:r>
            <w:r>
              <w:rPr>
                <w:spacing w:val="10"/>
              </w:rPr>
              <w:t>号）第三章四（二）</w:t>
            </w:r>
          </w:p>
          <w:p>
            <w:pPr>
              <w:pStyle w:val="8"/>
              <w:spacing w:before="153" w:line="219" w:lineRule="auto"/>
              <w:ind w:left="117"/>
            </w:pPr>
            <w:r>
              <w:rPr>
                <w:color w:val="C00000"/>
                <w:spacing w:val="7"/>
              </w:rPr>
              <w:t>佐证材料清单（请在具备材料的选项打“</w:t>
            </w:r>
            <w:r>
              <w:rPr>
                <w:color w:val="C00000"/>
                <w:spacing w:val="-103"/>
              </w:rPr>
              <w:t xml:space="preserve"> </w:t>
            </w:r>
            <w:r>
              <w:rPr>
                <w:color w:val="C00000"/>
                <w:spacing w:val="7"/>
              </w:rPr>
              <w:t>√”</w:t>
            </w:r>
            <w:r>
              <w:rPr>
                <w:color w:val="C00000"/>
                <w:spacing w:val="-78"/>
              </w:rPr>
              <w:t xml:space="preserve"> </w:t>
            </w:r>
            <w:r>
              <w:rPr>
                <w:color w:val="C00000"/>
                <w:spacing w:val="7"/>
              </w:rPr>
              <w:t>)</w:t>
            </w:r>
          </w:p>
          <w:p>
            <w:pPr>
              <w:pStyle w:val="8"/>
              <w:spacing w:before="154" w:line="198" w:lineRule="auto"/>
              <w:ind w:left="134"/>
            </w:pPr>
            <w:r>
              <w:rPr>
                <w:rFonts w:ascii="微软雅黑" w:hAnsi="微软雅黑" w:eastAsia="微软雅黑" w:cs="微软雅黑"/>
                <w:spacing w:val="10"/>
              </w:rPr>
              <w:t xml:space="preserve">□  </w:t>
            </w:r>
            <w:r>
              <w:rPr>
                <w:rFonts w:hint="eastAsia"/>
                <w:spacing w:val="10"/>
              </w:rPr>
              <w:t>具有系统、扎实的本专业基础理论知识和专业技术知识，具备较丰富的本专业技术工作实践经验和功底。</w:t>
            </w:r>
          </w:p>
          <w:p>
            <w:pPr>
              <w:pStyle w:val="8"/>
              <w:spacing w:before="77" w:line="200" w:lineRule="auto"/>
              <w:ind w:left="134"/>
            </w:pPr>
            <w:r>
              <w:rPr>
                <w:rFonts w:ascii="微软雅黑" w:hAnsi="微软雅黑" w:eastAsia="微软雅黑" w:cs="微软雅黑"/>
                <w:spacing w:val="10"/>
              </w:rPr>
              <w:t>□</w:t>
            </w:r>
            <w:r>
              <w:rPr>
                <w:rFonts w:ascii="微软雅黑" w:hAnsi="微软雅黑" w:eastAsia="微软雅黑" w:cs="微软雅黑"/>
                <w:spacing w:val="4"/>
              </w:rPr>
              <w:t xml:space="preserve">  </w:t>
            </w:r>
            <w:r>
              <w:rPr>
                <w:spacing w:val="10"/>
              </w:rPr>
              <w:t>掌握国内外技术转移转化相关方法和发展趋势，掌握与本专业相关的法律、法规和政策。</w:t>
            </w:r>
          </w:p>
          <w:p>
            <w:pPr>
              <w:pStyle w:val="8"/>
              <w:spacing w:before="79" w:line="198" w:lineRule="auto"/>
              <w:ind w:left="134"/>
            </w:pPr>
            <w:r>
              <w:rPr>
                <w:rFonts w:ascii="微软雅黑" w:hAnsi="微软雅黑" w:eastAsia="微软雅黑" w:cs="微软雅黑"/>
                <w:spacing w:val="10"/>
              </w:rPr>
              <w:t>□</w:t>
            </w:r>
            <w:r>
              <w:rPr>
                <w:rFonts w:ascii="微软雅黑" w:hAnsi="微软雅黑" w:eastAsia="微软雅黑" w:cs="微软雅黑"/>
                <w:spacing w:val="101"/>
              </w:rPr>
              <w:t xml:space="preserve"> </w:t>
            </w:r>
            <w:r>
              <w:rPr>
                <w:rFonts w:hint="eastAsia"/>
                <w:spacing w:val="10"/>
              </w:rPr>
              <w:t>有较高的行业认可度，取得了良好的经济效益和社会效益，具有较强的社会影响力。</w:t>
            </w:r>
          </w:p>
          <w:p>
            <w:pPr>
              <w:pStyle w:val="8"/>
              <w:spacing w:before="81" w:line="166" w:lineRule="auto"/>
              <w:ind w:left="134"/>
            </w:pPr>
            <w:r>
              <w:rPr>
                <w:rFonts w:ascii="微软雅黑" w:hAnsi="微软雅黑" w:eastAsia="微软雅黑" w:cs="微软雅黑"/>
                <w:spacing w:val="10"/>
              </w:rPr>
              <w:t>□</w:t>
            </w:r>
            <w:r>
              <w:rPr>
                <w:rFonts w:ascii="微软雅黑" w:hAnsi="微软雅黑" w:eastAsia="微软雅黑" w:cs="微软雅黑"/>
                <w:spacing w:val="100"/>
              </w:rPr>
              <w:t xml:space="preserve"> </w:t>
            </w:r>
            <w:r>
              <w:rPr>
                <w:spacing w:val="10"/>
              </w:rPr>
              <w:t>具有指导和培训工程师工作的能力。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2" w:hRule="atLeast"/>
        </w:trPr>
        <w:tc>
          <w:tcPr>
            <w:tcW w:w="20984" w:type="dxa"/>
            <w:vAlign w:val="top"/>
          </w:tcPr>
          <w:p>
            <w:pPr>
              <w:pStyle w:val="8"/>
              <w:spacing w:before="147" w:line="293" w:lineRule="auto"/>
              <w:ind w:left="124" w:right="17031" w:firstLine="53"/>
            </w:pPr>
            <w:r>
              <w:rPr>
                <w:spacing w:val="4"/>
              </w:rPr>
              <w:t>自评符合业绩成果条件情况</w:t>
            </w:r>
            <w:r>
              <w:t xml:space="preserve"> </w:t>
            </w:r>
            <w:r>
              <w:rPr>
                <w:spacing w:val="4"/>
              </w:rPr>
              <w:t>条款号</w:t>
            </w:r>
          </w:p>
          <w:p>
            <w:pPr>
              <w:pStyle w:val="8"/>
              <w:spacing w:before="54" w:line="219" w:lineRule="auto"/>
              <w:ind w:left="115"/>
            </w:pPr>
            <w:r>
              <w:rPr>
                <w:spacing w:val="10"/>
              </w:rPr>
              <w:t>依据</w:t>
            </w:r>
            <w:r>
              <w:rPr>
                <w:spacing w:val="-36"/>
              </w:rPr>
              <w:t>：</w:t>
            </w:r>
            <w:r>
              <w:rPr>
                <w:spacing w:val="22"/>
              </w:rPr>
              <w:t xml:space="preserve"> </w:t>
            </w:r>
            <w:r>
              <w:rPr>
                <w:spacing w:val="-36"/>
              </w:rPr>
              <w:t>（</w:t>
            </w:r>
            <w:r>
              <w:rPr>
                <w:spacing w:val="10"/>
              </w:rPr>
              <w:t>粤人社规【</w:t>
            </w:r>
            <w:r>
              <w:rPr>
                <w:rFonts w:ascii="Calibri" w:hAnsi="Calibri" w:eastAsia="Calibri" w:cs="Calibri"/>
                <w:spacing w:val="10"/>
              </w:rPr>
              <w:t>2021</w:t>
            </w:r>
            <w:r>
              <w:rPr>
                <w:spacing w:val="10"/>
              </w:rPr>
              <w:t>】</w:t>
            </w:r>
            <w:r>
              <w:rPr>
                <w:rFonts w:ascii="Calibri" w:hAnsi="Calibri" w:eastAsia="Calibri" w:cs="Calibri"/>
                <w:spacing w:val="10"/>
              </w:rPr>
              <w:t>14</w:t>
            </w:r>
            <w:r>
              <w:rPr>
                <w:rFonts w:ascii="Calibri" w:hAnsi="Calibri" w:eastAsia="Calibri" w:cs="Calibri"/>
                <w:spacing w:val="40"/>
              </w:rPr>
              <w:t xml:space="preserve"> </w:t>
            </w:r>
            <w:r>
              <w:rPr>
                <w:spacing w:val="10"/>
              </w:rPr>
              <w:t>号）第三章四（三）</w:t>
            </w:r>
          </w:p>
          <w:p>
            <w:pPr>
              <w:pStyle w:val="8"/>
              <w:spacing w:before="153" w:line="219" w:lineRule="auto"/>
              <w:ind w:left="117"/>
            </w:pPr>
            <w:r>
              <w:rPr>
                <w:color w:val="C00000"/>
                <w:spacing w:val="7"/>
              </w:rPr>
              <w:t>佐证材料清单（请在具备材料的选项打“</w:t>
            </w:r>
            <w:r>
              <w:rPr>
                <w:color w:val="C00000"/>
                <w:spacing w:val="-103"/>
              </w:rPr>
              <w:t xml:space="preserve"> </w:t>
            </w:r>
            <w:r>
              <w:rPr>
                <w:color w:val="C00000"/>
                <w:spacing w:val="7"/>
              </w:rPr>
              <w:t>√”</w:t>
            </w:r>
            <w:r>
              <w:rPr>
                <w:color w:val="C00000"/>
                <w:spacing w:val="-78"/>
              </w:rPr>
              <w:t xml:space="preserve"> </w:t>
            </w:r>
            <w:r>
              <w:rPr>
                <w:color w:val="C00000"/>
                <w:spacing w:val="7"/>
              </w:rPr>
              <w:t>)</w:t>
            </w:r>
          </w:p>
          <w:p>
            <w:pPr>
              <w:pStyle w:val="8"/>
              <w:spacing w:before="150" w:line="219" w:lineRule="auto"/>
              <w:ind w:left="127"/>
            </w:pPr>
            <w:r>
              <w:rPr>
                <w:b/>
                <w:bCs/>
                <w:spacing w:val="7"/>
              </w:rPr>
              <w:t>从事技术转移转化研究工作，具有很强的研究能力和行业影响力，符合下列条件之一：</w:t>
            </w:r>
          </w:p>
          <w:p>
            <w:pPr>
              <w:pStyle w:val="8"/>
              <w:spacing w:before="154" w:line="198" w:lineRule="auto"/>
              <w:ind w:left="134"/>
              <w:rPr>
                <w:rFonts w:hint="eastAsia" w:eastAsia="FangSong_GB2312"/>
                <w:lang w:val="en-US" w:eastAsia="zh-CN"/>
              </w:rPr>
            </w:pPr>
            <w:r>
              <w:rPr>
                <w:rFonts w:ascii="微软雅黑" w:hAnsi="微软雅黑" w:eastAsia="微软雅黑" w:cs="微软雅黑"/>
                <w:spacing w:val="8"/>
              </w:rPr>
              <w:t>□</w:t>
            </w:r>
            <w:r>
              <w:rPr>
                <w:rFonts w:ascii="微软雅黑" w:hAnsi="微软雅黑" w:eastAsia="微软雅黑" w:cs="微软雅黑"/>
                <w:spacing w:val="101"/>
              </w:rPr>
              <w:t xml:space="preserve"> </w:t>
            </w:r>
            <w:r>
              <w:rPr>
                <w:rFonts w:hint="eastAsia"/>
                <w:spacing w:val="12"/>
              </w:rPr>
              <w:t>主持或作为主要参与人完成技术转移转化领域市（厅）级以上研究课题1项</w:t>
            </w:r>
            <w:r>
              <w:rPr>
                <w:rFonts w:hint="eastAsia"/>
                <w:spacing w:val="12"/>
                <w:lang w:eastAsia="zh-CN"/>
              </w:rPr>
              <w:t>。</w:t>
            </w:r>
          </w:p>
          <w:p>
            <w:pPr>
              <w:pStyle w:val="8"/>
              <w:spacing w:before="81" w:line="199" w:lineRule="auto"/>
              <w:ind w:left="134"/>
              <w:rPr>
                <w:rFonts w:hint="eastAsia" w:eastAsia="FangSong_GB2312"/>
                <w:spacing w:val="12"/>
                <w:lang w:eastAsia="zh-CN"/>
              </w:rPr>
            </w:pPr>
            <w:r>
              <w:rPr>
                <w:rFonts w:ascii="微软雅黑" w:hAnsi="微软雅黑" w:eastAsia="微软雅黑" w:cs="微软雅黑"/>
                <w:spacing w:val="9"/>
              </w:rPr>
              <w:t>□</w:t>
            </w:r>
            <w:r>
              <w:rPr>
                <w:rFonts w:ascii="微软雅黑" w:hAnsi="微软雅黑" w:eastAsia="微软雅黑" w:cs="微软雅黑"/>
                <w:spacing w:val="101"/>
              </w:rPr>
              <w:t xml:space="preserve"> </w:t>
            </w:r>
            <w:r>
              <w:rPr>
                <w:rFonts w:hint="eastAsia"/>
                <w:spacing w:val="12"/>
              </w:rPr>
              <w:t>作为主要参与人制定、修订市（厅）级以上技术转移转化和技术市场相关规划、标准或法律法规、政策类文件2项</w:t>
            </w:r>
            <w:r>
              <w:rPr>
                <w:rFonts w:hint="eastAsia"/>
                <w:spacing w:val="12"/>
                <w:lang w:eastAsia="zh-CN"/>
              </w:rPr>
              <w:t>。</w:t>
            </w:r>
          </w:p>
          <w:p>
            <w:pPr>
              <w:pStyle w:val="8"/>
              <w:spacing w:before="77" w:line="198" w:lineRule="auto"/>
              <w:ind w:left="134"/>
            </w:pPr>
            <w:r>
              <w:rPr>
                <w:rFonts w:ascii="微软雅黑" w:hAnsi="微软雅黑" w:eastAsia="微软雅黑" w:cs="微软雅黑"/>
                <w:spacing w:val="10"/>
              </w:rPr>
              <w:t>□</w:t>
            </w:r>
            <w:r>
              <w:rPr>
                <w:rFonts w:ascii="微软雅黑" w:hAnsi="微软雅黑" w:eastAsia="微软雅黑" w:cs="微软雅黑"/>
                <w:spacing w:val="101"/>
              </w:rPr>
              <w:t xml:space="preserve"> </w:t>
            </w:r>
            <w:r>
              <w:rPr>
                <w:rFonts w:hint="eastAsia"/>
                <w:spacing w:val="12"/>
              </w:rPr>
              <w:t>作为主要参与人出版技术转移转化和技术市场类相关行业发展报告2份或专著、编著、教材等1部，并取得一定的经济和社会效益。</w:t>
            </w:r>
          </w:p>
          <w:p>
            <w:pPr>
              <w:pStyle w:val="8"/>
              <w:spacing w:before="82" w:line="219" w:lineRule="auto"/>
              <w:ind w:left="127"/>
            </w:pPr>
            <w:r>
              <w:rPr>
                <w:b/>
                <w:bCs/>
                <w:spacing w:val="7"/>
              </w:rPr>
              <w:t>从事技术转移转化运营工作，具备较强的运营能力，符合下列</w:t>
            </w:r>
            <w:r>
              <w:rPr>
                <w:b/>
                <w:bCs/>
                <w:spacing w:val="6"/>
              </w:rPr>
              <w:t>条件之一：</w:t>
            </w:r>
          </w:p>
          <w:p>
            <w:pPr>
              <w:pStyle w:val="8"/>
              <w:spacing w:before="152" w:line="228" w:lineRule="auto"/>
              <w:ind w:left="147" w:right="106" w:hanging="13"/>
              <w:rPr>
                <w:rFonts w:hint="eastAsia" w:eastAsia="FangSong_GB2312"/>
                <w:lang w:eastAsia="zh-CN"/>
              </w:rPr>
            </w:pPr>
            <w:r>
              <w:rPr>
                <w:rFonts w:ascii="微软雅黑" w:hAnsi="微软雅黑" w:eastAsia="微软雅黑" w:cs="微软雅黑"/>
                <w:spacing w:val="12"/>
              </w:rPr>
              <w:t>□</w:t>
            </w:r>
            <w:r>
              <w:rPr>
                <w:rFonts w:ascii="微软雅黑" w:hAnsi="微软雅黑" w:eastAsia="微软雅黑" w:cs="微软雅黑"/>
                <w:spacing w:val="89"/>
              </w:rPr>
              <w:t xml:space="preserve"> </w:t>
            </w:r>
            <w:r>
              <w:rPr>
                <w:spacing w:val="12"/>
              </w:rPr>
              <w:t>作为主要负责人运营技术转移转化项目</w:t>
            </w:r>
            <w:r>
              <w:rPr>
                <w:spacing w:val="-44"/>
              </w:rPr>
              <w:t xml:space="preserve"> </w:t>
            </w:r>
            <w:r>
              <w:rPr>
                <w:rFonts w:ascii="Calibri" w:hAnsi="Calibri" w:eastAsia="Calibri" w:cs="Calibri"/>
                <w:spacing w:val="12"/>
              </w:rPr>
              <w:t>1</w:t>
            </w:r>
            <w:r>
              <w:rPr>
                <w:rFonts w:ascii="Calibri" w:hAnsi="Calibri" w:eastAsia="Calibri" w:cs="Calibri"/>
                <w:spacing w:val="30"/>
              </w:rPr>
              <w:t xml:space="preserve"> </w:t>
            </w:r>
            <w:r>
              <w:rPr>
                <w:spacing w:val="12"/>
              </w:rPr>
              <w:t>项，成功将科学知识、技术成果、科技信息和科技能力等从技术供给方向技术需求方转移，实现</w:t>
            </w:r>
            <w:r>
              <w:rPr>
                <w:spacing w:val="11"/>
              </w:rPr>
              <w:t>了较好</w:t>
            </w:r>
            <w:r>
              <w:rPr>
                <w:spacing w:val="5"/>
              </w:rPr>
              <w:t>的经济效益或社会效益</w:t>
            </w:r>
            <w:r>
              <w:rPr>
                <w:rFonts w:hint="eastAsia"/>
                <w:spacing w:val="5"/>
                <w:lang w:eastAsia="zh-CN"/>
              </w:rPr>
              <w:t>。</w:t>
            </w:r>
          </w:p>
          <w:p>
            <w:pPr>
              <w:pStyle w:val="8"/>
              <w:spacing w:before="153" w:line="198" w:lineRule="auto"/>
              <w:ind w:left="134"/>
              <w:rPr>
                <w:rFonts w:hint="eastAsia"/>
                <w:spacing w:val="9"/>
                <w:lang w:eastAsia="zh-CN"/>
              </w:rPr>
            </w:pPr>
            <w:r>
              <w:rPr>
                <w:rFonts w:ascii="微软雅黑" w:hAnsi="微软雅黑" w:eastAsia="微软雅黑" w:cs="微软雅黑"/>
                <w:spacing w:val="9"/>
              </w:rPr>
              <w:t>□</w:t>
            </w:r>
            <w:r>
              <w:rPr>
                <w:rFonts w:ascii="微软雅黑" w:hAnsi="微软雅黑" w:eastAsia="微软雅黑" w:cs="微软雅黑"/>
                <w:spacing w:val="100"/>
              </w:rPr>
              <w:t xml:space="preserve"> </w:t>
            </w:r>
            <w:r>
              <w:rPr>
                <w:spacing w:val="9"/>
              </w:rPr>
              <w:t>作为项目主要负责人形成技术中试孵化、技术投融资、技术成果运营等报告和方案</w:t>
            </w:r>
            <w:r>
              <w:rPr>
                <w:spacing w:val="-55"/>
              </w:rPr>
              <w:t xml:space="preserve"> </w:t>
            </w:r>
            <w:r>
              <w:rPr>
                <w:rFonts w:ascii="Calibri" w:hAnsi="Calibri" w:eastAsia="Calibri" w:cs="Calibri"/>
                <w:spacing w:val="9"/>
              </w:rPr>
              <w:t>2</w:t>
            </w:r>
            <w:r>
              <w:rPr>
                <w:rFonts w:ascii="Calibri" w:hAnsi="Calibri" w:eastAsia="Calibri" w:cs="Calibri"/>
                <w:spacing w:val="28"/>
              </w:rPr>
              <w:t xml:space="preserve"> </w:t>
            </w:r>
            <w:r>
              <w:rPr>
                <w:spacing w:val="9"/>
              </w:rPr>
              <w:t>项</w:t>
            </w:r>
            <w:r>
              <w:rPr>
                <w:rFonts w:hint="eastAsia"/>
                <w:spacing w:val="9"/>
                <w:lang w:eastAsia="zh-CN"/>
              </w:rPr>
              <w:t>，</w:t>
            </w:r>
            <w:r>
              <w:rPr>
                <w:rFonts w:hint="eastAsia"/>
                <w:spacing w:val="9"/>
              </w:rPr>
              <w:t>为项目成功落地做出较大贡献。</w:t>
            </w:r>
          </w:p>
          <w:p>
            <w:pPr>
              <w:pStyle w:val="8"/>
              <w:spacing w:before="81" w:line="219" w:lineRule="auto"/>
              <w:ind w:left="127"/>
            </w:pPr>
            <w:r>
              <w:rPr>
                <w:b/>
                <w:bCs/>
                <w:spacing w:val="7"/>
              </w:rPr>
              <w:t>从事技术转移转化服务工作，具备较强的服务能力，符合下列</w:t>
            </w:r>
            <w:r>
              <w:rPr>
                <w:b/>
                <w:bCs/>
                <w:spacing w:val="6"/>
              </w:rPr>
              <w:t>条件之一：</w:t>
            </w:r>
          </w:p>
          <w:p>
            <w:pPr>
              <w:pStyle w:val="8"/>
              <w:spacing w:before="152" w:line="228" w:lineRule="auto"/>
              <w:ind w:left="133" w:right="109"/>
              <w:rPr>
                <w:rFonts w:hint="eastAsia" w:eastAsia="FangSong_GB2312"/>
                <w:lang w:eastAsia="zh-CN"/>
              </w:rPr>
            </w:pPr>
            <w:r>
              <w:rPr>
                <w:rFonts w:ascii="微软雅黑" w:hAnsi="微软雅黑" w:eastAsia="微软雅黑" w:cs="微软雅黑"/>
                <w:spacing w:val="12"/>
              </w:rPr>
              <w:t>□</w:t>
            </w:r>
            <w:r>
              <w:rPr>
                <w:rFonts w:ascii="微软雅黑" w:hAnsi="微软雅黑" w:eastAsia="微软雅黑" w:cs="微软雅黑"/>
                <w:spacing w:val="95"/>
              </w:rPr>
              <w:t xml:space="preserve"> </w:t>
            </w:r>
            <w:r>
              <w:rPr>
                <w:spacing w:val="12"/>
              </w:rPr>
              <w:t>作为项目主要负责人提供技术转移转化的专业化服务</w:t>
            </w:r>
            <w:r>
              <w:rPr>
                <w:spacing w:val="-53"/>
              </w:rPr>
              <w:t xml:space="preserve"> </w:t>
            </w:r>
            <w:r>
              <w:rPr>
                <w:rFonts w:ascii="Calibri" w:hAnsi="Calibri" w:eastAsia="Calibri" w:cs="Calibri"/>
                <w:spacing w:val="12"/>
              </w:rPr>
              <w:t>2</w:t>
            </w:r>
            <w:r>
              <w:rPr>
                <w:rFonts w:ascii="Calibri" w:hAnsi="Calibri" w:eastAsia="Calibri" w:cs="Calibri"/>
                <w:spacing w:val="28"/>
              </w:rPr>
              <w:t xml:space="preserve"> </w:t>
            </w:r>
            <w:r>
              <w:rPr>
                <w:spacing w:val="12"/>
              </w:rPr>
              <w:t>项，在技术需求挖掘与分析、技术评价服务、转移转化方案策划、转移转化咨询服务等方</w:t>
            </w:r>
            <w:r>
              <w:rPr>
                <w:spacing w:val="7"/>
              </w:rPr>
              <w:t>面为项目成功落地做出较大贡献</w:t>
            </w:r>
            <w:r>
              <w:rPr>
                <w:rFonts w:hint="eastAsia"/>
                <w:spacing w:val="7"/>
                <w:lang w:eastAsia="zh-CN"/>
              </w:rPr>
              <w:t>。</w:t>
            </w:r>
          </w:p>
          <w:p>
            <w:pPr>
              <w:pStyle w:val="8"/>
              <w:spacing w:before="151" w:line="165" w:lineRule="auto"/>
              <w:ind w:left="134"/>
            </w:pPr>
            <w:r>
              <w:rPr>
                <w:rFonts w:ascii="微软雅黑" w:hAnsi="微软雅黑" w:eastAsia="微软雅黑" w:cs="微软雅黑"/>
                <w:spacing w:val="10"/>
              </w:rPr>
              <w:t>□</w:t>
            </w:r>
            <w:r>
              <w:rPr>
                <w:rFonts w:ascii="微软雅黑" w:hAnsi="微软雅黑" w:eastAsia="微软雅黑" w:cs="微软雅黑"/>
                <w:spacing w:val="84"/>
              </w:rPr>
              <w:t xml:space="preserve"> </w:t>
            </w:r>
            <w:r>
              <w:rPr>
                <w:spacing w:val="10"/>
              </w:rPr>
              <w:t>作为主要负责人提供技术转移转化的资源配置服务</w:t>
            </w:r>
            <w:r>
              <w:rPr>
                <w:spacing w:val="-55"/>
              </w:rPr>
              <w:t xml:space="preserve"> </w:t>
            </w:r>
            <w:r>
              <w:rPr>
                <w:rFonts w:ascii="Calibri" w:hAnsi="Calibri" w:eastAsia="Calibri" w:cs="Calibri"/>
                <w:spacing w:val="10"/>
              </w:rPr>
              <w:t>2</w:t>
            </w:r>
            <w:r>
              <w:rPr>
                <w:rFonts w:ascii="Calibri" w:hAnsi="Calibri" w:eastAsia="Calibri" w:cs="Calibri"/>
                <w:spacing w:val="27"/>
              </w:rPr>
              <w:t xml:space="preserve"> </w:t>
            </w:r>
            <w:r>
              <w:rPr>
                <w:spacing w:val="10"/>
              </w:rPr>
              <w:t>项，实现技术转移转化资源的凝聚、</w:t>
            </w:r>
            <w:r>
              <w:rPr>
                <w:spacing w:val="9"/>
              </w:rPr>
              <w:t>整合与利用，为推动科技成果的产业化做出较大贡献。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7" w:hRule="atLeast"/>
        </w:trPr>
        <w:tc>
          <w:tcPr>
            <w:tcW w:w="20984" w:type="dxa"/>
            <w:vAlign w:val="top"/>
          </w:tcPr>
          <w:p>
            <w:pPr>
              <w:pStyle w:val="8"/>
              <w:spacing w:before="147" w:line="219" w:lineRule="auto"/>
              <w:ind w:left="177"/>
            </w:pPr>
            <w:r>
              <w:rPr>
                <w:spacing w:val="5"/>
              </w:rPr>
              <w:t>自评符合学术（代表性） 成果条件情况</w:t>
            </w:r>
          </w:p>
          <w:p>
            <w:pPr>
              <w:pStyle w:val="8"/>
              <w:spacing w:before="153" w:line="221" w:lineRule="auto"/>
              <w:ind w:left="124"/>
            </w:pPr>
            <w:r>
              <w:rPr>
                <w:spacing w:val="4"/>
              </w:rPr>
              <w:t>条款号</w:t>
            </w:r>
          </w:p>
          <w:p>
            <w:pPr>
              <w:pStyle w:val="8"/>
              <w:spacing w:before="149" w:line="219" w:lineRule="auto"/>
              <w:ind w:left="115"/>
            </w:pPr>
            <w:r>
              <w:rPr>
                <w:spacing w:val="10"/>
              </w:rPr>
              <w:t>依据</w:t>
            </w:r>
            <w:r>
              <w:rPr>
                <w:spacing w:val="-36"/>
              </w:rPr>
              <w:t>：</w:t>
            </w:r>
            <w:r>
              <w:rPr>
                <w:spacing w:val="22"/>
              </w:rPr>
              <w:t xml:space="preserve"> </w:t>
            </w:r>
            <w:r>
              <w:rPr>
                <w:spacing w:val="-36"/>
              </w:rPr>
              <w:t>（</w:t>
            </w:r>
            <w:r>
              <w:rPr>
                <w:spacing w:val="10"/>
              </w:rPr>
              <w:t>粤人社规【</w:t>
            </w:r>
            <w:r>
              <w:rPr>
                <w:rFonts w:ascii="Calibri" w:hAnsi="Calibri" w:eastAsia="Calibri" w:cs="Calibri"/>
                <w:spacing w:val="10"/>
              </w:rPr>
              <w:t>2021</w:t>
            </w:r>
            <w:r>
              <w:rPr>
                <w:spacing w:val="10"/>
              </w:rPr>
              <w:t>】</w:t>
            </w:r>
            <w:r>
              <w:rPr>
                <w:rFonts w:ascii="Calibri" w:hAnsi="Calibri" w:eastAsia="Calibri" w:cs="Calibri"/>
                <w:spacing w:val="10"/>
              </w:rPr>
              <w:t>14</w:t>
            </w:r>
            <w:r>
              <w:rPr>
                <w:rFonts w:ascii="Calibri" w:hAnsi="Calibri" w:eastAsia="Calibri" w:cs="Calibri"/>
                <w:spacing w:val="40"/>
              </w:rPr>
              <w:t xml:space="preserve"> </w:t>
            </w:r>
            <w:r>
              <w:rPr>
                <w:spacing w:val="10"/>
              </w:rPr>
              <w:t>号）第三章四（四）</w:t>
            </w:r>
          </w:p>
        </w:tc>
      </w:tr>
    </w:tbl>
    <w:p>
      <w:pPr>
        <w:rPr>
          <w:rFonts w:ascii="Arial"/>
          <w:sz w:val="21"/>
        </w:rPr>
      </w:pPr>
    </w:p>
    <w:p>
      <w:pPr>
        <w:rPr>
          <w:rFonts w:ascii="Arial" w:hAnsi="Arial" w:eastAsia="Arial" w:cs="Arial"/>
          <w:sz w:val="21"/>
          <w:szCs w:val="21"/>
        </w:rPr>
        <w:sectPr>
          <w:pgSz w:w="23758" w:h="16783"/>
          <w:pgMar w:top="1426" w:right="1440" w:bottom="0" w:left="1327" w:header="0" w:footer="0" w:gutter="0"/>
          <w:cols w:space="720" w:num="1"/>
        </w:sectPr>
      </w:pPr>
    </w:p>
    <w:p>
      <w:pPr>
        <w:spacing w:before="131"/>
      </w:pPr>
    </w:p>
    <w:tbl>
      <w:tblPr>
        <w:tblStyle w:val="7"/>
        <w:tblW w:w="209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7" w:hRule="atLeast"/>
        </w:trPr>
        <w:tc>
          <w:tcPr>
            <w:tcW w:w="20984" w:type="dxa"/>
            <w:vAlign w:val="top"/>
          </w:tcPr>
          <w:p>
            <w:pPr>
              <w:pStyle w:val="8"/>
              <w:spacing w:before="147" w:line="219" w:lineRule="auto"/>
              <w:ind w:left="117"/>
            </w:pPr>
            <w:r>
              <w:rPr>
                <w:color w:val="C00000"/>
                <w:spacing w:val="7"/>
              </w:rPr>
              <w:t>佐证材料清单（请在具备材料的选项打“</w:t>
            </w:r>
            <w:r>
              <w:rPr>
                <w:color w:val="C00000"/>
                <w:spacing w:val="-101"/>
              </w:rPr>
              <w:t xml:space="preserve"> </w:t>
            </w:r>
            <w:r>
              <w:rPr>
                <w:color w:val="C00000"/>
                <w:spacing w:val="7"/>
              </w:rPr>
              <w:t>√”</w:t>
            </w:r>
            <w:r>
              <w:rPr>
                <w:color w:val="C00000"/>
                <w:spacing w:val="-80"/>
              </w:rPr>
              <w:t xml:space="preserve"> </w:t>
            </w:r>
            <w:r>
              <w:rPr>
                <w:color w:val="C00000"/>
                <w:spacing w:val="7"/>
              </w:rPr>
              <w:t>)</w:t>
            </w:r>
          </w:p>
          <w:p>
            <w:pPr>
              <w:pStyle w:val="8"/>
              <w:spacing w:before="153" w:line="219" w:lineRule="auto"/>
              <w:ind w:left="125"/>
            </w:pPr>
            <w:r>
              <w:rPr>
                <w:spacing w:val="8"/>
              </w:rPr>
              <w:t>任现职期间，符合下列条件之一：</w:t>
            </w:r>
          </w:p>
          <w:p>
            <w:pPr>
              <w:pStyle w:val="8"/>
              <w:spacing w:before="154" w:line="198" w:lineRule="auto"/>
              <w:ind w:left="134"/>
            </w:pPr>
            <w:r>
              <w:rPr>
                <w:rFonts w:ascii="微软雅黑" w:hAnsi="微软雅黑" w:eastAsia="微软雅黑" w:cs="微软雅黑"/>
                <w:spacing w:val="9"/>
              </w:rPr>
              <w:t>□</w:t>
            </w:r>
            <w:r>
              <w:rPr>
                <w:rFonts w:ascii="微软雅黑" w:hAnsi="微软雅黑" w:eastAsia="微软雅黑" w:cs="微软雅黑"/>
                <w:spacing w:val="93"/>
              </w:rPr>
              <w:t xml:space="preserve"> </w:t>
            </w:r>
            <w:r>
              <w:rPr>
                <w:spacing w:val="9"/>
              </w:rPr>
              <w:t>作为主要著作者公开出版与本专业相关的，具有一定学术水平的专著、编著、教材等</w:t>
            </w:r>
            <w:r>
              <w:rPr>
                <w:spacing w:val="-40"/>
              </w:rPr>
              <w:t xml:space="preserve"> </w:t>
            </w:r>
            <w:r>
              <w:rPr>
                <w:spacing w:val="9"/>
              </w:rPr>
              <w:t>1</w:t>
            </w:r>
            <w:r>
              <w:rPr>
                <w:spacing w:val="-62"/>
              </w:rPr>
              <w:t xml:space="preserve"> </w:t>
            </w:r>
            <w:r>
              <w:rPr>
                <w:spacing w:val="9"/>
              </w:rPr>
              <w:t>部及以上。</w:t>
            </w:r>
          </w:p>
          <w:p>
            <w:pPr>
              <w:pStyle w:val="8"/>
              <w:spacing w:before="78" w:line="200" w:lineRule="auto"/>
              <w:ind w:left="134"/>
            </w:pPr>
            <w:r>
              <w:rPr>
                <w:rFonts w:ascii="微软雅黑" w:hAnsi="微软雅黑" w:eastAsia="微软雅黑" w:cs="微软雅黑"/>
                <w:spacing w:val="10"/>
              </w:rPr>
              <w:t>□</w:t>
            </w:r>
            <w:r>
              <w:rPr>
                <w:rFonts w:ascii="微软雅黑" w:hAnsi="微软雅黑" w:eastAsia="微软雅黑" w:cs="微软雅黑"/>
                <w:spacing w:val="85"/>
              </w:rPr>
              <w:t xml:space="preserve"> </w:t>
            </w:r>
            <w:r>
              <w:rPr>
                <w:spacing w:val="10"/>
              </w:rPr>
              <w:t>作为第一作者或通讯作者，在公开发行的学术刊物上发表与</w:t>
            </w:r>
            <w:r>
              <w:rPr>
                <w:spacing w:val="9"/>
              </w:rPr>
              <w:t>本专业相关的，具有重要学术价值的专业论文</w:t>
            </w:r>
            <w:r>
              <w:rPr>
                <w:spacing w:val="-48"/>
              </w:rPr>
              <w:t xml:space="preserve"> </w:t>
            </w:r>
            <w:r>
              <w:rPr>
                <w:spacing w:val="9"/>
              </w:rPr>
              <w:t>2</w:t>
            </w:r>
            <w:r>
              <w:rPr>
                <w:spacing w:val="-67"/>
              </w:rPr>
              <w:t xml:space="preserve"> </w:t>
            </w:r>
            <w:r>
              <w:rPr>
                <w:spacing w:val="9"/>
              </w:rPr>
              <w:t>篇。</w:t>
            </w:r>
          </w:p>
          <w:p>
            <w:pPr>
              <w:pStyle w:val="8"/>
              <w:spacing w:before="78" w:line="198" w:lineRule="auto"/>
              <w:ind w:left="134"/>
            </w:pPr>
            <w:r>
              <w:rPr>
                <w:rFonts w:ascii="微软雅黑" w:hAnsi="微软雅黑" w:eastAsia="微软雅黑" w:cs="微软雅黑"/>
                <w:spacing w:val="10"/>
              </w:rPr>
              <w:t>□</w:t>
            </w:r>
            <w:r>
              <w:rPr>
                <w:rFonts w:ascii="微软雅黑" w:hAnsi="微软雅黑" w:eastAsia="微软雅黑" w:cs="微软雅黑"/>
                <w:spacing w:val="88"/>
              </w:rPr>
              <w:t xml:space="preserve"> </w:t>
            </w:r>
            <w:r>
              <w:rPr>
                <w:spacing w:val="10"/>
              </w:rPr>
              <w:t>经评审专家认定，作为主要负责人撰写在</w:t>
            </w:r>
            <w:r>
              <w:rPr>
                <w:spacing w:val="9"/>
              </w:rPr>
              <w:t>行业内具有较大影响的政策性文件、决策咨询报告、项目研究报告、专业教材等成果</w:t>
            </w:r>
            <w:r>
              <w:rPr>
                <w:spacing w:val="-40"/>
              </w:rPr>
              <w:t xml:space="preserve"> </w:t>
            </w:r>
            <w:r>
              <w:rPr>
                <w:spacing w:val="9"/>
              </w:rPr>
              <w:t>1</w:t>
            </w:r>
            <w:r>
              <w:rPr>
                <w:spacing w:val="-59"/>
              </w:rPr>
              <w:t xml:space="preserve"> </w:t>
            </w:r>
            <w:r>
              <w:rPr>
                <w:spacing w:val="9"/>
              </w:rPr>
              <w:t>项以上。</w:t>
            </w:r>
          </w:p>
          <w:p>
            <w:pPr>
              <w:pStyle w:val="8"/>
              <w:spacing w:before="76" w:line="168" w:lineRule="auto"/>
              <w:ind w:left="134"/>
            </w:pPr>
            <w:r>
              <w:rPr>
                <w:rFonts w:ascii="微软雅黑" w:hAnsi="微软雅黑" w:eastAsia="微软雅黑" w:cs="微软雅黑"/>
                <w:spacing w:val="9"/>
              </w:rPr>
              <w:t>□</w:t>
            </w:r>
            <w:r>
              <w:rPr>
                <w:rFonts w:ascii="微软雅黑" w:hAnsi="微软雅黑" w:eastAsia="微软雅黑" w:cs="微软雅黑"/>
                <w:spacing w:val="88"/>
              </w:rPr>
              <w:t xml:space="preserve"> </w:t>
            </w:r>
            <w:r>
              <w:rPr>
                <w:spacing w:val="9"/>
              </w:rPr>
              <w:t>作为主要负责人起草技术合同、服务合同、投融资协议等</w:t>
            </w:r>
            <w:r>
              <w:rPr>
                <w:spacing w:val="-48"/>
              </w:rPr>
              <w:t xml:space="preserve"> </w:t>
            </w:r>
            <w:r>
              <w:rPr>
                <w:spacing w:val="9"/>
              </w:rPr>
              <w:t>2</w:t>
            </w:r>
            <w:r>
              <w:rPr>
                <w:spacing w:val="-59"/>
              </w:rPr>
              <w:t xml:space="preserve"> </w:t>
            </w:r>
            <w:r>
              <w:rPr>
                <w:spacing w:val="9"/>
              </w:rPr>
              <w:t>项以上并实施。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7" w:hRule="atLeast"/>
        </w:trPr>
        <w:tc>
          <w:tcPr>
            <w:tcW w:w="20984" w:type="dxa"/>
            <w:vAlign w:val="top"/>
          </w:tcPr>
          <w:p>
            <w:pPr>
              <w:pStyle w:val="8"/>
              <w:spacing w:before="150" w:line="301" w:lineRule="auto"/>
              <w:ind w:left="120" w:right="106" w:firstLine="47"/>
              <w:jc w:val="both"/>
            </w:pPr>
            <w:r>
              <w:rPr>
                <w:spacing w:val="8"/>
              </w:rPr>
              <w:t>申报人承诺：本人已充分了解广东省深圳市</w:t>
            </w:r>
            <w:r>
              <w:rPr>
                <w:spacing w:val="-55"/>
              </w:rPr>
              <w:t xml:space="preserve"> </w:t>
            </w:r>
            <w:r>
              <w:rPr>
                <w:rFonts w:ascii="Calibri" w:hAnsi="Calibri" w:eastAsia="Calibri" w:cs="Calibri"/>
                <w:spacing w:val="8"/>
              </w:rPr>
              <w:t>202</w:t>
            </w:r>
            <w:r>
              <w:rPr>
                <w:rFonts w:hint="eastAsia" w:ascii="Calibri" w:hAnsi="Calibri" w:eastAsia="宋体" w:cs="Calibri"/>
                <w:spacing w:val="8"/>
                <w:lang w:val="en-US" w:eastAsia="zh-CN"/>
              </w:rPr>
              <w:t>5</w:t>
            </w:r>
            <w:r>
              <w:rPr>
                <w:rFonts w:ascii="Calibri" w:hAnsi="Calibri" w:eastAsia="Calibri" w:cs="Calibri"/>
                <w:spacing w:val="29"/>
                <w:w w:val="101"/>
              </w:rPr>
              <w:t xml:space="preserve"> </w:t>
            </w:r>
            <w:r>
              <w:rPr>
                <w:spacing w:val="8"/>
              </w:rPr>
              <w:t>年度职称评审的申报要求，确保所有申报材料、</w:t>
            </w:r>
            <w:r>
              <w:rPr>
                <w:spacing w:val="-86"/>
              </w:rPr>
              <w:t xml:space="preserve"> </w:t>
            </w:r>
            <w:r>
              <w:rPr>
                <w:spacing w:val="8"/>
              </w:rPr>
              <w:t>申报信息真实</w:t>
            </w:r>
            <w:r>
              <w:rPr>
                <w:spacing w:val="7"/>
              </w:rPr>
              <w:t>、完整，</w:t>
            </w:r>
            <w:r>
              <w:rPr>
                <w:spacing w:val="-86"/>
              </w:rPr>
              <w:t xml:space="preserve"> </w:t>
            </w:r>
            <w:r>
              <w:rPr>
                <w:spacing w:val="7"/>
              </w:rPr>
              <w:t>申报资质有效。本人对全部</w:t>
            </w:r>
            <w:r>
              <w:t xml:space="preserve"> </w:t>
            </w:r>
            <w:r>
              <w:rPr>
                <w:spacing w:val="9"/>
              </w:rPr>
              <w:t>申报材料、申报系统中所填信息的真实性、准确性负责，并授权及同意市人力资源和社会保障局使用本人的信息和资料，通过相关机构就有关事项进</w:t>
            </w:r>
            <w:r>
              <w:rPr>
                <w:spacing w:val="11"/>
              </w:rPr>
              <w:t>行核查</w:t>
            </w:r>
            <w:r>
              <w:rPr>
                <w:rFonts w:hint="eastAsia"/>
                <w:spacing w:val="11"/>
                <w:lang w:eastAsia="zh-CN"/>
              </w:rPr>
              <w:t>。</w:t>
            </w:r>
            <w:r>
              <w:rPr>
                <w:spacing w:val="11"/>
              </w:rPr>
              <w:t>本人已了解《职称评审管理暂行规定》</w:t>
            </w:r>
            <w:r>
              <w:rPr>
                <w:spacing w:val="-134"/>
              </w:rPr>
              <w:t xml:space="preserve"> </w:t>
            </w:r>
            <w:r>
              <w:rPr>
                <w:spacing w:val="11"/>
              </w:rPr>
              <w:t>（人社部令第</w:t>
            </w:r>
            <w:r>
              <w:rPr>
                <w:spacing w:val="-64"/>
              </w:rPr>
              <w:t xml:space="preserve"> </w:t>
            </w:r>
            <w:r>
              <w:rPr>
                <w:rFonts w:ascii="Calibri" w:hAnsi="Calibri" w:eastAsia="Calibri" w:cs="Calibri"/>
                <w:spacing w:val="11"/>
              </w:rPr>
              <w:t>40</w:t>
            </w:r>
            <w:r>
              <w:rPr>
                <w:rFonts w:ascii="Calibri" w:hAnsi="Calibri" w:eastAsia="Calibri" w:cs="Calibri"/>
                <w:spacing w:val="40"/>
              </w:rPr>
              <w:t xml:space="preserve"> </w:t>
            </w:r>
            <w:r>
              <w:rPr>
                <w:spacing w:val="11"/>
              </w:rPr>
              <w:t>号）及</w:t>
            </w:r>
            <w:r>
              <w:rPr>
                <w:spacing w:val="10"/>
              </w:rPr>
              <w:t>相关法律、法规和政策规定，如有提供虚假材料剽窃他人作品和学术成果或</w:t>
            </w:r>
            <w:r>
              <w:rPr>
                <w:spacing w:val="8"/>
              </w:rPr>
              <w:t>者通过其他不正当手段申报职称的行为，</w:t>
            </w:r>
            <w:r>
              <w:rPr>
                <w:spacing w:val="7"/>
              </w:rPr>
              <w:t>愿意承担相关的行政、经济和法律责任。</w:t>
            </w:r>
            <w:r>
              <w:rPr>
                <w:spacing w:val="-93"/>
              </w:rPr>
              <w:t xml:space="preserve"> </w:t>
            </w:r>
            <w:r>
              <w:rPr>
                <w:spacing w:val="7"/>
              </w:rPr>
              <w:t>以上内容，郑</w:t>
            </w:r>
            <w:r>
              <w:rPr>
                <w:spacing w:val="6"/>
              </w:rPr>
              <w:t>重承诺！</w:t>
            </w:r>
          </w:p>
          <w:p>
            <w:pPr>
              <w:pStyle w:val="8"/>
              <w:spacing w:before="153" w:line="219" w:lineRule="auto"/>
              <w:ind w:left="167"/>
            </w:pPr>
            <w:r>
              <w:rPr>
                <w:spacing w:val="-7"/>
              </w:rPr>
              <w:t>申报人（签名</w:t>
            </w:r>
            <w:r>
              <w:rPr>
                <w:spacing w:val="5"/>
              </w:rPr>
              <w:t>）：</w:t>
            </w:r>
            <w:r>
              <w:rPr>
                <w:spacing w:val="3"/>
              </w:rPr>
              <w:t xml:space="preserve">                                            </w:t>
            </w:r>
            <w:r>
              <w:rPr>
                <w:spacing w:val="-7"/>
              </w:rPr>
              <w:t>日期</w:t>
            </w:r>
          </w:p>
        </w:tc>
      </w:tr>
    </w:tbl>
    <w:p>
      <w:pPr>
        <w:rPr>
          <w:rFonts w:ascii="Arial"/>
          <w:sz w:val="21"/>
        </w:rPr>
      </w:pPr>
    </w:p>
    <w:p>
      <w:pPr>
        <w:rPr>
          <w:rFonts w:ascii="Arial" w:hAnsi="Arial" w:eastAsia="Arial" w:cs="Arial"/>
          <w:sz w:val="21"/>
          <w:szCs w:val="21"/>
        </w:rPr>
        <w:sectPr>
          <w:pgSz w:w="23758" w:h="16783"/>
          <w:pgMar w:top="1426" w:right="1440" w:bottom="0" w:left="1327" w:header="0" w:footer="0" w:gutter="0"/>
          <w:cols w:space="720" w:num="1"/>
        </w:sectPr>
      </w:pPr>
    </w:p>
    <w:p>
      <w:pPr>
        <w:pStyle w:val="2"/>
        <w:spacing w:before="370" w:line="381" w:lineRule="auto"/>
        <w:ind w:left="129" w:right="1859" w:firstLine="1848"/>
        <w:rPr>
          <w:rFonts w:ascii="FangSong_GB2312" w:hAnsi="FangSong_GB2312" w:eastAsia="FangSong_GB2312" w:cs="FangSong_GB2312"/>
          <w:sz w:val="31"/>
          <w:szCs w:val="31"/>
        </w:rPr>
      </w:pPr>
      <w:r>
        <w:rPr>
          <w:spacing w:val="8"/>
        </w:rPr>
        <w:t>深圳市工程系列技术经纪工程师（中级）评审</w:t>
      </w:r>
      <w:r>
        <w:rPr>
          <w:spacing w:val="14"/>
        </w:rPr>
        <w:t>－－</w:t>
      </w:r>
      <w:r>
        <w:rPr>
          <w:spacing w:val="8"/>
        </w:rPr>
        <w:t>自评符合申报职称资格条件情况审核表</w:t>
      </w:r>
      <w:r>
        <w:t xml:space="preserve"> </w:t>
      </w:r>
      <w:r>
        <w:rPr>
          <w:rFonts w:ascii="FangSong_GB2312" w:hAnsi="FangSong_GB2312" w:eastAsia="FangSong_GB2312" w:cs="FangSong_GB2312"/>
          <w:spacing w:val="9"/>
          <w:sz w:val="31"/>
          <w:szCs w:val="31"/>
        </w:rPr>
        <w:t>适用专业范围：广东省从事技术经纪工程领域专业技术工作的技术人才申报职称评价</w:t>
      </w:r>
    </w:p>
    <w:tbl>
      <w:tblPr>
        <w:tblStyle w:val="7"/>
        <w:tblW w:w="209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20984" w:type="dxa"/>
            <w:vAlign w:val="top"/>
          </w:tcPr>
          <w:p>
            <w:pPr>
              <w:pStyle w:val="8"/>
              <w:spacing w:before="149" w:line="219" w:lineRule="auto"/>
              <w:ind w:left="120"/>
            </w:pPr>
            <w:r>
              <w:rPr>
                <w:spacing w:val="8"/>
              </w:rPr>
              <w:t>姓名</w:t>
            </w:r>
            <w:r>
              <w:rPr>
                <w:color w:val="C00000"/>
                <w:spacing w:val="8"/>
              </w:rPr>
              <w:t>（请用正楷填写）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0984" w:type="dxa"/>
            <w:vAlign w:val="top"/>
          </w:tcPr>
          <w:p>
            <w:pPr>
              <w:pStyle w:val="8"/>
              <w:spacing w:before="145" w:line="219" w:lineRule="auto"/>
              <w:ind w:left="127"/>
            </w:pPr>
            <w:r>
              <w:rPr>
                <w:spacing w:val="7"/>
              </w:rPr>
              <w:t>单位</w:t>
            </w:r>
            <w:r>
              <w:rPr>
                <w:color w:val="C00000"/>
                <w:spacing w:val="7"/>
              </w:rPr>
              <w:t>（请用正楷填写）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20984" w:type="dxa"/>
            <w:vAlign w:val="top"/>
          </w:tcPr>
          <w:p>
            <w:pPr>
              <w:pStyle w:val="8"/>
              <w:spacing w:before="143" w:line="219" w:lineRule="auto"/>
              <w:ind w:left="177"/>
            </w:pPr>
            <w:r>
              <w:rPr>
                <w:spacing w:val="2"/>
              </w:rPr>
              <w:t>自评符合申报专业情况</w:t>
            </w:r>
          </w:p>
          <w:p>
            <w:pPr>
              <w:pStyle w:val="8"/>
              <w:spacing w:before="153" w:line="219" w:lineRule="auto"/>
              <w:ind w:left="124"/>
            </w:pPr>
            <w:r>
              <w:rPr>
                <w:color w:val="C00000"/>
                <w:spacing w:val="6"/>
              </w:rPr>
              <w:t>选择专业（请在以下选项中打“</w:t>
            </w:r>
            <w:r>
              <w:rPr>
                <w:color w:val="C00000"/>
                <w:spacing w:val="-104"/>
              </w:rPr>
              <w:t xml:space="preserve"> </w:t>
            </w:r>
            <w:r>
              <w:rPr>
                <w:color w:val="C00000"/>
                <w:spacing w:val="6"/>
              </w:rPr>
              <w:t>√”</w:t>
            </w:r>
            <w:r>
              <w:rPr>
                <w:color w:val="C00000"/>
                <w:spacing w:val="-80"/>
              </w:rPr>
              <w:t xml:space="preserve"> </w:t>
            </w:r>
            <w:r>
              <w:rPr>
                <w:color w:val="C00000"/>
                <w:spacing w:val="6"/>
              </w:rPr>
              <w:t>)</w:t>
            </w:r>
          </w:p>
          <w:p>
            <w:pPr>
              <w:pStyle w:val="8"/>
              <w:spacing w:before="153" w:line="166" w:lineRule="auto"/>
              <w:ind w:left="134"/>
            </w:pPr>
            <w:r>
              <w:rPr>
                <w:rFonts w:ascii="微软雅黑" w:hAnsi="微软雅黑" w:eastAsia="微软雅黑" w:cs="微软雅黑"/>
                <w:spacing w:val="14"/>
              </w:rPr>
              <w:t>□</w:t>
            </w:r>
            <w:r>
              <w:rPr>
                <w:spacing w:val="14"/>
              </w:rPr>
              <w:t xml:space="preserve">技术转移转化研究    </w:t>
            </w:r>
            <w:r>
              <w:rPr>
                <w:rFonts w:ascii="微软雅黑" w:hAnsi="微软雅黑" w:eastAsia="微软雅黑" w:cs="微软雅黑"/>
                <w:spacing w:val="14"/>
              </w:rPr>
              <w:t>□</w:t>
            </w:r>
            <w:r>
              <w:rPr>
                <w:spacing w:val="14"/>
              </w:rPr>
              <w:t xml:space="preserve">技术转移转化运营    </w:t>
            </w:r>
            <w:r>
              <w:rPr>
                <w:rFonts w:ascii="微软雅黑" w:hAnsi="微软雅黑" w:eastAsia="微软雅黑" w:cs="微软雅黑"/>
                <w:spacing w:val="14"/>
              </w:rPr>
              <w:t>□</w:t>
            </w:r>
            <w:r>
              <w:rPr>
                <w:spacing w:val="14"/>
              </w:rPr>
              <w:t>技术转移转化服务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3" w:hRule="atLeast"/>
        </w:trPr>
        <w:tc>
          <w:tcPr>
            <w:tcW w:w="20984" w:type="dxa"/>
            <w:vAlign w:val="top"/>
          </w:tcPr>
          <w:p>
            <w:pPr>
              <w:pStyle w:val="8"/>
              <w:spacing w:before="147" w:line="218" w:lineRule="auto"/>
              <w:ind w:left="177"/>
            </w:pPr>
            <w:r>
              <w:rPr>
                <w:spacing w:val="4"/>
              </w:rPr>
              <w:t>自评符合申报类型条件情况</w:t>
            </w:r>
          </w:p>
          <w:p>
            <w:pPr>
              <w:pStyle w:val="8"/>
              <w:spacing w:before="152" w:line="218" w:lineRule="auto"/>
              <w:ind w:left="167"/>
            </w:pPr>
            <w:r>
              <w:rPr>
                <w:color w:val="C00000"/>
                <w:spacing w:val="3"/>
              </w:rPr>
              <w:t>申报类型（请在以下选项中打“</w:t>
            </w:r>
            <w:r>
              <w:rPr>
                <w:color w:val="C00000"/>
                <w:spacing w:val="-96"/>
              </w:rPr>
              <w:t xml:space="preserve"> </w:t>
            </w:r>
            <w:r>
              <w:rPr>
                <w:color w:val="C00000"/>
                <w:spacing w:val="3"/>
              </w:rPr>
              <w:t>√”</w:t>
            </w:r>
            <w:r>
              <w:rPr>
                <w:color w:val="C00000"/>
                <w:spacing w:val="-80"/>
              </w:rPr>
              <w:t xml:space="preserve"> </w:t>
            </w:r>
            <w:r>
              <w:rPr>
                <w:color w:val="C00000"/>
                <w:spacing w:val="3"/>
              </w:rPr>
              <w:t>)</w:t>
            </w:r>
          </w:p>
          <w:p>
            <w:pPr>
              <w:pStyle w:val="8"/>
              <w:spacing w:before="155" w:line="198" w:lineRule="auto"/>
              <w:ind w:left="134"/>
            </w:pPr>
            <w:r>
              <w:rPr>
                <w:rFonts w:ascii="微软雅黑" w:hAnsi="微软雅黑" w:eastAsia="微软雅黑" w:cs="微软雅黑"/>
                <w:spacing w:val="22"/>
              </w:rPr>
              <w:t>□</w:t>
            </w:r>
            <w:r>
              <w:rPr>
                <w:spacing w:val="22"/>
              </w:rPr>
              <w:t>普通</w:t>
            </w:r>
            <w:r>
              <w:rPr>
                <w:spacing w:val="13"/>
              </w:rPr>
              <w:t xml:space="preserve">    </w:t>
            </w:r>
            <w:r>
              <w:rPr>
                <w:rFonts w:ascii="微软雅黑" w:hAnsi="微软雅黑" w:eastAsia="微软雅黑" w:cs="微软雅黑"/>
                <w:spacing w:val="22"/>
              </w:rPr>
              <w:t>□</w:t>
            </w:r>
            <w:r>
              <w:rPr>
                <w:spacing w:val="22"/>
              </w:rPr>
              <w:t>转系列</w:t>
            </w:r>
            <w:r>
              <w:rPr>
                <w:spacing w:val="11"/>
              </w:rPr>
              <w:t xml:space="preserve">    </w:t>
            </w:r>
            <w:r>
              <w:rPr>
                <w:rFonts w:ascii="微软雅黑" w:hAnsi="微软雅黑" w:eastAsia="微软雅黑" w:cs="微软雅黑"/>
                <w:spacing w:val="22"/>
              </w:rPr>
              <w:t>□</w:t>
            </w:r>
            <w:r>
              <w:rPr>
                <w:spacing w:val="22"/>
              </w:rPr>
              <w:t>转专业</w:t>
            </w:r>
          </w:p>
          <w:p>
            <w:pPr>
              <w:pStyle w:val="8"/>
              <w:spacing w:before="81" w:line="218" w:lineRule="auto"/>
              <w:ind w:left="117"/>
            </w:pPr>
            <w:r>
              <w:rPr>
                <w:color w:val="C00000"/>
                <w:spacing w:val="11"/>
              </w:rPr>
              <w:t>佐证材料清单（普通申报不需填写此类</w:t>
            </w:r>
            <w:r>
              <w:rPr>
                <w:color w:val="C00000"/>
                <w:spacing w:val="-33"/>
              </w:rPr>
              <w:t>）（</w:t>
            </w:r>
            <w:r>
              <w:rPr>
                <w:color w:val="C00000"/>
                <w:spacing w:val="11"/>
              </w:rPr>
              <w:t>请在具备材料的选项打“</w:t>
            </w:r>
            <w:r>
              <w:rPr>
                <w:color w:val="C00000"/>
                <w:spacing w:val="-111"/>
              </w:rPr>
              <w:t xml:space="preserve"> </w:t>
            </w:r>
            <w:r>
              <w:rPr>
                <w:color w:val="C00000"/>
                <w:spacing w:val="11"/>
              </w:rPr>
              <w:t>√”</w:t>
            </w:r>
            <w:r>
              <w:rPr>
                <w:color w:val="C00000"/>
                <w:spacing w:val="-78"/>
              </w:rPr>
              <w:t xml:space="preserve"> </w:t>
            </w:r>
            <w:r>
              <w:rPr>
                <w:color w:val="C00000"/>
                <w:spacing w:val="11"/>
              </w:rPr>
              <w:t>)</w:t>
            </w:r>
          </w:p>
          <w:p>
            <w:pPr>
              <w:pStyle w:val="8"/>
              <w:spacing w:before="153" w:line="198" w:lineRule="auto"/>
              <w:ind w:left="140"/>
            </w:pPr>
            <w:r>
              <w:rPr>
                <w:spacing w:val="13"/>
              </w:rPr>
              <w:t xml:space="preserve">一、符合转系列申报的材料： </w:t>
            </w:r>
            <w:r>
              <w:rPr>
                <w:rFonts w:ascii="微软雅黑" w:hAnsi="微软雅黑" w:eastAsia="微软雅黑" w:cs="微软雅黑"/>
                <w:spacing w:val="13"/>
              </w:rPr>
              <w:t>□</w:t>
            </w:r>
            <w:r>
              <w:rPr>
                <w:spacing w:val="13"/>
              </w:rPr>
              <w:t xml:space="preserve">原系列同层级职称 </w:t>
            </w:r>
            <w:r>
              <w:rPr>
                <w:rFonts w:ascii="微软雅黑" w:hAnsi="微软雅黑" w:eastAsia="微软雅黑" w:cs="微软雅黑"/>
                <w:spacing w:val="13"/>
              </w:rPr>
              <w:t>□</w:t>
            </w:r>
            <w:r>
              <w:rPr>
                <w:spacing w:val="13"/>
              </w:rPr>
              <w:t>原系列低一层级职称</w:t>
            </w:r>
          </w:p>
          <w:p>
            <w:pPr>
              <w:pStyle w:val="8"/>
              <w:spacing w:before="113" w:line="332" w:lineRule="auto"/>
              <w:ind w:left="118" w:right="24" w:hanging="10"/>
              <w:jc w:val="both"/>
              <w:rPr>
                <w:sz w:val="28"/>
                <w:szCs w:val="28"/>
              </w:rPr>
            </w:pPr>
            <w:r>
              <w:rPr>
                <w:color w:val="C00000"/>
                <w:sz w:val="28"/>
                <w:szCs w:val="28"/>
              </w:rPr>
              <w:t>（专业技术人才申报转系列评审，按《广东省人事厅关于明确当前专业技术资格申报评审若干问题的通知》（粤人发〔</w:t>
            </w:r>
            <w:r>
              <w:rPr>
                <w:rFonts w:ascii="Calibri" w:hAnsi="Calibri" w:eastAsia="Calibri" w:cs="Calibri"/>
                <w:color w:val="C00000"/>
                <w:spacing w:val="-1"/>
                <w:sz w:val="28"/>
                <w:szCs w:val="28"/>
              </w:rPr>
              <w:t>2007</w:t>
            </w:r>
            <w:r>
              <w:rPr>
                <w:color w:val="C00000"/>
                <w:spacing w:val="-1"/>
                <w:sz w:val="28"/>
                <w:szCs w:val="28"/>
              </w:rPr>
              <w:t>〕</w:t>
            </w:r>
            <w:r>
              <w:rPr>
                <w:rFonts w:ascii="Calibri" w:hAnsi="Calibri" w:eastAsia="Calibri" w:cs="Calibri"/>
                <w:color w:val="C00000"/>
                <w:spacing w:val="-1"/>
                <w:sz w:val="28"/>
                <w:szCs w:val="28"/>
              </w:rPr>
              <w:t>197</w:t>
            </w:r>
            <w:r>
              <w:rPr>
                <w:rFonts w:ascii="Calibri" w:hAnsi="Calibri" w:eastAsia="Calibri" w:cs="Calibri"/>
                <w:color w:val="C00000"/>
                <w:spacing w:val="28"/>
                <w:w w:val="101"/>
                <w:sz w:val="28"/>
                <w:szCs w:val="28"/>
              </w:rPr>
              <w:t xml:space="preserve"> </w:t>
            </w:r>
            <w:r>
              <w:rPr>
                <w:color w:val="C00000"/>
                <w:spacing w:val="-1"/>
                <w:sz w:val="28"/>
                <w:szCs w:val="28"/>
              </w:rPr>
              <w:t>号）及粤人社规〔</w:t>
            </w:r>
            <w:r>
              <w:rPr>
                <w:rFonts w:ascii="Calibri" w:hAnsi="Calibri" w:eastAsia="Calibri" w:cs="Calibri"/>
                <w:color w:val="C00000"/>
                <w:spacing w:val="-1"/>
                <w:sz w:val="28"/>
                <w:szCs w:val="28"/>
              </w:rPr>
              <w:t>2020</w:t>
            </w:r>
            <w:r>
              <w:rPr>
                <w:color w:val="C00000"/>
                <w:spacing w:val="-1"/>
                <w:sz w:val="28"/>
                <w:szCs w:val="28"/>
              </w:rPr>
              <w:t>〕</w:t>
            </w:r>
            <w:r>
              <w:rPr>
                <w:rFonts w:ascii="Calibri" w:hAnsi="Calibri" w:eastAsia="Calibri" w:cs="Calibri"/>
                <w:color w:val="C00000"/>
                <w:spacing w:val="-1"/>
                <w:sz w:val="28"/>
                <w:szCs w:val="28"/>
              </w:rPr>
              <w:t>33</w:t>
            </w:r>
            <w:r>
              <w:rPr>
                <w:rFonts w:ascii="Calibri" w:hAnsi="Calibri" w:eastAsia="Calibri" w:cs="Calibri"/>
                <w:color w:val="C00000"/>
                <w:spacing w:val="28"/>
                <w:w w:val="101"/>
                <w:sz w:val="28"/>
                <w:szCs w:val="28"/>
              </w:rPr>
              <w:t xml:space="preserve"> </w:t>
            </w:r>
            <w:r>
              <w:rPr>
                <w:color w:val="C00000"/>
                <w:spacing w:val="-1"/>
                <w:sz w:val="28"/>
                <w:szCs w:val="28"/>
              </w:rPr>
              <w:t>号文规定执</w:t>
            </w:r>
            <w:r>
              <w:rPr>
                <w:color w:val="C00000"/>
                <w:sz w:val="28"/>
                <w:szCs w:val="28"/>
              </w:rPr>
              <w:t xml:space="preserve"> </w:t>
            </w:r>
            <w:r>
              <w:rPr>
                <w:color w:val="C00000"/>
                <w:spacing w:val="-2"/>
                <w:sz w:val="28"/>
                <w:szCs w:val="28"/>
              </w:rPr>
              <w:t>行。专业技术人才转换工作岗位后，在现岗位工作满一年，可申报转系列职称评审。专业技术人才转换工作岗位后转系列评审晋升的，</w:t>
            </w:r>
            <w:r>
              <w:rPr>
                <w:color w:val="C00000"/>
                <w:spacing w:val="-3"/>
                <w:sz w:val="28"/>
                <w:szCs w:val="28"/>
              </w:rPr>
              <w:t>应按规定先取得现岗位同层级职称。</w:t>
            </w:r>
            <w:r>
              <w:rPr>
                <w:color w:val="C00000"/>
                <w:sz w:val="28"/>
                <w:szCs w:val="28"/>
              </w:rPr>
              <w:t xml:space="preserve"> 申报评审现岗位同层级职称时，资历可从取得原系列低一层级职称的时间起算，取得原系列同层级职称后的相关业绩成</w:t>
            </w:r>
            <w:r>
              <w:rPr>
                <w:color w:val="C00000"/>
                <w:spacing w:val="-1"/>
                <w:sz w:val="28"/>
                <w:szCs w:val="28"/>
              </w:rPr>
              <w:t>果可作为有效业绩成果。）</w:t>
            </w:r>
          </w:p>
          <w:p>
            <w:pPr>
              <w:pStyle w:val="8"/>
              <w:spacing w:before="17" w:line="198" w:lineRule="auto"/>
              <w:ind w:left="137"/>
            </w:pPr>
            <w:r>
              <w:rPr>
                <w:spacing w:val="13"/>
              </w:rPr>
              <w:t xml:space="preserve">二、符合转专业申报的材料： </w:t>
            </w:r>
            <w:r>
              <w:rPr>
                <w:rFonts w:ascii="微软雅黑" w:hAnsi="微软雅黑" w:eastAsia="微软雅黑" w:cs="微软雅黑"/>
                <w:spacing w:val="13"/>
              </w:rPr>
              <w:t>□</w:t>
            </w:r>
            <w:r>
              <w:rPr>
                <w:spacing w:val="13"/>
              </w:rPr>
              <w:t xml:space="preserve">同系列同层级所有职称 </w:t>
            </w:r>
            <w:r>
              <w:rPr>
                <w:rFonts w:ascii="微软雅黑" w:hAnsi="微软雅黑" w:eastAsia="微软雅黑" w:cs="微软雅黑"/>
                <w:spacing w:val="13"/>
              </w:rPr>
              <w:t>□</w:t>
            </w:r>
            <w:r>
              <w:rPr>
                <w:spacing w:val="13"/>
              </w:rPr>
              <w:t>转岗证明</w:t>
            </w:r>
          </w:p>
          <w:p>
            <w:pPr>
              <w:pStyle w:val="8"/>
              <w:spacing w:before="114" w:line="214" w:lineRule="auto"/>
              <w:ind w:left="108"/>
              <w:rPr>
                <w:sz w:val="28"/>
                <w:szCs w:val="28"/>
              </w:rPr>
            </w:pPr>
            <w:r>
              <w:rPr>
                <w:color w:val="C00000"/>
                <w:sz w:val="28"/>
                <w:szCs w:val="28"/>
              </w:rPr>
              <w:t>（仅限原专业为工程领域专业技术工作的技术人才即取得工程师职称的技术人才）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6" w:hRule="atLeast"/>
        </w:trPr>
        <w:tc>
          <w:tcPr>
            <w:tcW w:w="20984" w:type="dxa"/>
            <w:vAlign w:val="top"/>
          </w:tcPr>
          <w:p>
            <w:pPr>
              <w:pStyle w:val="8"/>
              <w:spacing w:before="145" w:line="295" w:lineRule="auto"/>
              <w:ind w:left="124" w:right="17031" w:firstLine="53"/>
            </w:pPr>
            <w:r>
              <w:rPr>
                <w:spacing w:val="4"/>
              </w:rPr>
              <w:t>自评符合学历资历条件情况</w:t>
            </w:r>
            <w:r>
              <w:t xml:space="preserve"> </w:t>
            </w:r>
            <w:r>
              <w:rPr>
                <w:spacing w:val="4"/>
              </w:rPr>
              <w:t>条款号</w:t>
            </w:r>
          </w:p>
          <w:p>
            <w:pPr>
              <w:pStyle w:val="8"/>
              <w:spacing w:before="51" w:line="219" w:lineRule="auto"/>
              <w:ind w:left="140"/>
            </w:pPr>
            <w:r>
              <w:rPr>
                <w:spacing w:val="9"/>
              </w:rPr>
              <w:t>一、普通申报依据</w:t>
            </w:r>
            <w:r>
              <w:rPr>
                <w:spacing w:val="-25"/>
              </w:rPr>
              <w:t>：（</w:t>
            </w:r>
            <w:r>
              <w:rPr>
                <w:spacing w:val="9"/>
              </w:rPr>
              <w:t>粤人社规【</w:t>
            </w:r>
            <w:r>
              <w:rPr>
                <w:rFonts w:ascii="Calibri" w:hAnsi="Calibri" w:eastAsia="Calibri" w:cs="Calibri"/>
                <w:spacing w:val="9"/>
              </w:rPr>
              <w:t>2021</w:t>
            </w:r>
            <w:r>
              <w:rPr>
                <w:spacing w:val="9"/>
              </w:rPr>
              <w:t>】</w:t>
            </w:r>
            <w:r>
              <w:rPr>
                <w:rFonts w:ascii="Calibri" w:hAnsi="Calibri" w:eastAsia="Calibri" w:cs="Calibri"/>
                <w:spacing w:val="9"/>
              </w:rPr>
              <w:t>14</w:t>
            </w:r>
            <w:r>
              <w:rPr>
                <w:rFonts w:ascii="Calibri" w:hAnsi="Calibri" w:eastAsia="Calibri" w:cs="Calibri"/>
                <w:spacing w:val="40"/>
                <w:w w:val="101"/>
              </w:rPr>
              <w:t xml:space="preserve"> </w:t>
            </w:r>
            <w:r>
              <w:rPr>
                <w:spacing w:val="9"/>
              </w:rPr>
              <w:t>号）第三章三（一）</w:t>
            </w:r>
          </w:p>
          <w:p>
            <w:pPr>
              <w:pStyle w:val="8"/>
              <w:spacing w:before="150" w:line="219" w:lineRule="auto"/>
              <w:ind w:left="137"/>
            </w:pPr>
            <w:r>
              <w:rPr>
                <w:spacing w:val="7"/>
              </w:rPr>
              <w:t>二、转系列（专业）</w:t>
            </w:r>
            <w:r>
              <w:rPr>
                <w:spacing w:val="-90"/>
              </w:rPr>
              <w:t xml:space="preserve"> </w:t>
            </w:r>
            <w:r>
              <w:rPr>
                <w:spacing w:val="7"/>
              </w:rPr>
              <w:t>申报依据</w:t>
            </w:r>
            <w:r>
              <w:rPr>
                <w:spacing w:val="-30"/>
              </w:rPr>
              <w:t>：（</w:t>
            </w:r>
            <w:r>
              <w:rPr>
                <w:spacing w:val="7"/>
              </w:rPr>
              <w:t>粤人发【</w:t>
            </w:r>
            <w:r>
              <w:rPr>
                <w:rFonts w:ascii="Calibri" w:hAnsi="Calibri" w:eastAsia="Calibri" w:cs="Calibri"/>
                <w:spacing w:val="7"/>
              </w:rPr>
              <w:t>2007</w:t>
            </w:r>
            <w:r>
              <w:rPr>
                <w:spacing w:val="7"/>
              </w:rPr>
              <w:t>】</w:t>
            </w:r>
            <w:r>
              <w:rPr>
                <w:rFonts w:ascii="Calibri" w:hAnsi="Calibri" w:eastAsia="Calibri" w:cs="Calibri"/>
                <w:spacing w:val="7"/>
              </w:rPr>
              <w:t>197</w:t>
            </w:r>
            <w:r>
              <w:rPr>
                <w:rFonts w:ascii="Calibri" w:hAnsi="Calibri" w:eastAsia="Calibri" w:cs="Calibri"/>
                <w:spacing w:val="40"/>
              </w:rPr>
              <w:t xml:space="preserve"> </w:t>
            </w:r>
            <w:r>
              <w:rPr>
                <w:spacing w:val="7"/>
              </w:rPr>
              <w:t>号）及（粤人社规【</w:t>
            </w:r>
            <w:r>
              <w:rPr>
                <w:rFonts w:ascii="Calibri" w:hAnsi="Calibri" w:eastAsia="Calibri" w:cs="Calibri"/>
                <w:spacing w:val="7"/>
              </w:rPr>
              <w:t>2020</w:t>
            </w:r>
            <w:r>
              <w:rPr>
                <w:spacing w:val="7"/>
              </w:rPr>
              <w:t>】</w:t>
            </w:r>
            <w:r>
              <w:rPr>
                <w:rFonts w:ascii="Calibri" w:hAnsi="Calibri" w:eastAsia="Calibri" w:cs="Calibri"/>
                <w:spacing w:val="7"/>
              </w:rPr>
              <w:t>33</w:t>
            </w:r>
            <w:r>
              <w:rPr>
                <w:rFonts w:ascii="Calibri" w:hAnsi="Calibri" w:eastAsia="Calibri" w:cs="Calibri"/>
                <w:spacing w:val="37"/>
              </w:rPr>
              <w:t xml:space="preserve"> </w:t>
            </w:r>
            <w:r>
              <w:rPr>
                <w:spacing w:val="7"/>
              </w:rPr>
              <w:t>号）有关规定执行。</w:t>
            </w:r>
          </w:p>
          <w:p>
            <w:pPr>
              <w:pStyle w:val="8"/>
              <w:spacing w:before="153" w:line="219" w:lineRule="auto"/>
              <w:ind w:left="117"/>
            </w:pPr>
            <w:r>
              <w:rPr>
                <w:color w:val="C00000"/>
                <w:spacing w:val="7"/>
              </w:rPr>
              <w:t>佐证材料清单（请在具备材料的选项打“</w:t>
            </w:r>
            <w:r>
              <w:rPr>
                <w:color w:val="C00000"/>
                <w:spacing w:val="-103"/>
              </w:rPr>
              <w:t xml:space="preserve"> </w:t>
            </w:r>
            <w:r>
              <w:rPr>
                <w:color w:val="C00000"/>
                <w:spacing w:val="7"/>
              </w:rPr>
              <w:t>√”</w:t>
            </w:r>
            <w:r>
              <w:rPr>
                <w:color w:val="C00000"/>
                <w:spacing w:val="-78"/>
              </w:rPr>
              <w:t xml:space="preserve"> </w:t>
            </w:r>
            <w:r>
              <w:rPr>
                <w:color w:val="C00000"/>
                <w:spacing w:val="7"/>
              </w:rPr>
              <w:t>)</w:t>
            </w:r>
          </w:p>
          <w:p>
            <w:pPr>
              <w:pStyle w:val="8"/>
              <w:spacing w:before="153" w:line="219" w:lineRule="auto"/>
              <w:ind w:left="140"/>
            </w:pPr>
            <w:r>
              <w:rPr>
                <w:spacing w:val="6"/>
              </w:rPr>
              <w:t>一、普通申报符合文件的材料：</w:t>
            </w:r>
          </w:p>
        </w:tc>
      </w:tr>
    </w:tbl>
    <w:p>
      <w:pPr>
        <w:rPr>
          <w:rFonts w:ascii="Arial"/>
          <w:sz w:val="21"/>
        </w:rPr>
      </w:pPr>
    </w:p>
    <w:p>
      <w:pPr>
        <w:rPr>
          <w:rFonts w:ascii="Arial" w:hAnsi="Arial" w:eastAsia="Arial" w:cs="Arial"/>
          <w:sz w:val="21"/>
          <w:szCs w:val="21"/>
        </w:rPr>
        <w:sectPr>
          <w:pgSz w:w="23758" w:h="16783"/>
          <w:pgMar w:top="1426" w:right="1440" w:bottom="0" w:left="1327" w:header="0" w:footer="0" w:gutter="0"/>
          <w:cols w:space="720" w:num="1"/>
        </w:sectPr>
      </w:pPr>
    </w:p>
    <w:p>
      <w:pPr>
        <w:spacing w:before="131"/>
      </w:pPr>
    </w:p>
    <w:tbl>
      <w:tblPr>
        <w:tblStyle w:val="7"/>
        <w:tblW w:w="209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7" w:hRule="atLeast"/>
        </w:trPr>
        <w:tc>
          <w:tcPr>
            <w:tcW w:w="20984" w:type="dxa"/>
            <w:vAlign w:val="top"/>
          </w:tcPr>
          <w:p>
            <w:pPr>
              <w:pStyle w:val="8"/>
              <w:spacing w:before="148" w:line="221" w:lineRule="auto"/>
              <w:ind w:left="134"/>
            </w:pPr>
            <w:r>
              <w:rPr>
                <w:rFonts w:ascii="Calibri" w:hAnsi="Calibri" w:eastAsia="Calibri" w:cs="Calibri"/>
                <w:spacing w:val="-3"/>
              </w:rPr>
              <w:t>1.</w:t>
            </w:r>
            <w:r>
              <w:rPr>
                <w:rFonts w:ascii="Calibri" w:hAnsi="Calibri" w:eastAsia="Calibri" w:cs="Calibri"/>
                <w:spacing w:val="-35"/>
              </w:rPr>
              <w:t xml:space="preserve"> </w:t>
            </w:r>
            <w:r>
              <w:rPr>
                <w:spacing w:val="-3"/>
              </w:rPr>
              <w:t>学历证书</w:t>
            </w:r>
          </w:p>
          <w:p>
            <w:pPr>
              <w:pStyle w:val="8"/>
              <w:spacing w:before="150" w:line="198" w:lineRule="auto"/>
              <w:ind w:left="134"/>
            </w:pPr>
            <w:r>
              <w:rPr>
                <w:rFonts w:ascii="微软雅黑" w:hAnsi="微软雅黑" w:eastAsia="微软雅黑" w:cs="微软雅黑"/>
                <w:spacing w:val="12"/>
              </w:rPr>
              <w:t>□</w:t>
            </w:r>
            <w:r>
              <w:rPr>
                <w:spacing w:val="12"/>
              </w:rPr>
              <w:t>具备博士学位，从事本专业工作。</w:t>
            </w:r>
          </w:p>
          <w:p>
            <w:pPr>
              <w:pStyle w:val="8"/>
              <w:spacing w:before="82" w:line="198" w:lineRule="auto"/>
              <w:ind w:left="134"/>
            </w:pPr>
            <w:r>
              <w:rPr>
                <w:rFonts w:ascii="微软雅黑" w:hAnsi="微软雅黑" w:eastAsia="微软雅黑" w:cs="微软雅黑"/>
                <w:spacing w:val="10"/>
              </w:rPr>
              <w:t>□</w:t>
            </w:r>
            <w:r>
              <w:rPr>
                <w:spacing w:val="10"/>
              </w:rPr>
              <w:t>具备</w:t>
            </w:r>
            <w:r>
              <w:rPr>
                <w:rFonts w:hint="eastAsia"/>
                <w:spacing w:val="10"/>
                <w:lang w:eastAsia="zh-CN"/>
              </w:rPr>
              <w:t>硕士</w:t>
            </w:r>
            <w:r>
              <w:rPr>
                <w:spacing w:val="10"/>
              </w:rPr>
              <w:t>学位或第二学士学位，取得助理工程师职称后，从事本专业</w:t>
            </w:r>
            <w:r>
              <w:rPr>
                <w:spacing w:val="9"/>
              </w:rPr>
              <w:t>技术工作满</w:t>
            </w:r>
            <w:r>
              <w:rPr>
                <w:spacing w:val="-55"/>
              </w:rPr>
              <w:t xml:space="preserve"> </w:t>
            </w:r>
            <w:r>
              <w:rPr>
                <w:rFonts w:ascii="Calibri" w:hAnsi="Calibri" w:eastAsia="Calibri" w:cs="Calibri"/>
                <w:spacing w:val="9"/>
              </w:rPr>
              <w:t>2</w:t>
            </w:r>
            <w:r>
              <w:rPr>
                <w:rFonts w:ascii="Calibri" w:hAnsi="Calibri" w:eastAsia="Calibri" w:cs="Calibri"/>
                <w:spacing w:val="27"/>
                <w:w w:val="101"/>
              </w:rPr>
              <w:t xml:space="preserve"> </w:t>
            </w:r>
            <w:r>
              <w:rPr>
                <w:spacing w:val="9"/>
              </w:rPr>
              <w:t>年。</w:t>
            </w:r>
          </w:p>
          <w:p>
            <w:pPr>
              <w:pStyle w:val="8"/>
              <w:spacing w:before="77" w:line="200" w:lineRule="auto"/>
              <w:ind w:left="134"/>
            </w:pPr>
            <w:r>
              <w:rPr>
                <w:rFonts w:ascii="微软雅黑" w:hAnsi="微软雅黑" w:eastAsia="微软雅黑" w:cs="微软雅黑"/>
                <w:spacing w:val="12"/>
              </w:rPr>
              <w:t>□</w:t>
            </w:r>
            <w:r>
              <w:rPr>
                <w:spacing w:val="12"/>
              </w:rPr>
              <w:t>具备大学本科学历或学士学位，或技工院校预备技师（技师）班毕业，取得助</w:t>
            </w:r>
            <w:r>
              <w:rPr>
                <w:spacing w:val="11"/>
              </w:rPr>
              <w:t>理工程师职称后，从事本专业技术工作满</w:t>
            </w:r>
            <w:r>
              <w:rPr>
                <w:rFonts w:ascii="Calibri" w:hAnsi="Calibri" w:eastAsia="Calibri" w:cs="Calibri"/>
                <w:spacing w:val="11"/>
              </w:rPr>
              <w:t>4</w:t>
            </w:r>
            <w:r>
              <w:rPr>
                <w:rFonts w:ascii="Calibri" w:hAnsi="Calibri" w:eastAsia="Calibri" w:cs="Calibri"/>
                <w:spacing w:val="27"/>
              </w:rPr>
              <w:t xml:space="preserve"> </w:t>
            </w:r>
            <w:r>
              <w:rPr>
                <w:spacing w:val="11"/>
              </w:rPr>
              <w:t>年。</w:t>
            </w:r>
          </w:p>
          <w:p>
            <w:pPr>
              <w:pStyle w:val="8"/>
              <w:spacing w:before="79" w:line="198" w:lineRule="auto"/>
              <w:ind w:left="134"/>
            </w:pPr>
            <w:r>
              <w:rPr>
                <w:rFonts w:ascii="微软雅黑" w:hAnsi="微软雅黑" w:eastAsia="微软雅黑" w:cs="微软雅黑"/>
                <w:spacing w:val="12"/>
              </w:rPr>
              <w:t>□</w:t>
            </w:r>
            <w:r>
              <w:rPr>
                <w:spacing w:val="12"/>
              </w:rPr>
              <w:t>具备大学专科学历或技工院校高级工班毕业，取得助理工程师职称后，从事本专业技术工作满</w:t>
            </w:r>
            <w:r>
              <w:rPr>
                <w:rFonts w:ascii="Calibri" w:hAnsi="Calibri" w:eastAsia="Calibri" w:cs="Calibri"/>
                <w:spacing w:val="12"/>
              </w:rPr>
              <w:t>4</w:t>
            </w:r>
            <w:r>
              <w:rPr>
                <w:rFonts w:ascii="Calibri" w:hAnsi="Calibri" w:eastAsia="Calibri" w:cs="Calibri"/>
                <w:spacing w:val="29"/>
                <w:w w:val="101"/>
              </w:rPr>
              <w:t xml:space="preserve"> </w:t>
            </w:r>
            <w:r>
              <w:rPr>
                <w:spacing w:val="12"/>
              </w:rPr>
              <w:t>年。</w:t>
            </w:r>
          </w:p>
          <w:p>
            <w:pPr>
              <w:pStyle w:val="8"/>
              <w:spacing w:before="80" w:line="241" w:lineRule="auto"/>
              <w:ind w:left="125" w:right="6060" w:rightChars="0" w:firstLine="8"/>
            </w:pPr>
            <w:r>
              <w:rPr>
                <w:rFonts w:ascii="微软雅黑" w:hAnsi="微软雅黑" w:eastAsia="微软雅黑" w:cs="微软雅黑"/>
                <w:spacing w:val="8"/>
              </w:rPr>
              <w:t>□</w:t>
            </w:r>
            <w:r>
              <w:rPr>
                <w:spacing w:val="8"/>
              </w:rPr>
              <w:t>具备本专业或相关专业的工程类硕士专业学位，取得助理工程师职称后，从事本专业技术工作满</w:t>
            </w:r>
            <w:r>
              <w:rPr>
                <w:spacing w:val="-32"/>
              </w:rPr>
              <w:t xml:space="preserve"> </w:t>
            </w:r>
            <w:r>
              <w:rPr>
                <w:rFonts w:ascii="Calibri" w:hAnsi="Calibri" w:eastAsia="Calibri" w:cs="Calibri"/>
                <w:spacing w:val="8"/>
              </w:rPr>
              <w:t>1</w:t>
            </w:r>
            <w:r>
              <w:rPr>
                <w:rFonts w:ascii="Calibri" w:hAnsi="Calibri" w:eastAsia="Calibri" w:cs="Calibri"/>
                <w:spacing w:val="27"/>
                <w:w w:val="101"/>
              </w:rPr>
              <w:t xml:space="preserve"> </w:t>
            </w:r>
            <w:r>
              <w:rPr>
                <w:spacing w:val="8"/>
              </w:rPr>
              <w:t>年。</w:t>
            </w:r>
            <w:r>
              <w:t xml:space="preserve"> </w:t>
            </w:r>
          </w:p>
          <w:p>
            <w:pPr>
              <w:pStyle w:val="8"/>
              <w:spacing w:before="80" w:line="241" w:lineRule="auto"/>
              <w:ind w:left="125" w:right="6255" w:firstLine="8"/>
            </w:pPr>
            <w:r>
              <w:rPr>
                <w:rFonts w:ascii="Calibri" w:hAnsi="Calibri" w:eastAsia="Calibri" w:cs="Calibri"/>
                <w:spacing w:val="5"/>
              </w:rPr>
              <w:t>2.</w:t>
            </w:r>
            <w:r>
              <w:rPr>
                <w:spacing w:val="5"/>
              </w:rPr>
              <w:t>职称</w:t>
            </w:r>
            <w:r>
              <w:rPr>
                <w:rFonts w:ascii="Calibri" w:hAnsi="Calibri" w:eastAsia="Calibri" w:cs="Calibri"/>
                <w:spacing w:val="5"/>
              </w:rPr>
              <w:t>/</w:t>
            </w:r>
            <w:r>
              <w:rPr>
                <w:spacing w:val="5"/>
              </w:rPr>
              <w:t>职业证书</w:t>
            </w:r>
          </w:p>
          <w:p>
            <w:pPr>
              <w:pStyle w:val="8"/>
              <w:spacing w:before="101" w:line="200" w:lineRule="auto"/>
              <w:ind w:left="134"/>
            </w:pPr>
            <w:r>
              <w:rPr>
                <w:rFonts w:ascii="微软雅黑" w:hAnsi="微软雅黑" w:eastAsia="微软雅黑" w:cs="微软雅黑"/>
                <w:spacing w:val="13"/>
              </w:rPr>
              <w:t>□</w:t>
            </w:r>
            <w:r>
              <w:rPr>
                <w:rFonts w:ascii="微软雅黑" w:hAnsi="微软雅黑" w:eastAsia="微软雅黑" w:cs="微软雅黑"/>
                <w:spacing w:val="2"/>
              </w:rPr>
              <w:t xml:space="preserve">  </w:t>
            </w:r>
            <w:r>
              <w:rPr>
                <w:spacing w:val="13"/>
              </w:rPr>
              <w:t>职称证书</w:t>
            </w:r>
          </w:p>
          <w:p>
            <w:pPr>
              <w:pStyle w:val="8"/>
              <w:spacing w:before="78" w:line="200" w:lineRule="auto"/>
              <w:ind w:left="134"/>
            </w:pPr>
            <w:r>
              <w:rPr>
                <w:rFonts w:ascii="微软雅黑" w:hAnsi="微软雅黑" w:eastAsia="微软雅黑" w:cs="微软雅黑"/>
                <w:spacing w:val="13"/>
              </w:rPr>
              <w:t>□</w:t>
            </w:r>
            <w:r>
              <w:rPr>
                <w:rFonts w:ascii="微软雅黑" w:hAnsi="微软雅黑" w:eastAsia="微软雅黑" w:cs="微软雅黑"/>
                <w:spacing w:val="2"/>
              </w:rPr>
              <w:t xml:space="preserve">  </w:t>
            </w:r>
            <w:r>
              <w:rPr>
                <w:spacing w:val="13"/>
              </w:rPr>
              <w:t>职业证书</w:t>
            </w:r>
          </w:p>
          <w:p>
            <w:pPr>
              <w:pStyle w:val="3"/>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125" w:firstLine="0" w:firstLineChars="0"/>
              <w:jc w:val="both"/>
              <w:textAlignment w:val="baseline"/>
              <w:rPr>
                <w:color w:val="0000FF"/>
              </w:rPr>
            </w:pPr>
            <w:r>
              <w:rPr>
                <w:rFonts w:ascii="FangSong_GB2312" w:hAnsi="FangSong_GB2312" w:eastAsia="FangSong_GB2312" w:cs="FangSong_GB2312"/>
                <w:b/>
                <w:bCs/>
                <w:snapToGrid w:val="0"/>
                <w:color w:val="000000"/>
                <w:spacing w:val="13"/>
                <w:kern w:val="0"/>
                <w:sz w:val="31"/>
                <w:szCs w:val="31"/>
                <w:lang w:val="en-US" w:eastAsia="en-US" w:bidi="ar-SA"/>
              </w:rPr>
              <w:t>3</w:t>
            </w:r>
            <w:r>
              <w:rPr>
                <w:rFonts w:ascii="FangSong_GB2312" w:hAnsi="FangSong_GB2312" w:eastAsia="FangSong_GB2312" w:cs="FangSong_GB2312"/>
                <w:b w:val="0"/>
                <w:bCs w:val="0"/>
                <w:snapToGrid w:val="0"/>
                <w:color w:val="000000"/>
                <w:spacing w:val="13"/>
                <w:kern w:val="0"/>
                <w:sz w:val="31"/>
                <w:szCs w:val="31"/>
                <w:lang w:val="en-US" w:eastAsia="en-US" w:bidi="ar-SA"/>
              </w:rPr>
              <w:t xml:space="preserve">.职业资格证书（参照《深圳市工程系列技术经纪专业职称评审申报指南》 </w:t>
            </w:r>
            <w:r>
              <w:rPr>
                <w:rFonts w:ascii="FangSong_GB2312" w:hAnsi="FangSong_GB2312" w:eastAsia="FangSong_GB2312" w:cs="FangSong_GB2312"/>
                <w:b w:val="0"/>
                <w:bCs w:val="0"/>
                <w:snapToGrid w:val="0"/>
                <w:color w:val="000000"/>
                <w:spacing w:val="10"/>
                <w:kern w:val="0"/>
                <w:sz w:val="31"/>
                <w:szCs w:val="31"/>
                <w:lang w:val="en-US" w:eastAsia="en-US" w:bidi="ar-SA"/>
              </w:rPr>
              <w:t>的附录</w:t>
            </w:r>
            <w:r>
              <w:rPr>
                <w:rFonts w:hint="eastAsia" w:ascii="FangSong_GB2312" w:hAnsi="FangSong_GB2312" w:eastAsia="FangSong_GB2312" w:cs="FangSong_GB2312"/>
                <w:b w:val="0"/>
                <w:bCs w:val="0"/>
                <w:snapToGrid w:val="0"/>
                <w:color w:val="000000"/>
                <w:spacing w:val="10"/>
                <w:kern w:val="0"/>
                <w:sz w:val="31"/>
                <w:szCs w:val="31"/>
                <w:lang w:val="en-US" w:eastAsia="zh-CN" w:bidi="ar-SA"/>
              </w:rPr>
              <w:t>二</w:t>
            </w:r>
            <w:r>
              <w:rPr>
                <w:rFonts w:hint="eastAsia" w:ascii="FangSong_GB2312" w:hAnsi="FangSong_GB2312" w:eastAsia="FangSong_GB2312" w:cs="FangSong_GB2312"/>
                <w:b w:val="0"/>
                <w:bCs w:val="0"/>
                <w:snapToGrid w:val="0"/>
                <w:color w:val="000000"/>
                <w:spacing w:val="10"/>
                <w:kern w:val="0"/>
                <w:sz w:val="31"/>
                <w:szCs w:val="31"/>
                <w:lang w:val="en-US" w:eastAsia="en-US" w:bidi="ar-SA"/>
              </w:rPr>
              <w:t>国家专业技术人员职业资格与职称对应</w:t>
            </w:r>
            <w:r>
              <w:rPr>
                <w:rFonts w:hint="eastAsia" w:ascii="FangSong_GB2312" w:hAnsi="FangSong_GB2312" w:eastAsia="FangSong_GB2312" w:cs="FangSong_GB2312"/>
                <w:b w:val="0"/>
                <w:bCs w:val="0"/>
                <w:snapToGrid w:val="0"/>
                <w:color w:val="000000"/>
                <w:spacing w:val="10"/>
                <w:kern w:val="0"/>
                <w:sz w:val="31"/>
                <w:szCs w:val="31"/>
                <w:lang w:val="en-US" w:eastAsia="zh-CN" w:bidi="ar-SA"/>
              </w:rPr>
              <w:t>有关说明、</w:t>
            </w:r>
            <w:r>
              <w:rPr>
                <w:rFonts w:ascii="FangSong_GB2312" w:hAnsi="FangSong_GB2312" w:eastAsia="FangSong_GB2312" w:cs="FangSong_GB2312"/>
                <w:b w:val="0"/>
                <w:bCs w:val="0"/>
                <w:snapToGrid w:val="0"/>
                <w:color w:val="000000"/>
                <w:spacing w:val="10"/>
                <w:kern w:val="0"/>
                <w:sz w:val="31"/>
                <w:szCs w:val="31"/>
                <w:lang w:val="en-US" w:eastAsia="en-US" w:bidi="ar-SA"/>
              </w:rPr>
              <w:t>附录</w:t>
            </w:r>
            <w:r>
              <w:rPr>
                <w:rFonts w:hint="eastAsia" w:ascii="FangSong_GB2312" w:hAnsi="FangSong_GB2312" w:eastAsia="FangSong_GB2312" w:cs="FangSong_GB2312"/>
                <w:b w:val="0"/>
                <w:bCs w:val="0"/>
                <w:snapToGrid w:val="0"/>
                <w:color w:val="000000"/>
                <w:spacing w:val="10"/>
                <w:kern w:val="0"/>
                <w:sz w:val="31"/>
                <w:szCs w:val="31"/>
                <w:lang w:val="en-US" w:eastAsia="zh-CN" w:bidi="ar-SA"/>
              </w:rPr>
              <w:t>三</w:t>
            </w:r>
            <w:r>
              <w:rPr>
                <w:rFonts w:ascii="FangSong_GB2312" w:hAnsi="FangSong_GB2312" w:eastAsia="FangSong_GB2312" w:cs="FangSong_GB2312"/>
                <w:b w:val="0"/>
                <w:bCs w:val="0"/>
                <w:snapToGrid w:val="0"/>
                <w:color w:val="000000"/>
                <w:spacing w:val="10"/>
                <w:kern w:val="0"/>
                <w:sz w:val="31"/>
                <w:szCs w:val="31"/>
                <w:lang w:val="en-US" w:eastAsia="en-US" w:bidi="ar-SA"/>
              </w:rPr>
              <w:t>深圳市国际职业资格视同职称认可目录（202</w:t>
            </w:r>
            <w:r>
              <w:rPr>
                <w:rFonts w:hint="eastAsia" w:ascii="FangSong_GB2312" w:hAnsi="FangSong_GB2312" w:eastAsia="FangSong_GB2312" w:cs="FangSong_GB2312"/>
                <w:b w:val="0"/>
                <w:bCs w:val="0"/>
                <w:snapToGrid w:val="0"/>
                <w:color w:val="000000"/>
                <w:spacing w:val="10"/>
                <w:kern w:val="0"/>
                <w:sz w:val="31"/>
                <w:szCs w:val="31"/>
                <w:lang w:val="en-US" w:eastAsia="zh-CN" w:bidi="ar-SA"/>
              </w:rPr>
              <w:t>5</w:t>
            </w:r>
            <w:r>
              <w:rPr>
                <w:rFonts w:ascii="FangSong_GB2312" w:hAnsi="FangSong_GB2312" w:eastAsia="FangSong_GB2312" w:cs="FangSong_GB2312"/>
                <w:b w:val="0"/>
                <w:bCs w:val="0"/>
                <w:snapToGrid w:val="0"/>
                <w:color w:val="000000"/>
                <w:spacing w:val="10"/>
                <w:kern w:val="0"/>
                <w:sz w:val="31"/>
                <w:szCs w:val="31"/>
                <w:lang w:val="en-US" w:eastAsia="en-US" w:bidi="ar-SA"/>
              </w:rPr>
              <w:t>）》）</w:t>
            </w:r>
          </w:p>
          <w:p>
            <w:pPr>
              <w:pStyle w:val="8"/>
              <w:spacing w:before="154" w:line="221" w:lineRule="auto"/>
              <w:ind w:left="115"/>
            </w:pPr>
            <w:r>
              <w:rPr>
                <w:rFonts w:ascii="Calibri" w:hAnsi="Calibri" w:eastAsia="Calibri" w:cs="Calibri"/>
                <w:spacing w:val="5"/>
              </w:rPr>
              <w:t>4.</w:t>
            </w:r>
            <w:r>
              <w:rPr>
                <w:spacing w:val="5"/>
              </w:rPr>
              <w:t>社保情况：</w:t>
            </w:r>
          </w:p>
          <w:p>
            <w:pPr>
              <w:pStyle w:val="8"/>
              <w:spacing w:before="147" w:line="232" w:lineRule="auto"/>
              <w:ind w:left="134" w:right="13620" w:rightChars="0"/>
            </w:pPr>
            <w:r>
              <w:rPr>
                <w:rFonts w:ascii="微软雅黑" w:hAnsi="微软雅黑" w:eastAsia="微软雅黑" w:cs="微软雅黑"/>
                <w:spacing w:val="10"/>
              </w:rPr>
              <w:t>□</w:t>
            </w:r>
            <w:r>
              <w:rPr>
                <w:spacing w:val="10"/>
              </w:rPr>
              <w:t>（</w:t>
            </w:r>
            <w:r>
              <w:rPr>
                <w:rFonts w:ascii="Calibri" w:hAnsi="Calibri" w:eastAsia="Calibri" w:cs="Calibri"/>
                <w:spacing w:val="10"/>
              </w:rPr>
              <w:t>1</w:t>
            </w:r>
            <w:r>
              <w:rPr>
                <w:spacing w:val="10"/>
              </w:rPr>
              <w:t>）</w:t>
            </w:r>
            <w:r>
              <w:rPr>
                <w:spacing w:val="70"/>
              </w:rPr>
              <w:t xml:space="preserve"> </w:t>
            </w:r>
            <w:r>
              <w:rPr>
                <w:spacing w:val="10"/>
              </w:rPr>
              <w:t>申报人社保缴交单位与申报单位一致。</w:t>
            </w:r>
            <w:r>
              <w:t xml:space="preserve">  </w:t>
            </w:r>
            <w:r>
              <w:rPr>
                <w:rFonts w:ascii="微软雅黑" w:hAnsi="微软雅黑" w:eastAsia="微软雅黑" w:cs="微软雅黑"/>
                <w:spacing w:val="4"/>
              </w:rPr>
              <w:t>□</w:t>
            </w:r>
            <w:r>
              <w:rPr>
                <w:spacing w:val="4"/>
              </w:rPr>
              <w:t>（</w:t>
            </w:r>
            <w:r>
              <w:rPr>
                <w:rFonts w:ascii="Calibri" w:hAnsi="Calibri" w:eastAsia="Calibri" w:cs="Calibri"/>
                <w:spacing w:val="4"/>
              </w:rPr>
              <w:t>2</w:t>
            </w:r>
            <w:r>
              <w:rPr>
                <w:spacing w:val="4"/>
              </w:rPr>
              <w:t>）</w:t>
            </w:r>
            <w:r>
              <w:rPr>
                <w:spacing w:val="88"/>
              </w:rPr>
              <w:t xml:space="preserve"> </w:t>
            </w:r>
            <w:r>
              <w:rPr>
                <w:spacing w:val="4"/>
              </w:rPr>
              <w:t>申报人社保缴交单位与申报单位不一致：</w:t>
            </w:r>
          </w:p>
          <w:p>
            <w:pPr>
              <w:pStyle w:val="8"/>
              <w:spacing w:before="14" w:line="198" w:lineRule="auto"/>
              <w:ind w:left="134"/>
            </w:pPr>
            <w:r>
              <w:rPr>
                <w:rFonts w:ascii="微软雅黑" w:hAnsi="微软雅黑" w:eastAsia="微软雅黑" w:cs="微软雅黑"/>
                <w:spacing w:val="10"/>
              </w:rPr>
              <w:t>□</w:t>
            </w:r>
            <w:r>
              <w:rPr>
                <w:rFonts w:ascii="微软雅黑" w:hAnsi="微软雅黑" w:eastAsia="微软雅黑" w:cs="微软雅黑"/>
                <w:spacing w:val="5"/>
              </w:rPr>
              <w:t xml:space="preserve">  </w:t>
            </w:r>
            <w:r>
              <w:rPr>
                <w:spacing w:val="10"/>
              </w:rPr>
              <w:t>①劳务派遣；</w:t>
            </w:r>
          </w:p>
          <w:p>
            <w:pPr>
              <w:pStyle w:val="8"/>
              <w:spacing w:before="80" w:line="166" w:lineRule="auto"/>
              <w:ind w:left="134"/>
            </w:pPr>
            <w:r>
              <w:rPr>
                <w:rFonts w:ascii="微软雅黑" w:hAnsi="微软雅黑" w:eastAsia="微软雅黑" w:cs="微软雅黑"/>
                <w:spacing w:val="10"/>
              </w:rPr>
              <w:t>□</w:t>
            </w:r>
            <w:r>
              <w:rPr>
                <w:rFonts w:ascii="微软雅黑" w:hAnsi="微软雅黑" w:eastAsia="微软雅黑" w:cs="微软雅黑"/>
                <w:spacing w:val="8"/>
              </w:rPr>
              <w:t xml:space="preserve">  </w:t>
            </w:r>
            <w:r>
              <w:rPr>
                <w:spacing w:val="10"/>
              </w:rPr>
              <w:t>②总公司在深圳、 分公司在外地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3" w:hRule="atLeast"/>
        </w:trPr>
        <w:tc>
          <w:tcPr>
            <w:tcW w:w="20984" w:type="dxa"/>
            <w:vAlign w:val="top"/>
          </w:tcPr>
          <w:p>
            <w:pPr>
              <w:pStyle w:val="8"/>
              <w:spacing w:before="145" w:line="295" w:lineRule="auto"/>
              <w:ind w:left="124" w:right="15752" w:firstLine="53"/>
            </w:pPr>
            <w:r>
              <w:rPr>
                <w:spacing w:val="5"/>
              </w:rPr>
              <w:t>自评符合工作能力（经历）条件情况</w:t>
            </w:r>
            <w:r>
              <w:rPr>
                <w:spacing w:val="7"/>
              </w:rPr>
              <w:t xml:space="preserve"> </w:t>
            </w:r>
            <w:r>
              <w:rPr>
                <w:spacing w:val="4"/>
              </w:rPr>
              <w:t>条款号</w:t>
            </w:r>
          </w:p>
          <w:p>
            <w:pPr>
              <w:pStyle w:val="8"/>
              <w:spacing w:before="51" w:line="219" w:lineRule="auto"/>
              <w:ind w:left="115"/>
            </w:pPr>
            <w:r>
              <w:rPr>
                <w:spacing w:val="10"/>
              </w:rPr>
              <w:t>依据</w:t>
            </w:r>
            <w:r>
              <w:rPr>
                <w:spacing w:val="-27"/>
              </w:rPr>
              <w:t>：（</w:t>
            </w:r>
            <w:r>
              <w:rPr>
                <w:spacing w:val="10"/>
              </w:rPr>
              <w:t>粤人社规【</w:t>
            </w:r>
            <w:r>
              <w:rPr>
                <w:rFonts w:ascii="Calibri" w:hAnsi="Calibri" w:eastAsia="Calibri" w:cs="Calibri"/>
                <w:spacing w:val="10"/>
              </w:rPr>
              <w:t>2021</w:t>
            </w:r>
            <w:r>
              <w:rPr>
                <w:spacing w:val="10"/>
              </w:rPr>
              <w:t>】</w:t>
            </w:r>
            <w:r>
              <w:rPr>
                <w:rFonts w:ascii="Calibri" w:hAnsi="Calibri" w:eastAsia="Calibri" w:cs="Calibri"/>
                <w:spacing w:val="10"/>
              </w:rPr>
              <w:t>14</w:t>
            </w:r>
            <w:r>
              <w:rPr>
                <w:rFonts w:ascii="Calibri" w:hAnsi="Calibri" w:eastAsia="Calibri" w:cs="Calibri"/>
                <w:spacing w:val="40"/>
                <w:w w:val="101"/>
              </w:rPr>
              <w:t xml:space="preserve"> </w:t>
            </w:r>
            <w:r>
              <w:rPr>
                <w:spacing w:val="10"/>
              </w:rPr>
              <w:t>号）第三章三（二）</w:t>
            </w:r>
          </w:p>
          <w:p>
            <w:pPr>
              <w:pStyle w:val="8"/>
              <w:spacing w:before="150" w:line="219" w:lineRule="auto"/>
              <w:ind w:left="117"/>
            </w:pPr>
            <w:r>
              <w:rPr>
                <w:color w:val="C00000"/>
                <w:spacing w:val="7"/>
              </w:rPr>
              <w:t>佐证材料清单（请在具备材料的选项打“</w:t>
            </w:r>
            <w:r>
              <w:rPr>
                <w:color w:val="C00000"/>
                <w:spacing w:val="-103"/>
              </w:rPr>
              <w:t xml:space="preserve"> </w:t>
            </w:r>
            <w:r>
              <w:rPr>
                <w:color w:val="C00000"/>
                <w:spacing w:val="7"/>
              </w:rPr>
              <w:t>√”</w:t>
            </w:r>
            <w:r>
              <w:rPr>
                <w:color w:val="C00000"/>
                <w:spacing w:val="-78"/>
              </w:rPr>
              <w:t xml:space="preserve"> </w:t>
            </w:r>
            <w:r>
              <w:rPr>
                <w:color w:val="C00000"/>
                <w:spacing w:val="7"/>
              </w:rPr>
              <w:t>)</w:t>
            </w:r>
          </w:p>
          <w:p>
            <w:pPr>
              <w:pStyle w:val="8"/>
              <w:spacing w:before="154" w:line="198" w:lineRule="auto"/>
              <w:ind w:left="134"/>
            </w:pPr>
            <w:r>
              <w:rPr>
                <w:rFonts w:ascii="微软雅黑" w:hAnsi="微软雅黑" w:eastAsia="微软雅黑" w:cs="微软雅黑"/>
                <w:spacing w:val="10"/>
              </w:rPr>
              <w:t xml:space="preserve">□  </w:t>
            </w:r>
            <w:r>
              <w:rPr>
                <w:spacing w:val="10"/>
              </w:rPr>
              <w:t>熟练掌握并能够灵活运用本专业基础理论知识和专业技术知识，具备一定的</w:t>
            </w:r>
            <w:r>
              <w:rPr>
                <w:spacing w:val="9"/>
              </w:rPr>
              <w:t>本专业技术工作实践经验。</w:t>
            </w:r>
          </w:p>
          <w:p>
            <w:pPr>
              <w:pStyle w:val="8"/>
              <w:spacing w:before="82" w:line="198" w:lineRule="auto"/>
              <w:ind w:left="134"/>
            </w:pPr>
            <w:r>
              <w:rPr>
                <w:rFonts w:ascii="微软雅黑" w:hAnsi="微软雅黑" w:eastAsia="微软雅黑" w:cs="微软雅黑"/>
                <w:spacing w:val="10"/>
              </w:rPr>
              <w:t>□</w:t>
            </w:r>
            <w:r>
              <w:rPr>
                <w:rFonts w:ascii="微软雅黑" w:hAnsi="微软雅黑" w:eastAsia="微软雅黑" w:cs="微软雅黑"/>
                <w:spacing w:val="4"/>
              </w:rPr>
              <w:t xml:space="preserve">  </w:t>
            </w:r>
            <w:r>
              <w:rPr>
                <w:spacing w:val="10"/>
              </w:rPr>
              <w:t>掌握国内外技术转移转化相关方法和发展趋势，掌握与本专业相关的法律、法规和政策。</w:t>
            </w:r>
          </w:p>
          <w:p>
            <w:pPr>
              <w:pStyle w:val="8"/>
              <w:spacing w:before="79" w:line="198" w:lineRule="auto"/>
              <w:ind w:left="134"/>
            </w:pPr>
            <w:r>
              <w:rPr>
                <w:rFonts w:ascii="微软雅黑" w:hAnsi="微软雅黑" w:eastAsia="微软雅黑" w:cs="微软雅黑"/>
                <w:spacing w:val="10"/>
              </w:rPr>
              <w:t>□</w:t>
            </w:r>
            <w:r>
              <w:rPr>
                <w:rFonts w:ascii="微软雅黑" w:hAnsi="微软雅黑" w:eastAsia="微软雅黑" w:cs="微软雅黑"/>
                <w:spacing w:val="101"/>
              </w:rPr>
              <w:t xml:space="preserve"> </w:t>
            </w:r>
            <w:r>
              <w:rPr>
                <w:spacing w:val="10"/>
              </w:rPr>
              <w:t>具有较强的技术转移转化能力，能在高级工程师指导下解决本专业技术问题。</w:t>
            </w:r>
          </w:p>
          <w:p>
            <w:pPr>
              <w:pStyle w:val="8"/>
              <w:spacing w:before="81" w:line="165" w:lineRule="auto"/>
              <w:ind w:left="134"/>
            </w:pPr>
            <w:r>
              <w:rPr>
                <w:rFonts w:ascii="微软雅黑" w:hAnsi="微软雅黑" w:eastAsia="微软雅黑" w:cs="微软雅黑"/>
                <w:spacing w:val="10"/>
              </w:rPr>
              <w:t>□</w:t>
            </w:r>
            <w:r>
              <w:rPr>
                <w:rFonts w:ascii="微软雅黑" w:hAnsi="微软雅黑" w:eastAsia="微软雅黑" w:cs="微软雅黑"/>
                <w:spacing w:val="100"/>
              </w:rPr>
              <w:t xml:space="preserve"> </w:t>
            </w:r>
            <w:r>
              <w:rPr>
                <w:spacing w:val="10"/>
              </w:rPr>
              <w:t>具有指导和培训助理工程师工作的能力。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20984" w:type="dxa"/>
            <w:vAlign w:val="top"/>
          </w:tcPr>
          <w:p>
            <w:pPr>
              <w:pStyle w:val="8"/>
              <w:spacing w:before="149" w:line="219" w:lineRule="auto"/>
              <w:ind w:left="177"/>
            </w:pPr>
            <w:r>
              <w:rPr>
                <w:spacing w:val="4"/>
              </w:rPr>
              <w:t>自评符合业绩成果条件情况</w:t>
            </w:r>
          </w:p>
        </w:tc>
      </w:tr>
    </w:tbl>
    <w:p>
      <w:pPr>
        <w:rPr>
          <w:rFonts w:ascii="Arial"/>
          <w:sz w:val="21"/>
        </w:rPr>
      </w:pPr>
    </w:p>
    <w:p>
      <w:pPr>
        <w:rPr>
          <w:rFonts w:ascii="Arial" w:hAnsi="Arial" w:eastAsia="Arial" w:cs="Arial"/>
          <w:sz w:val="21"/>
          <w:szCs w:val="21"/>
        </w:rPr>
        <w:sectPr>
          <w:pgSz w:w="23758" w:h="16783"/>
          <w:pgMar w:top="1426" w:right="1440" w:bottom="0" w:left="1327" w:header="0" w:footer="0" w:gutter="0"/>
          <w:cols w:space="720" w:num="1"/>
        </w:sectPr>
      </w:pPr>
    </w:p>
    <w:p>
      <w:pPr>
        <w:spacing w:before="131"/>
      </w:pPr>
    </w:p>
    <w:tbl>
      <w:tblPr>
        <w:tblStyle w:val="7"/>
        <w:tblW w:w="209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7" w:hRule="atLeast"/>
        </w:trPr>
        <w:tc>
          <w:tcPr>
            <w:tcW w:w="20984" w:type="dxa"/>
            <w:vAlign w:val="top"/>
          </w:tcPr>
          <w:p>
            <w:pPr>
              <w:pStyle w:val="8"/>
              <w:spacing w:before="148" w:line="221" w:lineRule="auto"/>
              <w:ind w:left="124"/>
            </w:pPr>
            <w:r>
              <w:rPr>
                <w:spacing w:val="4"/>
              </w:rPr>
              <w:t>条款号</w:t>
            </w:r>
          </w:p>
          <w:p>
            <w:pPr>
              <w:pStyle w:val="8"/>
              <w:spacing w:before="149" w:line="219" w:lineRule="auto"/>
              <w:ind w:left="115"/>
            </w:pPr>
            <w:r>
              <w:rPr>
                <w:spacing w:val="10"/>
              </w:rPr>
              <w:t>依据</w:t>
            </w:r>
            <w:r>
              <w:rPr>
                <w:spacing w:val="-36"/>
              </w:rPr>
              <w:t>：</w:t>
            </w:r>
            <w:r>
              <w:rPr>
                <w:spacing w:val="22"/>
              </w:rPr>
              <w:t xml:space="preserve"> </w:t>
            </w:r>
            <w:r>
              <w:rPr>
                <w:spacing w:val="-36"/>
              </w:rPr>
              <w:t>（</w:t>
            </w:r>
            <w:r>
              <w:rPr>
                <w:spacing w:val="10"/>
              </w:rPr>
              <w:t>粤人社规【</w:t>
            </w:r>
            <w:r>
              <w:rPr>
                <w:rFonts w:ascii="Calibri" w:hAnsi="Calibri" w:eastAsia="Calibri" w:cs="Calibri"/>
                <w:spacing w:val="10"/>
              </w:rPr>
              <w:t>2021</w:t>
            </w:r>
            <w:r>
              <w:rPr>
                <w:spacing w:val="10"/>
              </w:rPr>
              <w:t>】</w:t>
            </w:r>
            <w:r>
              <w:rPr>
                <w:rFonts w:ascii="Calibri" w:hAnsi="Calibri" w:eastAsia="Calibri" w:cs="Calibri"/>
                <w:spacing w:val="10"/>
              </w:rPr>
              <w:t>14</w:t>
            </w:r>
            <w:r>
              <w:rPr>
                <w:rFonts w:ascii="Calibri" w:hAnsi="Calibri" w:eastAsia="Calibri" w:cs="Calibri"/>
                <w:spacing w:val="40"/>
              </w:rPr>
              <w:t xml:space="preserve"> </w:t>
            </w:r>
            <w:r>
              <w:rPr>
                <w:spacing w:val="10"/>
              </w:rPr>
              <w:t>号）第三章三（三）</w:t>
            </w:r>
          </w:p>
          <w:p>
            <w:pPr>
              <w:pStyle w:val="8"/>
              <w:spacing w:before="153" w:line="219" w:lineRule="auto"/>
              <w:ind w:left="117"/>
            </w:pPr>
            <w:r>
              <w:rPr>
                <w:color w:val="C00000"/>
                <w:spacing w:val="7"/>
              </w:rPr>
              <w:t>佐证材料清单（请在具备材料的选项打“</w:t>
            </w:r>
            <w:r>
              <w:rPr>
                <w:color w:val="C00000"/>
                <w:spacing w:val="-103"/>
              </w:rPr>
              <w:t xml:space="preserve"> </w:t>
            </w:r>
            <w:r>
              <w:rPr>
                <w:color w:val="C00000"/>
                <w:spacing w:val="7"/>
              </w:rPr>
              <w:t>√”</w:t>
            </w:r>
            <w:r>
              <w:rPr>
                <w:color w:val="C00000"/>
                <w:spacing w:val="-78"/>
              </w:rPr>
              <w:t xml:space="preserve"> </w:t>
            </w:r>
            <w:r>
              <w:rPr>
                <w:color w:val="C00000"/>
                <w:spacing w:val="7"/>
              </w:rPr>
              <w:t>)</w:t>
            </w:r>
          </w:p>
          <w:p>
            <w:pPr>
              <w:pStyle w:val="8"/>
              <w:spacing w:before="150" w:line="219" w:lineRule="auto"/>
              <w:ind w:left="127"/>
            </w:pPr>
            <w:r>
              <w:rPr>
                <w:b/>
                <w:bCs/>
                <w:spacing w:val="7"/>
              </w:rPr>
              <w:t>从事技术转移转化研究工作，具有很强的研究能力和行业影响力，符合下列条件之一：</w:t>
            </w:r>
          </w:p>
          <w:p>
            <w:pPr>
              <w:pStyle w:val="8"/>
              <w:spacing w:before="154" w:line="198" w:lineRule="auto"/>
              <w:ind w:left="134"/>
              <w:rPr>
                <w:rFonts w:hint="eastAsia" w:eastAsia="微软雅黑"/>
                <w:lang w:eastAsia="zh-CN"/>
              </w:rPr>
            </w:pPr>
            <w:r>
              <w:rPr>
                <w:rFonts w:ascii="微软雅黑" w:hAnsi="微软雅黑" w:eastAsia="微软雅黑" w:cs="微软雅黑"/>
                <w:spacing w:val="9"/>
              </w:rPr>
              <w:t>□</w:t>
            </w:r>
            <w:r>
              <w:rPr>
                <w:rFonts w:ascii="微软雅黑" w:hAnsi="微软雅黑" w:eastAsia="微软雅黑" w:cs="微软雅黑"/>
                <w:spacing w:val="88"/>
                <w:w w:val="101"/>
              </w:rPr>
              <w:t xml:space="preserve"> </w:t>
            </w:r>
            <w:r>
              <w:rPr>
                <w:rFonts w:hint="eastAsia"/>
                <w:spacing w:val="9"/>
              </w:rPr>
              <w:t>参与完成技术转移转化和技术市场领域研究课题1项</w:t>
            </w:r>
            <w:r>
              <w:rPr>
                <w:rFonts w:hint="eastAsia"/>
                <w:spacing w:val="9"/>
                <w:lang w:eastAsia="zh-CN"/>
              </w:rPr>
              <w:t>。</w:t>
            </w:r>
          </w:p>
          <w:p>
            <w:pPr>
              <w:pStyle w:val="8"/>
              <w:spacing w:before="82" w:line="198" w:lineRule="auto"/>
              <w:ind w:left="134"/>
              <w:rPr>
                <w:rFonts w:hint="eastAsia"/>
                <w:spacing w:val="9"/>
                <w:lang w:eastAsia="zh-CN"/>
              </w:rPr>
            </w:pPr>
            <w:r>
              <w:rPr>
                <w:rFonts w:ascii="微软雅黑" w:hAnsi="微软雅黑" w:eastAsia="微软雅黑" w:cs="微软雅黑"/>
                <w:spacing w:val="8"/>
              </w:rPr>
              <w:t>□</w:t>
            </w:r>
            <w:r>
              <w:rPr>
                <w:rFonts w:ascii="微软雅黑" w:hAnsi="微软雅黑" w:eastAsia="微软雅黑" w:cs="微软雅黑"/>
                <w:spacing w:val="88"/>
              </w:rPr>
              <w:t xml:space="preserve"> </w:t>
            </w:r>
            <w:r>
              <w:rPr>
                <w:rFonts w:hint="eastAsia"/>
                <w:spacing w:val="9"/>
              </w:rPr>
              <w:t>制定技术转移转化和技术市场相关调研报告2份</w:t>
            </w:r>
            <w:r>
              <w:rPr>
                <w:rFonts w:hint="eastAsia"/>
                <w:spacing w:val="9"/>
                <w:lang w:eastAsia="zh-CN"/>
              </w:rPr>
              <w:t>。</w:t>
            </w:r>
          </w:p>
          <w:p>
            <w:pPr>
              <w:pStyle w:val="8"/>
              <w:spacing w:before="77" w:line="200" w:lineRule="auto"/>
              <w:ind w:left="134"/>
            </w:pPr>
            <w:r>
              <w:rPr>
                <w:rFonts w:ascii="微软雅黑" w:hAnsi="微软雅黑" w:eastAsia="微软雅黑" w:cs="微软雅黑"/>
                <w:spacing w:val="8"/>
              </w:rPr>
              <w:t>□</w:t>
            </w:r>
            <w:r>
              <w:rPr>
                <w:rFonts w:ascii="微软雅黑" w:hAnsi="微软雅黑" w:eastAsia="微软雅黑" w:cs="微软雅黑"/>
                <w:spacing w:val="88"/>
              </w:rPr>
              <w:t xml:space="preserve"> </w:t>
            </w:r>
            <w:r>
              <w:rPr>
                <w:rFonts w:hint="eastAsia"/>
                <w:spacing w:val="9"/>
              </w:rPr>
              <w:t>参与出版技术转移转化和技术市场类相关行业发展报告、专著、编著、教材等，并取得一定的经济和社会效益。</w:t>
            </w:r>
          </w:p>
          <w:p>
            <w:pPr>
              <w:pStyle w:val="8"/>
              <w:spacing w:before="78" w:line="219" w:lineRule="auto"/>
              <w:ind w:left="127"/>
            </w:pPr>
            <w:r>
              <w:rPr>
                <w:b/>
                <w:bCs/>
                <w:spacing w:val="7"/>
              </w:rPr>
              <w:t>从事技术转移转化运营工作，具备一定的运营能力，符合下列</w:t>
            </w:r>
            <w:r>
              <w:rPr>
                <w:b/>
                <w:bCs/>
                <w:spacing w:val="6"/>
              </w:rPr>
              <w:t>条件之一：</w:t>
            </w:r>
          </w:p>
          <w:p>
            <w:pPr>
              <w:pStyle w:val="8"/>
              <w:spacing w:before="153" w:line="199" w:lineRule="auto"/>
              <w:ind w:left="134"/>
            </w:pPr>
            <w:r>
              <w:rPr>
                <w:rFonts w:ascii="微软雅黑" w:hAnsi="微软雅黑" w:eastAsia="微软雅黑" w:cs="微软雅黑"/>
                <w:spacing w:val="9"/>
              </w:rPr>
              <w:t>□</w:t>
            </w:r>
            <w:r>
              <w:rPr>
                <w:rFonts w:ascii="微软雅黑" w:hAnsi="微软雅黑" w:eastAsia="微软雅黑" w:cs="微软雅黑"/>
                <w:spacing w:val="86"/>
              </w:rPr>
              <w:t xml:space="preserve"> </w:t>
            </w:r>
            <w:r>
              <w:rPr>
                <w:spacing w:val="9"/>
              </w:rPr>
              <w:t>参与运营技术转移转化项目</w:t>
            </w:r>
            <w:r>
              <w:rPr>
                <w:spacing w:val="-46"/>
              </w:rPr>
              <w:t xml:space="preserve"> </w:t>
            </w:r>
            <w:r>
              <w:rPr>
                <w:rFonts w:ascii="Calibri" w:hAnsi="Calibri" w:eastAsia="Calibri" w:cs="Calibri"/>
                <w:spacing w:val="9"/>
              </w:rPr>
              <w:t>1</w:t>
            </w:r>
            <w:r>
              <w:rPr>
                <w:rFonts w:ascii="Calibri" w:hAnsi="Calibri" w:eastAsia="Calibri" w:cs="Calibri"/>
                <w:spacing w:val="28"/>
              </w:rPr>
              <w:t xml:space="preserve"> </w:t>
            </w:r>
            <w:r>
              <w:rPr>
                <w:spacing w:val="9"/>
              </w:rPr>
              <w:t>项，实现了一定的经济效益或社</w:t>
            </w:r>
            <w:r>
              <w:rPr>
                <w:spacing w:val="8"/>
              </w:rPr>
              <w:t>会效益；</w:t>
            </w:r>
          </w:p>
          <w:p>
            <w:pPr>
              <w:pStyle w:val="8"/>
              <w:spacing w:before="77" w:line="200" w:lineRule="auto"/>
              <w:ind w:left="134"/>
            </w:pPr>
            <w:r>
              <w:rPr>
                <w:rFonts w:ascii="微软雅黑" w:hAnsi="微软雅黑" w:eastAsia="微软雅黑" w:cs="微软雅黑"/>
                <w:spacing w:val="10"/>
              </w:rPr>
              <w:t>□</w:t>
            </w:r>
            <w:r>
              <w:rPr>
                <w:rFonts w:ascii="微软雅黑" w:hAnsi="微软雅黑" w:eastAsia="微软雅黑" w:cs="微软雅黑"/>
                <w:spacing w:val="86"/>
                <w:w w:val="101"/>
              </w:rPr>
              <w:t xml:space="preserve"> </w:t>
            </w:r>
            <w:r>
              <w:rPr>
                <w:spacing w:val="10"/>
              </w:rPr>
              <w:t>参与撰写、制订技术中试孵化、技术投融资、技术</w:t>
            </w:r>
            <w:r>
              <w:rPr>
                <w:spacing w:val="9"/>
              </w:rPr>
              <w:t>成果运营等报告或方案</w:t>
            </w:r>
            <w:r>
              <w:rPr>
                <w:spacing w:val="-55"/>
              </w:rPr>
              <w:t xml:space="preserve"> </w:t>
            </w:r>
            <w:r>
              <w:rPr>
                <w:rFonts w:ascii="Calibri" w:hAnsi="Calibri" w:eastAsia="Calibri" w:cs="Calibri"/>
                <w:spacing w:val="9"/>
              </w:rPr>
              <w:t>2</w:t>
            </w:r>
            <w:r>
              <w:rPr>
                <w:rFonts w:ascii="Calibri" w:hAnsi="Calibri" w:eastAsia="Calibri" w:cs="Calibri"/>
                <w:spacing w:val="27"/>
              </w:rPr>
              <w:t xml:space="preserve"> </w:t>
            </w:r>
            <w:r>
              <w:rPr>
                <w:spacing w:val="9"/>
              </w:rPr>
              <w:t>项，为项目成功落地做出一定贡献。</w:t>
            </w:r>
          </w:p>
          <w:p>
            <w:pPr>
              <w:pStyle w:val="8"/>
              <w:spacing w:before="78" w:line="219" w:lineRule="auto"/>
              <w:ind w:left="127"/>
            </w:pPr>
            <w:r>
              <w:rPr>
                <w:b/>
                <w:bCs/>
                <w:spacing w:val="7"/>
              </w:rPr>
              <w:t>从事技术转移转化服务工作，具备一定的服务能力，符合下列</w:t>
            </w:r>
            <w:r>
              <w:rPr>
                <w:b/>
                <w:bCs/>
                <w:spacing w:val="6"/>
              </w:rPr>
              <w:t>条件之一：</w:t>
            </w:r>
          </w:p>
          <w:p>
            <w:pPr>
              <w:pStyle w:val="8"/>
              <w:spacing w:before="152" w:line="228" w:lineRule="auto"/>
              <w:ind w:left="117" w:right="109" w:firstLine="16"/>
            </w:pPr>
            <w:r>
              <w:rPr>
                <w:rFonts w:ascii="微软雅黑" w:hAnsi="微软雅黑" w:eastAsia="微软雅黑" w:cs="微软雅黑"/>
                <w:spacing w:val="12"/>
              </w:rPr>
              <w:t>□</w:t>
            </w:r>
            <w:r>
              <w:rPr>
                <w:rFonts w:ascii="微软雅黑" w:hAnsi="微软雅黑" w:eastAsia="微软雅黑" w:cs="微软雅黑"/>
                <w:spacing w:val="101"/>
              </w:rPr>
              <w:t xml:space="preserve"> </w:t>
            </w:r>
            <w:r>
              <w:rPr>
                <w:spacing w:val="12"/>
              </w:rPr>
              <w:t>参与提供技术转移转化专业化服务，形成一定水平的技术需求挖掘与分析、技术评价服务、技术转移转化咨询等报告、方案</w:t>
            </w:r>
            <w:r>
              <w:rPr>
                <w:spacing w:val="-53"/>
              </w:rPr>
              <w:t xml:space="preserve"> </w:t>
            </w:r>
            <w:r>
              <w:rPr>
                <w:rFonts w:ascii="Calibri" w:hAnsi="Calibri" w:eastAsia="Calibri" w:cs="Calibri"/>
                <w:spacing w:val="12"/>
              </w:rPr>
              <w:t>2</w:t>
            </w:r>
            <w:r>
              <w:rPr>
                <w:rFonts w:ascii="Calibri" w:hAnsi="Calibri" w:eastAsia="Calibri" w:cs="Calibri"/>
                <w:spacing w:val="22"/>
              </w:rPr>
              <w:t xml:space="preserve"> </w:t>
            </w:r>
            <w:r>
              <w:rPr>
                <w:spacing w:val="12"/>
              </w:rPr>
              <w:t>份，为项目成功落</w:t>
            </w:r>
            <w:r>
              <w:rPr>
                <w:spacing w:val="7"/>
              </w:rPr>
              <w:t>地做出一定的贡献；</w:t>
            </w:r>
          </w:p>
          <w:p>
            <w:pPr>
              <w:pStyle w:val="8"/>
              <w:spacing w:before="153" w:line="166" w:lineRule="auto"/>
              <w:ind w:left="134"/>
            </w:pPr>
            <w:r>
              <w:rPr>
                <w:rFonts w:ascii="微软雅黑" w:hAnsi="微软雅黑" w:eastAsia="微软雅黑" w:cs="微软雅黑"/>
                <w:spacing w:val="10"/>
              </w:rPr>
              <w:t>□</w:t>
            </w:r>
            <w:r>
              <w:rPr>
                <w:rFonts w:ascii="微软雅黑" w:hAnsi="微软雅黑" w:eastAsia="微软雅黑" w:cs="微软雅黑"/>
                <w:spacing w:val="86"/>
              </w:rPr>
              <w:t xml:space="preserve"> </w:t>
            </w:r>
            <w:r>
              <w:rPr>
                <w:spacing w:val="10"/>
              </w:rPr>
              <w:t>参与提供技术转移转化的资源配置服务</w:t>
            </w:r>
            <w:r>
              <w:rPr>
                <w:spacing w:val="-55"/>
              </w:rPr>
              <w:t xml:space="preserve"> </w:t>
            </w:r>
            <w:r>
              <w:rPr>
                <w:rFonts w:ascii="Calibri" w:hAnsi="Calibri" w:eastAsia="Calibri" w:cs="Calibri"/>
                <w:spacing w:val="10"/>
              </w:rPr>
              <w:t>2</w:t>
            </w:r>
            <w:r>
              <w:rPr>
                <w:rFonts w:ascii="Calibri" w:hAnsi="Calibri" w:eastAsia="Calibri" w:cs="Calibri"/>
                <w:spacing w:val="27"/>
                <w:w w:val="101"/>
              </w:rPr>
              <w:t xml:space="preserve"> </w:t>
            </w:r>
            <w:r>
              <w:rPr>
                <w:spacing w:val="10"/>
              </w:rPr>
              <w:t>项，实现技术转移转化资源的</w:t>
            </w:r>
            <w:r>
              <w:rPr>
                <w:spacing w:val="9"/>
              </w:rPr>
              <w:t>凝聚、整合与利用，为推动科技成果的产业化做出一定贡献。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3" w:hRule="atLeast"/>
        </w:trPr>
        <w:tc>
          <w:tcPr>
            <w:tcW w:w="20984" w:type="dxa"/>
            <w:vAlign w:val="top"/>
          </w:tcPr>
          <w:p>
            <w:pPr>
              <w:pStyle w:val="8"/>
              <w:spacing w:before="147" w:line="219" w:lineRule="auto"/>
              <w:ind w:left="177"/>
            </w:pPr>
            <w:r>
              <w:rPr>
                <w:spacing w:val="5"/>
              </w:rPr>
              <w:t>自评符合学术（代表性） 成果条件情况</w:t>
            </w:r>
          </w:p>
          <w:p>
            <w:pPr>
              <w:pStyle w:val="8"/>
              <w:spacing w:before="153" w:line="221" w:lineRule="auto"/>
              <w:ind w:left="124"/>
            </w:pPr>
            <w:r>
              <w:rPr>
                <w:spacing w:val="4"/>
              </w:rPr>
              <w:t>条款号</w:t>
            </w:r>
          </w:p>
          <w:p>
            <w:pPr>
              <w:pStyle w:val="8"/>
              <w:spacing w:before="147" w:line="219" w:lineRule="auto"/>
              <w:ind w:left="115"/>
            </w:pPr>
            <w:r>
              <w:rPr>
                <w:spacing w:val="10"/>
              </w:rPr>
              <w:t>依据</w:t>
            </w:r>
            <w:r>
              <w:rPr>
                <w:spacing w:val="-36"/>
              </w:rPr>
              <w:t>：</w:t>
            </w:r>
            <w:r>
              <w:rPr>
                <w:spacing w:val="22"/>
              </w:rPr>
              <w:t xml:space="preserve"> </w:t>
            </w:r>
            <w:r>
              <w:rPr>
                <w:spacing w:val="-36"/>
              </w:rPr>
              <w:t>（</w:t>
            </w:r>
            <w:r>
              <w:rPr>
                <w:spacing w:val="10"/>
              </w:rPr>
              <w:t>粤人社规【</w:t>
            </w:r>
            <w:r>
              <w:rPr>
                <w:rFonts w:ascii="Calibri" w:hAnsi="Calibri" w:eastAsia="Calibri" w:cs="Calibri"/>
                <w:spacing w:val="10"/>
              </w:rPr>
              <w:t>2021</w:t>
            </w:r>
            <w:r>
              <w:rPr>
                <w:spacing w:val="10"/>
              </w:rPr>
              <w:t>】</w:t>
            </w:r>
            <w:r>
              <w:rPr>
                <w:rFonts w:ascii="Calibri" w:hAnsi="Calibri" w:eastAsia="Calibri" w:cs="Calibri"/>
                <w:spacing w:val="10"/>
              </w:rPr>
              <w:t>14</w:t>
            </w:r>
            <w:r>
              <w:rPr>
                <w:rFonts w:ascii="Calibri" w:hAnsi="Calibri" w:eastAsia="Calibri" w:cs="Calibri"/>
                <w:spacing w:val="40"/>
              </w:rPr>
              <w:t xml:space="preserve"> </w:t>
            </w:r>
            <w:r>
              <w:rPr>
                <w:spacing w:val="10"/>
              </w:rPr>
              <w:t>号）第三章三（四）</w:t>
            </w:r>
          </w:p>
          <w:p>
            <w:pPr>
              <w:pStyle w:val="8"/>
              <w:spacing w:before="153" w:line="219" w:lineRule="auto"/>
              <w:ind w:left="117"/>
            </w:pPr>
            <w:r>
              <w:rPr>
                <w:color w:val="C00000"/>
                <w:spacing w:val="7"/>
              </w:rPr>
              <w:t>佐证材料清单（请在具备材料的选项打“</w:t>
            </w:r>
            <w:r>
              <w:rPr>
                <w:color w:val="C00000"/>
                <w:spacing w:val="-101"/>
              </w:rPr>
              <w:t xml:space="preserve"> </w:t>
            </w:r>
            <w:r>
              <w:rPr>
                <w:color w:val="C00000"/>
                <w:spacing w:val="7"/>
              </w:rPr>
              <w:t>√”</w:t>
            </w:r>
            <w:r>
              <w:rPr>
                <w:color w:val="C00000"/>
                <w:spacing w:val="-80"/>
              </w:rPr>
              <w:t xml:space="preserve"> </w:t>
            </w:r>
            <w:r>
              <w:rPr>
                <w:color w:val="C00000"/>
                <w:spacing w:val="7"/>
              </w:rPr>
              <w:t>)</w:t>
            </w:r>
          </w:p>
          <w:p>
            <w:pPr>
              <w:pStyle w:val="8"/>
              <w:spacing w:before="153" w:line="219" w:lineRule="auto"/>
              <w:ind w:left="125"/>
              <w:rPr>
                <w:rFonts w:hint="eastAsia" w:ascii="微软雅黑" w:hAnsi="微软雅黑" w:eastAsia="微软雅黑" w:cs="微软雅黑"/>
                <w:i w:val="0"/>
                <w:iCs w:val="0"/>
                <w:caps w:val="0"/>
                <w:color w:val="424242"/>
                <w:spacing w:val="0"/>
                <w:sz w:val="24"/>
                <w:szCs w:val="24"/>
                <w:u w:val="none"/>
              </w:rPr>
            </w:pPr>
            <w:r>
              <w:rPr>
                <w:spacing w:val="8"/>
              </w:rPr>
              <w:t>任现职期间，符合下列条件之一：</w:t>
            </w:r>
          </w:p>
          <w:p>
            <w:pPr>
              <w:pStyle w:val="8"/>
              <w:spacing w:before="79" w:line="199" w:lineRule="auto"/>
              <w:ind w:left="134"/>
              <w:rPr>
                <w:rFonts w:hint="default"/>
                <w:highlight w:val="yellow"/>
                <w:lang w:val="en-US"/>
              </w:rPr>
            </w:pPr>
            <w:r>
              <w:rPr>
                <w:rFonts w:ascii="微软雅黑" w:hAnsi="微软雅黑" w:eastAsia="微软雅黑" w:cs="微软雅黑"/>
                <w:spacing w:val="11"/>
                <w:highlight w:val="none"/>
              </w:rPr>
              <w:t>□</w:t>
            </w:r>
            <w:r>
              <w:rPr>
                <w:rFonts w:ascii="微软雅黑" w:hAnsi="微软雅黑" w:eastAsia="微软雅黑" w:cs="微软雅黑"/>
                <w:spacing w:val="78"/>
                <w:highlight w:val="none"/>
              </w:rPr>
              <w:t xml:space="preserve"> </w:t>
            </w:r>
            <w:r>
              <w:rPr>
                <w:rFonts w:hint="eastAsia"/>
                <w:spacing w:val="12"/>
              </w:rPr>
              <w:t>作为主要参与人，在公开发行的学术刊物上发表与本专业相关的，具有学术价值的专业论文1篇以上。</w:t>
            </w:r>
          </w:p>
          <w:p>
            <w:pPr>
              <w:pStyle w:val="8"/>
              <w:spacing w:before="79" w:line="199" w:lineRule="auto"/>
              <w:ind w:left="134"/>
              <w:rPr>
                <w:rFonts w:hint="eastAsia"/>
                <w:spacing w:val="12"/>
              </w:rPr>
            </w:pPr>
            <w:r>
              <w:rPr>
                <w:rFonts w:ascii="微软雅黑" w:hAnsi="微软雅黑" w:eastAsia="微软雅黑" w:cs="微软雅黑"/>
                <w:spacing w:val="11"/>
                <w:highlight w:val="none"/>
              </w:rPr>
              <w:t>□</w:t>
            </w:r>
            <w:r>
              <w:rPr>
                <w:rFonts w:ascii="微软雅黑" w:hAnsi="微软雅黑" w:eastAsia="微软雅黑" w:cs="微软雅黑"/>
                <w:spacing w:val="78"/>
                <w:highlight w:val="none"/>
              </w:rPr>
              <w:t xml:space="preserve"> </w:t>
            </w:r>
            <w:r>
              <w:rPr>
                <w:rFonts w:hint="eastAsia"/>
                <w:spacing w:val="12"/>
              </w:rPr>
              <w:t>作为主要参与人撰写在行业内具有较大影响的政策性文件、决策咨询报告、项目研究报告、专业教材等成果1项以上。</w:t>
            </w:r>
          </w:p>
          <w:p>
            <w:pPr>
              <w:pStyle w:val="8"/>
              <w:spacing w:before="79" w:line="166" w:lineRule="auto"/>
              <w:ind w:left="134"/>
            </w:pPr>
            <w:r>
              <w:rPr>
                <w:rFonts w:ascii="微软雅黑" w:hAnsi="微软雅黑" w:eastAsia="微软雅黑" w:cs="微软雅黑"/>
                <w:spacing w:val="11"/>
                <w:highlight w:val="none"/>
              </w:rPr>
              <w:t>□</w:t>
            </w:r>
            <w:r>
              <w:rPr>
                <w:rFonts w:ascii="微软雅黑" w:hAnsi="微软雅黑" w:eastAsia="微软雅黑" w:cs="微软雅黑"/>
                <w:spacing w:val="78"/>
                <w:highlight w:val="none"/>
              </w:rPr>
              <w:t xml:space="preserve"> </w:t>
            </w:r>
            <w:r>
              <w:rPr>
                <w:rFonts w:hint="eastAsia"/>
                <w:spacing w:val="12"/>
              </w:rPr>
              <w:t>作为主要参与人起草技术合同、服务合同、投融资协议等2项以上并实施。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7" w:hRule="atLeast"/>
        </w:trPr>
        <w:tc>
          <w:tcPr>
            <w:tcW w:w="20984"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before="153" w:line="300" w:lineRule="auto"/>
              <w:ind w:left="119"/>
              <w:textAlignment w:val="baseline"/>
            </w:pPr>
            <w:r>
              <w:rPr>
                <w:spacing w:val="8"/>
              </w:rPr>
              <w:t>申报人承诺：本人已充分了解广东省深圳市</w:t>
            </w:r>
            <w:r>
              <w:rPr>
                <w:spacing w:val="-55"/>
              </w:rPr>
              <w:t xml:space="preserve"> </w:t>
            </w:r>
            <w:r>
              <w:rPr>
                <w:rFonts w:ascii="Calibri" w:hAnsi="Calibri" w:eastAsia="Calibri" w:cs="Calibri"/>
                <w:spacing w:val="8"/>
              </w:rPr>
              <w:t>202</w:t>
            </w:r>
            <w:r>
              <w:rPr>
                <w:rFonts w:hint="eastAsia" w:ascii="Calibri" w:hAnsi="Calibri" w:eastAsia="宋体" w:cs="Calibri"/>
                <w:spacing w:val="8"/>
                <w:lang w:val="en-US" w:eastAsia="zh-CN"/>
              </w:rPr>
              <w:t>5</w:t>
            </w:r>
            <w:r>
              <w:rPr>
                <w:spacing w:val="8"/>
              </w:rPr>
              <w:t>年度职称评审的申报要求，确保所有申报材料、</w:t>
            </w:r>
            <w:r>
              <w:rPr>
                <w:spacing w:val="-86"/>
              </w:rPr>
              <w:t xml:space="preserve"> </w:t>
            </w:r>
            <w:r>
              <w:rPr>
                <w:spacing w:val="8"/>
              </w:rPr>
              <w:t>申报信息真实</w:t>
            </w:r>
            <w:r>
              <w:rPr>
                <w:spacing w:val="7"/>
              </w:rPr>
              <w:t>、完整，</w:t>
            </w:r>
            <w:r>
              <w:rPr>
                <w:spacing w:val="-86"/>
              </w:rPr>
              <w:t xml:space="preserve"> </w:t>
            </w:r>
            <w:r>
              <w:rPr>
                <w:spacing w:val="7"/>
              </w:rPr>
              <w:t>申报资质有效。本人对全部</w:t>
            </w:r>
            <w:r>
              <w:t xml:space="preserve"> </w:t>
            </w:r>
            <w:r>
              <w:rPr>
                <w:spacing w:val="9"/>
              </w:rPr>
              <w:t>申报材料、申报系统中所填信息的真实性、准确性负责，并授权及同意市人力资源和社会保障局使用本人的信息和资料，通过相关机构就有关事项进</w:t>
            </w:r>
            <w:r>
              <w:rPr>
                <w:spacing w:val="16"/>
              </w:rPr>
              <w:t xml:space="preserve"> </w:t>
            </w:r>
            <w:r>
              <w:rPr>
                <w:spacing w:val="11"/>
              </w:rPr>
              <w:t>行核查。本人已了解《职称评审管理暂行规定》</w:t>
            </w:r>
            <w:r>
              <w:rPr>
                <w:spacing w:val="-134"/>
              </w:rPr>
              <w:t xml:space="preserve"> </w:t>
            </w:r>
            <w:r>
              <w:rPr>
                <w:spacing w:val="11"/>
              </w:rPr>
              <w:t>（人社部令第</w:t>
            </w:r>
            <w:r>
              <w:rPr>
                <w:spacing w:val="-64"/>
              </w:rPr>
              <w:t xml:space="preserve"> </w:t>
            </w:r>
            <w:r>
              <w:rPr>
                <w:rFonts w:ascii="Calibri" w:hAnsi="Calibri" w:eastAsia="Calibri" w:cs="Calibri"/>
                <w:spacing w:val="11"/>
              </w:rPr>
              <w:t>40</w:t>
            </w:r>
            <w:r>
              <w:rPr>
                <w:rFonts w:ascii="Calibri" w:hAnsi="Calibri" w:eastAsia="Calibri" w:cs="Calibri"/>
                <w:spacing w:val="40"/>
              </w:rPr>
              <w:t xml:space="preserve"> </w:t>
            </w:r>
            <w:r>
              <w:rPr>
                <w:spacing w:val="11"/>
              </w:rPr>
              <w:t>号）及</w:t>
            </w:r>
            <w:r>
              <w:rPr>
                <w:spacing w:val="10"/>
              </w:rPr>
              <w:t>相关法律、法规和政策规定，如有提供虚假材料剽窃他人作品和学术成果或</w:t>
            </w:r>
            <w:r>
              <w:rPr>
                <w:spacing w:val="8"/>
              </w:rPr>
              <w:t>者通过其他不正当手段申报职称的行为，</w:t>
            </w:r>
            <w:r>
              <w:rPr>
                <w:spacing w:val="7"/>
              </w:rPr>
              <w:t>愿意承担相关的行政、经济和法律责任。</w:t>
            </w:r>
            <w:r>
              <w:rPr>
                <w:spacing w:val="-93"/>
              </w:rPr>
              <w:t xml:space="preserve"> </w:t>
            </w:r>
            <w:r>
              <w:rPr>
                <w:spacing w:val="7"/>
              </w:rPr>
              <w:t>以上内容，郑</w:t>
            </w:r>
            <w:r>
              <w:rPr>
                <w:spacing w:val="6"/>
              </w:rPr>
              <w:t>重承诺！</w:t>
            </w:r>
          </w:p>
          <w:p>
            <w:pPr>
              <w:pStyle w:val="8"/>
              <w:spacing w:before="146" w:line="282" w:lineRule="auto"/>
              <w:ind w:right="106"/>
              <w:jc w:val="both"/>
            </w:pPr>
            <w:r>
              <w:rPr>
                <w:spacing w:val="-7"/>
              </w:rPr>
              <w:t>申报人（签名</w:t>
            </w:r>
            <w:r>
              <w:rPr>
                <w:spacing w:val="5"/>
              </w:rPr>
              <w:t>）：</w:t>
            </w:r>
            <w:r>
              <w:rPr>
                <w:spacing w:val="3"/>
              </w:rPr>
              <w:t xml:space="preserve">                                            </w:t>
            </w:r>
            <w:r>
              <w:rPr>
                <w:spacing w:val="-7"/>
              </w:rPr>
              <w:t>日期</w:t>
            </w:r>
          </w:p>
        </w:tc>
      </w:tr>
    </w:tbl>
    <w:p>
      <w:pPr>
        <w:rPr>
          <w:rFonts w:ascii="Arial"/>
          <w:sz w:val="21"/>
        </w:rPr>
      </w:pPr>
    </w:p>
    <w:p>
      <w:pPr>
        <w:rPr>
          <w:rFonts w:ascii="Arial" w:hAnsi="Arial" w:eastAsia="Arial" w:cs="Arial"/>
          <w:sz w:val="21"/>
          <w:szCs w:val="21"/>
        </w:rPr>
        <w:sectPr>
          <w:pgSz w:w="23758" w:h="16783"/>
          <w:pgMar w:top="1426" w:right="1440" w:bottom="0" w:left="1327" w:header="0" w:footer="0" w:gutter="0"/>
          <w:cols w:space="720" w:num="1"/>
        </w:sectPr>
      </w:pPr>
    </w:p>
    <w:p>
      <w:pPr>
        <w:spacing w:before="131"/>
      </w:pPr>
    </w:p>
    <w:p>
      <w:pPr>
        <w:rPr>
          <w:rFonts w:ascii="Arial"/>
          <w:sz w:val="21"/>
        </w:rPr>
      </w:pPr>
    </w:p>
    <w:p>
      <w:pPr>
        <w:pStyle w:val="2"/>
        <w:spacing w:before="370" w:line="381" w:lineRule="auto"/>
        <w:ind w:left="129" w:right="1199" w:firstLine="1188"/>
        <w:rPr>
          <w:rFonts w:ascii="FangSong_GB2312" w:hAnsi="FangSong_GB2312" w:eastAsia="FangSong_GB2312" w:cs="FangSong_GB2312"/>
          <w:sz w:val="31"/>
          <w:szCs w:val="31"/>
        </w:rPr>
      </w:pPr>
      <w:r>
        <w:rPr>
          <w:spacing w:val="8"/>
        </w:rPr>
        <w:t>深圳市工程系列技术经纪助理工程师（助理级）评审</w:t>
      </w:r>
      <w:r>
        <w:rPr>
          <w:spacing w:val="17"/>
        </w:rPr>
        <w:t>－－</w:t>
      </w:r>
      <w:r>
        <w:rPr>
          <w:spacing w:val="8"/>
        </w:rPr>
        <w:t>自评符合申报职称资格条件情况审核表</w:t>
      </w:r>
      <w:r>
        <w:t xml:space="preserve"> </w:t>
      </w:r>
      <w:r>
        <w:rPr>
          <w:rFonts w:ascii="FangSong_GB2312" w:hAnsi="FangSong_GB2312" w:eastAsia="FangSong_GB2312" w:cs="FangSong_GB2312"/>
          <w:spacing w:val="9"/>
          <w:sz w:val="31"/>
          <w:szCs w:val="31"/>
        </w:rPr>
        <w:t>适用专业范围：广东省从事技术经纪工程领域专业技术工作的技术人才申报职称评价</w:t>
      </w:r>
    </w:p>
    <w:tbl>
      <w:tblPr>
        <w:tblStyle w:val="7"/>
        <w:tblW w:w="209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20984" w:type="dxa"/>
            <w:vAlign w:val="top"/>
          </w:tcPr>
          <w:p>
            <w:pPr>
              <w:pStyle w:val="8"/>
              <w:spacing w:before="149" w:line="219" w:lineRule="auto"/>
              <w:ind w:left="120"/>
            </w:pPr>
            <w:r>
              <w:rPr>
                <w:spacing w:val="8"/>
              </w:rPr>
              <w:t>姓名</w:t>
            </w:r>
            <w:r>
              <w:rPr>
                <w:color w:val="C00000"/>
                <w:spacing w:val="8"/>
              </w:rPr>
              <w:t>（请用正楷填写）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0984" w:type="dxa"/>
            <w:vAlign w:val="top"/>
          </w:tcPr>
          <w:p>
            <w:pPr>
              <w:pStyle w:val="8"/>
              <w:spacing w:before="145" w:line="219" w:lineRule="auto"/>
              <w:ind w:left="127"/>
            </w:pPr>
            <w:r>
              <w:rPr>
                <w:spacing w:val="7"/>
              </w:rPr>
              <w:t>单位</w:t>
            </w:r>
            <w:r>
              <w:rPr>
                <w:color w:val="C00000"/>
                <w:spacing w:val="7"/>
              </w:rPr>
              <w:t>（请用正楷填写）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20984" w:type="dxa"/>
            <w:vAlign w:val="top"/>
          </w:tcPr>
          <w:p>
            <w:pPr>
              <w:pStyle w:val="8"/>
              <w:spacing w:before="143" w:line="219" w:lineRule="auto"/>
              <w:ind w:left="177"/>
            </w:pPr>
            <w:r>
              <w:rPr>
                <w:spacing w:val="2"/>
              </w:rPr>
              <w:t>自评符合申报专业情况</w:t>
            </w:r>
          </w:p>
          <w:p>
            <w:pPr>
              <w:pStyle w:val="8"/>
              <w:spacing w:before="153" w:line="219" w:lineRule="auto"/>
              <w:ind w:left="124"/>
            </w:pPr>
            <w:r>
              <w:rPr>
                <w:color w:val="C00000"/>
                <w:spacing w:val="6"/>
              </w:rPr>
              <w:t>选择专业（请在以下选项中打“</w:t>
            </w:r>
            <w:r>
              <w:rPr>
                <w:color w:val="C00000"/>
                <w:spacing w:val="-104"/>
              </w:rPr>
              <w:t xml:space="preserve"> </w:t>
            </w:r>
            <w:r>
              <w:rPr>
                <w:color w:val="C00000"/>
                <w:spacing w:val="6"/>
              </w:rPr>
              <w:t>√”</w:t>
            </w:r>
            <w:r>
              <w:rPr>
                <w:color w:val="C00000"/>
                <w:spacing w:val="-80"/>
              </w:rPr>
              <w:t xml:space="preserve"> </w:t>
            </w:r>
            <w:r>
              <w:rPr>
                <w:color w:val="C00000"/>
                <w:spacing w:val="6"/>
              </w:rPr>
              <w:t>)</w:t>
            </w:r>
          </w:p>
          <w:p>
            <w:pPr>
              <w:pStyle w:val="8"/>
              <w:spacing w:before="153" w:line="166" w:lineRule="auto"/>
              <w:ind w:left="134"/>
            </w:pPr>
            <w:r>
              <w:rPr>
                <w:rFonts w:ascii="微软雅黑" w:hAnsi="微软雅黑" w:eastAsia="微软雅黑" w:cs="微软雅黑"/>
                <w:spacing w:val="14"/>
              </w:rPr>
              <w:t>□</w:t>
            </w:r>
            <w:r>
              <w:rPr>
                <w:spacing w:val="14"/>
              </w:rPr>
              <w:t xml:space="preserve">技术转移转化研究    </w:t>
            </w:r>
            <w:r>
              <w:rPr>
                <w:rFonts w:ascii="微软雅黑" w:hAnsi="微软雅黑" w:eastAsia="微软雅黑" w:cs="微软雅黑"/>
                <w:spacing w:val="14"/>
              </w:rPr>
              <w:t>□</w:t>
            </w:r>
            <w:r>
              <w:rPr>
                <w:spacing w:val="14"/>
              </w:rPr>
              <w:t xml:space="preserve">技术转移转化运营    </w:t>
            </w:r>
            <w:r>
              <w:rPr>
                <w:rFonts w:ascii="微软雅黑" w:hAnsi="微软雅黑" w:eastAsia="微软雅黑" w:cs="微软雅黑"/>
                <w:spacing w:val="14"/>
              </w:rPr>
              <w:t>□</w:t>
            </w:r>
            <w:r>
              <w:rPr>
                <w:spacing w:val="14"/>
              </w:rPr>
              <w:t>技术转移转化服务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3" w:hRule="atLeast"/>
        </w:trPr>
        <w:tc>
          <w:tcPr>
            <w:tcW w:w="20984" w:type="dxa"/>
            <w:vAlign w:val="top"/>
          </w:tcPr>
          <w:p>
            <w:pPr>
              <w:pStyle w:val="8"/>
              <w:spacing w:before="147" w:line="218" w:lineRule="auto"/>
              <w:ind w:left="177"/>
            </w:pPr>
            <w:r>
              <w:rPr>
                <w:spacing w:val="4"/>
              </w:rPr>
              <w:t>自评符合申报类型条件情况</w:t>
            </w:r>
          </w:p>
          <w:p>
            <w:pPr>
              <w:pStyle w:val="8"/>
              <w:spacing w:before="152" w:line="218" w:lineRule="auto"/>
              <w:ind w:left="167"/>
            </w:pPr>
            <w:r>
              <w:rPr>
                <w:color w:val="C00000"/>
                <w:spacing w:val="3"/>
              </w:rPr>
              <w:t>申报类型（请在以下选项中打“</w:t>
            </w:r>
            <w:r>
              <w:rPr>
                <w:color w:val="C00000"/>
                <w:spacing w:val="-96"/>
              </w:rPr>
              <w:t xml:space="preserve"> </w:t>
            </w:r>
            <w:r>
              <w:rPr>
                <w:color w:val="C00000"/>
                <w:spacing w:val="3"/>
              </w:rPr>
              <w:t>√”</w:t>
            </w:r>
            <w:r>
              <w:rPr>
                <w:color w:val="C00000"/>
                <w:spacing w:val="-80"/>
              </w:rPr>
              <w:t xml:space="preserve"> </w:t>
            </w:r>
            <w:r>
              <w:rPr>
                <w:color w:val="C00000"/>
                <w:spacing w:val="3"/>
              </w:rPr>
              <w:t>)</w:t>
            </w:r>
          </w:p>
          <w:p>
            <w:pPr>
              <w:pStyle w:val="8"/>
              <w:spacing w:before="155" w:line="198" w:lineRule="auto"/>
              <w:ind w:left="134"/>
            </w:pPr>
            <w:r>
              <w:rPr>
                <w:rFonts w:ascii="微软雅黑" w:hAnsi="微软雅黑" w:eastAsia="微软雅黑" w:cs="微软雅黑"/>
                <w:spacing w:val="22"/>
              </w:rPr>
              <w:t>□</w:t>
            </w:r>
            <w:r>
              <w:rPr>
                <w:spacing w:val="22"/>
              </w:rPr>
              <w:t>普通</w:t>
            </w:r>
            <w:r>
              <w:rPr>
                <w:spacing w:val="13"/>
              </w:rPr>
              <w:t xml:space="preserve">    </w:t>
            </w:r>
            <w:r>
              <w:rPr>
                <w:rFonts w:ascii="微软雅黑" w:hAnsi="微软雅黑" w:eastAsia="微软雅黑" w:cs="微软雅黑"/>
                <w:spacing w:val="22"/>
              </w:rPr>
              <w:t>□</w:t>
            </w:r>
            <w:r>
              <w:rPr>
                <w:spacing w:val="22"/>
              </w:rPr>
              <w:t>转系列</w:t>
            </w:r>
            <w:r>
              <w:rPr>
                <w:spacing w:val="11"/>
              </w:rPr>
              <w:t xml:space="preserve">    </w:t>
            </w:r>
            <w:r>
              <w:rPr>
                <w:rFonts w:ascii="微软雅黑" w:hAnsi="微软雅黑" w:eastAsia="微软雅黑" w:cs="微软雅黑"/>
                <w:spacing w:val="22"/>
              </w:rPr>
              <w:t>□</w:t>
            </w:r>
            <w:r>
              <w:rPr>
                <w:spacing w:val="22"/>
              </w:rPr>
              <w:t>转专业</w:t>
            </w:r>
          </w:p>
          <w:p>
            <w:pPr>
              <w:pStyle w:val="8"/>
              <w:spacing w:before="81" w:line="218" w:lineRule="auto"/>
              <w:ind w:left="117"/>
            </w:pPr>
            <w:r>
              <w:rPr>
                <w:color w:val="C00000"/>
                <w:spacing w:val="11"/>
              </w:rPr>
              <w:t>佐证材料清单（普通申报不需填写此类</w:t>
            </w:r>
            <w:r>
              <w:rPr>
                <w:color w:val="C00000"/>
                <w:spacing w:val="-33"/>
              </w:rPr>
              <w:t>）（</w:t>
            </w:r>
            <w:r>
              <w:rPr>
                <w:color w:val="C00000"/>
                <w:spacing w:val="11"/>
              </w:rPr>
              <w:t>请在具备材料的选项打“</w:t>
            </w:r>
            <w:r>
              <w:rPr>
                <w:color w:val="C00000"/>
                <w:spacing w:val="-111"/>
              </w:rPr>
              <w:t xml:space="preserve"> </w:t>
            </w:r>
            <w:r>
              <w:rPr>
                <w:color w:val="C00000"/>
                <w:spacing w:val="11"/>
              </w:rPr>
              <w:t>√”</w:t>
            </w:r>
            <w:r>
              <w:rPr>
                <w:color w:val="C00000"/>
                <w:spacing w:val="-78"/>
              </w:rPr>
              <w:t xml:space="preserve"> </w:t>
            </w:r>
            <w:r>
              <w:rPr>
                <w:color w:val="C00000"/>
                <w:spacing w:val="11"/>
              </w:rPr>
              <w:t>)</w:t>
            </w:r>
          </w:p>
          <w:p>
            <w:pPr>
              <w:pStyle w:val="8"/>
              <w:spacing w:before="153" w:line="198" w:lineRule="auto"/>
              <w:ind w:left="140"/>
            </w:pPr>
            <w:r>
              <w:rPr>
                <w:spacing w:val="13"/>
              </w:rPr>
              <w:t xml:space="preserve">一、符合转系列申报的材料： </w:t>
            </w:r>
            <w:r>
              <w:rPr>
                <w:rFonts w:ascii="微软雅黑" w:hAnsi="微软雅黑" w:eastAsia="微软雅黑" w:cs="微软雅黑"/>
                <w:spacing w:val="13"/>
              </w:rPr>
              <w:t>□</w:t>
            </w:r>
            <w:r>
              <w:rPr>
                <w:spacing w:val="13"/>
              </w:rPr>
              <w:t xml:space="preserve">原系列同层级职称 </w:t>
            </w:r>
            <w:r>
              <w:rPr>
                <w:rFonts w:ascii="微软雅黑" w:hAnsi="微软雅黑" w:eastAsia="微软雅黑" w:cs="微软雅黑"/>
                <w:spacing w:val="13"/>
              </w:rPr>
              <w:t>□</w:t>
            </w:r>
            <w:r>
              <w:rPr>
                <w:spacing w:val="13"/>
              </w:rPr>
              <w:t>原系列低一层级职称</w:t>
            </w:r>
          </w:p>
          <w:p>
            <w:pPr>
              <w:pStyle w:val="8"/>
              <w:spacing w:before="113" w:line="332" w:lineRule="auto"/>
              <w:ind w:left="118" w:right="24" w:hanging="10"/>
              <w:jc w:val="both"/>
              <w:rPr>
                <w:sz w:val="28"/>
                <w:szCs w:val="28"/>
              </w:rPr>
            </w:pPr>
            <w:r>
              <w:rPr>
                <w:color w:val="C00000"/>
                <w:sz w:val="28"/>
                <w:szCs w:val="28"/>
              </w:rPr>
              <w:t>（专业技术人才申报转系列评审，按《广东省人事厅关于明确当前专业技术资格申报评审若干问题的通知》（粤人发〔</w:t>
            </w:r>
            <w:r>
              <w:rPr>
                <w:rFonts w:ascii="Calibri" w:hAnsi="Calibri" w:eastAsia="Calibri" w:cs="Calibri"/>
                <w:color w:val="C00000"/>
                <w:spacing w:val="-1"/>
                <w:sz w:val="28"/>
                <w:szCs w:val="28"/>
              </w:rPr>
              <w:t>2007</w:t>
            </w:r>
            <w:r>
              <w:rPr>
                <w:color w:val="C00000"/>
                <w:spacing w:val="-1"/>
                <w:sz w:val="28"/>
                <w:szCs w:val="28"/>
              </w:rPr>
              <w:t>〕</w:t>
            </w:r>
            <w:r>
              <w:rPr>
                <w:rFonts w:ascii="Calibri" w:hAnsi="Calibri" w:eastAsia="Calibri" w:cs="Calibri"/>
                <w:color w:val="C00000"/>
                <w:spacing w:val="-1"/>
                <w:sz w:val="28"/>
                <w:szCs w:val="28"/>
              </w:rPr>
              <w:t>197</w:t>
            </w:r>
            <w:r>
              <w:rPr>
                <w:rFonts w:ascii="Calibri" w:hAnsi="Calibri" w:eastAsia="Calibri" w:cs="Calibri"/>
                <w:color w:val="C00000"/>
                <w:spacing w:val="28"/>
                <w:w w:val="101"/>
                <w:sz w:val="28"/>
                <w:szCs w:val="28"/>
              </w:rPr>
              <w:t xml:space="preserve"> </w:t>
            </w:r>
            <w:r>
              <w:rPr>
                <w:color w:val="C00000"/>
                <w:spacing w:val="-1"/>
                <w:sz w:val="28"/>
                <w:szCs w:val="28"/>
              </w:rPr>
              <w:t>号）及粤人社规〔</w:t>
            </w:r>
            <w:r>
              <w:rPr>
                <w:rFonts w:ascii="Calibri" w:hAnsi="Calibri" w:eastAsia="Calibri" w:cs="Calibri"/>
                <w:color w:val="C00000"/>
                <w:spacing w:val="-1"/>
                <w:sz w:val="28"/>
                <w:szCs w:val="28"/>
              </w:rPr>
              <w:t>2020</w:t>
            </w:r>
            <w:r>
              <w:rPr>
                <w:color w:val="C00000"/>
                <w:spacing w:val="-1"/>
                <w:sz w:val="28"/>
                <w:szCs w:val="28"/>
              </w:rPr>
              <w:t>〕</w:t>
            </w:r>
            <w:r>
              <w:rPr>
                <w:rFonts w:ascii="Calibri" w:hAnsi="Calibri" w:eastAsia="Calibri" w:cs="Calibri"/>
                <w:color w:val="C00000"/>
                <w:spacing w:val="-1"/>
                <w:sz w:val="28"/>
                <w:szCs w:val="28"/>
              </w:rPr>
              <w:t>33</w:t>
            </w:r>
            <w:r>
              <w:rPr>
                <w:rFonts w:ascii="Calibri" w:hAnsi="Calibri" w:eastAsia="Calibri" w:cs="Calibri"/>
                <w:color w:val="C00000"/>
                <w:spacing w:val="28"/>
                <w:w w:val="101"/>
                <w:sz w:val="28"/>
                <w:szCs w:val="28"/>
              </w:rPr>
              <w:t xml:space="preserve"> </w:t>
            </w:r>
            <w:r>
              <w:rPr>
                <w:color w:val="C00000"/>
                <w:spacing w:val="-1"/>
                <w:sz w:val="28"/>
                <w:szCs w:val="28"/>
              </w:rPr>
              <w:t>号文规定执</w:t>
            </w:r>
            <w:r>
              <w:rPr>
                <w:color w:val="C00000"/>
                <w:sz w:val="28"/>
                <w:szCs w:val="28"/>
              </w:rPr>
              <w:t xml:space="preserve"> </w:t>
            </w:r>
            <w:r>
              <w:rPr>
                <w:color w:val="C00000"/>
                <w:spacing w:val="-2"/>
                <w:sz w:val="28"/>
                <w:szCs w:val="28"/>
              </w:rPr>
              <w:t>行。专业技术人才转换工作岗位后，在现岗位工作满一年，可申报转系列职称评审。专业技术人才转换工作岗位后转系列评审晋升的，</w:t>
            </w:r>
            <w:r>
              <w:rPr>
                <w:color w:val="C00000"/>
                <w:spacing w:val="-3"/>
                <w:sz w:val="28"/>
                <w:szCs w:val="28"/>
              </w:rPr>
              <w:t>应按规定先取得现岗位同层级职称。</w:t>
            </w:r>
            <w:r>
              <w:rPr>
                <w:color w:val="C00000"/>
                <w:sz w:val="28"/>
                <w:szCs w:val="28"/>
              </w:rPr>
              <w:t xml:space="preserve"> 申报评审现岗位同层级职称时，资历可从取得原系列低一层级职称的时间起算，取得原系列同层级职称后的相关业绩成</w:t>
            </w:r>
            <w:r>
              <w:rPr>
                <w:color w:val="C00000"/>
                <w:spacing w:val="-1"/>
                <w:sz w:val="28"/>
                <w:szCs w:val="28"/>
              </w:rPr>
              <w:t>果可作为有效业绩成果。）</w:t>
            </w:r>
          </w:p>
          <w:p>
            <w:pPr>
              <w:pStyle w:val="8"/>
              <w:spacing w:before="17" w:line="198" w:lineRule="auto"/>
              <w:ind w:left="137"/>
            </w:pPr>
            <w:r>
              <w:rPr>
                <w:spacing w:val="13"/>
              </w:rPr>
              <w:t xml:space="preserve">二、符合转专业申报的材料： </w:t>
            </w:r>
            <w:r>
              <w:rPr>
                <w:rFonts w:ascii="微软雅黑" w:hAnsi="微软雅黑" w:eastAsia="微软雅黑" w:cs="微软雅黑"/>
                <w:spacing w:val="13"/>
              </w:rPr>
              <w:t>□</w:t>
            </w:r>
            <w:r>
              <w:rPr>
                <w:spacing w:val="13"/>
              </w:rPr>
              <w:t xml:space="preserve">同系列同层级所有职称 </w:t>
            </w:r>
            <w:r>
              <w:rPr>
                <w:rFonts w:ascii="微软雅黑" w:hAnsi="微软雅黑" w:eastAsia="微软雅黑" w:cs="微软雅黑"/>
                <w:spacing w:val="13"/>
              </w:rPr>
              <w:t>□</w:t>
            </w:r>
            <w:r>
              <w:rPr>
                <w:spacing w:val="13"/>
              </w:rPr>
              <w:t>转岗证明</w:t>
            </w:r>
          </w:p>
          <w:p>
            <w:pPr>
              <w:pStyle w:val="8"/>
              <w:spacing w:before="114" w:line="214" w:lineRule="auto"/>
              <w:ind w:left="108"/>
              <w:rPr>
                <w:sz w:val="28"/>
                <w:szCs w:val="28"/>
              </w:rPr>
            </w:pPr>
            <w:r>
              <w:rPr>
                <w:color w:val="C00000"/>
                <w:sz w:val="28"/>
                <w:szCs w:val="28"/>
              </w:rPr>
              <w:t>（仅限原专业为工程领域专业技术工作的技术人才即取得工程师职称的技术人才）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6" w:hRule="atLeast"/>
        </w:trPr>
        <w:tc>
          <w:tcPr>
            <w:tcW w:w="20984" w:type="dxa"/>
            <w:vAlign w:val="top"/>
          </w:tcPr>
          <w:p>
            <w:pPr>
              <w:pStyle w:val="8"/>
              <w:spacing w:before="145" w:line="295" w:lineRule="auto"/>
              <w:ind w:left="124" w:right="17031" w:firstLine="53"/>
            </w:pPr>
            <w:r>
              <w:rPr>
                <w:spacing w:val="4"/>
              </w:rPr>
              <w:t>自评符合学历资历条件情况</w:t>
            </w:r>
            <w:r>
              <w:t xml:space="preserve"> </w:t>
            </w:r>
            <w:r>
              <w:rPr>
                <w:spacing w:val="4"/>
              </w:rPr>
              <w:t>条款号</w:t>
            </w:r>
          </w:p>
          <w:p>
            <w:pPr>
              <w:pStyle w:val="8"/>
              <w:spacing w:before="51" w:line="219" w:lineRule="auto"/>
              <w:ind w:left="140"/>
            </w:pPr>
            <w:r>
              <w:rPr>
                <w:spacing w:val="9"/>
              </w:rPr>
              <w:t>一、普通申报依据</w:t>
            </w:r>
            <w:r>
              <w:rPr>
                <w:spacing w:val="-25"/>
              </w:rPr>
              <w:t>：（</w:t>
            </w:r>
            <w:r>
              <w:rPr>
                <w:spacing w:val="9"/>
              </w:rPr>
              <w:t>粤人社规【</w:t>
            </w:r>
            <w:r>
              <w:rPr>
                <w:rFonts w:ascii="Calibri" w:hAnsi="Calibri" w:eastAsia="Calibri" w:cs="Calibri"/>
                <w:spacing w:val="9"/>
              </w:rPr>
              <w:t>2021</w:t>
            </w:r>
            <w:r>
              <w:rPr>
                <w:spacing w:val="9"/>
              </w:rPr>
              <w:t>】</w:t>
            </w:r>
            <w:r>
              <w:rPr>
                <w:rFonts w:ascii="Calibri" w:hAnsi="Calibri" w:eastAsia="Calibri" w:cs="Calibri"/>
                <w:spacing w:val="9"/>
              </w:rPr>
              <w:t>14</w:t>
            </w:r>
            <w:r>
              <w:rPr>
                <w:rFonts w:ascii="Calibri" w:hAnsi="Calibri" w:eastAsia="Calibri" w:cs="Calibri"/>
                <w:spacing w:val="40"/>
                <w:w w:val="101"/>
              </w:rPr>
              <w:t xml:space="preserve"> </w:t>
            </w:r>
            <w:r>
              <w:rPr>
                <w:spacing w:val="9"/>
              </w:rPr>
              <w:t>号）第三章二（一）</w:t>
            </w:r>
          </w:p>
          <w:p>
            <w:pPr>
              <w:pStyle w:val="8"/>
              <w:spacing w:before="150" w:line="219" w:lineRule="auto"/>
              <w:ind w:left="137"/>
            </w:pPr>
            <w:r>
              <w:rPr>
                <w:spacing w:val="7"/>
              </w:rPr>
              <w:t>二、转系列（专业）</w:t>
            </w:r>
            <w:r>
              <w:rPr>
                <w:spacing w:val="-90"/>
              </w:rPr>
              <w:t xml:space="preserve"> </w:t>
            </w:r>
            <w:r>
              <w:rPr>
                <w:spacing w:val="7"/>
              </w:rPr>
              <w:t>申报依据</w:t>
            </w:r>
            <w:r>
              <w:rPr>
                <w:spacing w:val="-30"/>
              </w:rPr>
              <w:t>：（</w:t>
            </w:r>
            <w:r>
              <w:rPr>
                <w:spacing w:val="7"/>
              </w:rPr>
              <w:t>粤人发【</w:t>
            </w:r>
            <w:r>
              <w:rPr>
                <w:rFonts w:ascii="Calibri" w:hAnsi="Calibri" w:eastAsia="Calibri" w:cs="Calibri"/>
                <w:spacing w:val="7"/>
              </w:rPr>
              <w:t>2007</w:t>
            </w:r>
            <w:r>
              <w:rPr>
                <w:spacing w:val="7"/>
              </w:rPr>
              <w:t>】</w:t>
            </w:r>
            <w:r>
              <w:rPr>
                <w:rFonts w:ascii="Calibri" w:hAnsi="Calibri" w:eastAsia="Calibri" w:cs="Calibri"/>
                <w:spacing w:val="7"/>
              </w:rPr>
              <w:t>197</w:t>
            </w:r>
            <w:r>
              <w:rPr>
                <w:rFonts w:ascii="Calibri" w:hAnsi="Calibri" w:eastAsia="Calibri" w:cs="Calibri"/>
                <w:spacing w:val="40"/>
              </w:rPr>
              <w:t xml:space="preserve"> </w:t>
            </w:r>
            <w:r>
              <w:rPr>
                <w:spacing w:val="7"/>
              </w:rPr>
              <w:t>号）及（粤人社规【</w:t>
            </w:r>
            <w:r>
              <w:rPr>
                <w:rFonts w:ascii="Calibri" w:hAnsi="Calibri" w:eastAsia="Calibri" w:cs="Calibri"/>
                <w:spacing w:val="7"/>
              </w:rPr>
              <w:t>2020</w:t>
            </w:r>
            <w:r>
              <w:rPr>
                <w:spacing w:val="7"/>
              </w:rPr>
              <w:t>】</w:t>
            </w:r>
            <w:r>
              <w:rPr>
                <w:rFonts w:ascii="Calibri" w:hAnsi="Calibri" w:eastAsia="Calibri" w:cs="Calibri"/>
                <w:spacing w:val="7"/>
              </w:rPr>
              <w:t>33</w:t>
            </w:r>
            <w:r>
              <w:rPr>
                <w:rFonts w:ascii="Calibri" w:hAnsi="Calibri" w:eastAsia="Calibri" w:cs="Calibri"/>
                <w:spacing w:val="37"/>
              </w:rPr>
              <w:t xml:space="preserve"> </w:t>
            </w:r>
            <w:r>
              <w:rPr>
                <w:spacing w:val="7"/>
              </w:rPr>
              <w:t>号）有关规定执行。</w:t>
            </w:r>
          </w:p>
          <w:p>
            <w:pPr>
              <w:pStyle w:val="8"/>
              <w:spacing w:before="153" w:line="219" w:lineRule="auto"/>
              <w:ind w:left="117"/>
            </w:pPr>
            <w:r>
              <w:rPr>
                <w:color w:val="C00000"/>
                <w:spacing w:val="7"/>
              </w:rPr>
              <w:t>佐证材料清单（请在具备材料的选项打“</w:t>
            </w:r>
            <w:r>
              <w:rPr>
                <w:color w:val="C00000"/>
                <w:spacing w:val="-103"/>
              </w:rPr>
              <w:t xml:space="preserve"> </w:t>
            </w:r>
            <w:r>
              <w:rPr>
                <w:color w:val="C00000"/>
                <w:spacing w:val="7"/>
              </w:rPr>
              <w:t>√”</w:t>
            </w:r>
            <w:r>
              <w:rPr>
                <w:color w:val="C00000"/>
                <w:spacing w:val="-78"/>
              </w:rPr>
              <w:t xml:space="preserve"> </w:t>
            </w:r>
            <w:r>
              <w:rPr>
                <w:color w:val="C00000"/>
                <w:spacing w:val="7"/>
              </w:rPr>
              <w:t>)</w:t>
            </w:r>
          </w:p>
          <w:p>
            <w:pPr>
              <w:pStyle w:val="8"/>
              <w:spacing w:before="153" w:line="219" w:lineRule="auto"/>
              <w:ind w:left="140"/>
            </w:pPr>
            <w:r>
              <w:rPr>
                <w:spacing w:val="6"/>
              </w:rPr>
              <w:t>一、普通申报符合文件的材料：</w:t>
            </w:r>
          </w:p>
        </w:tc>
      </w:tr>
    </w:tbl>
    <w:p>
      <w:pPr>
        <w:rPr>
          <w:rFonts w:ascii="Arial"/>
          <w:sz w:val="21"/>
        </w:rPr>
      </w:pPr>
    </w:p>
    <w:p>
      <w:pPr>
        <w:rPr>
          <w:rFonts w:ascii="Arial" w:hAnsi="Arial" w:eastAsia="Arial" w:cs="Arial"/>
          <w:sz w:val="21"/>
          <w:szCs w:val="21"/>
        </w:rPr>
        <w:sectPr>
          <w:pgSz w:w="23758" w:h="16783"/>
          <w:pgMar w:top="1426" w:right="1440" w:bottom="0" w:left="1327" w:header="0" w:footer="0" w:gutter="0"/>
          <w:cols w:space="720" w:num="1"/>
        </w:sectPr>
      </w:pPr>
    </w:p>
    <w:p>
      <w:pPr>
        <w:spacing w:before="131"/>
      </w:pPr>
    </w:p>
    <w:tbl>
      <w:tblPr>
        <w:tblStyle w:val="7"/>
        <w:tblW w:w="209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7" w:hRule="atLeast"/>
        </w:trPr>
        <w:tc>
          <w:tcPr>
            <w:tcW w:w="20984" w:type="dxa"/>
            <w:vAlign w:val="top"/>
          </w:tcPr>
          <w:p>
            <w:pPr>
              <w:pStyle w:val="8"/>
              <w:spacing w:before="148" w:line="221" w:lineRule="auto"/>
              <w:ind w:left="134"/>
            </w:pPr>
            <w:r>
              <w:rPr>
                <w:rFonts w:ascii="Calibri" w:hAnsi="Calibri" w:eastAsia="Calibri" w:cs="Calibri"/>
                <w:spacing w:val="-3"/>
              </w:rPr>
              <w:t>1.</w:t>
            </w:r>
            <w:r>
              <w:rPr>
                <w:rFonts w:ascii="Calibri" w:hAnsi="Calibri" w:eastAsia="Calibri" w:cs="Calibri"/>
                <w:spacing w:val="-35"/>
              </w:rPr>
              <w:t xml:space="preserve"> </w:t>
            </w:r>
            <w:r>
              <w:rPr>
                <w:spacing w:val="-3"/>
              </w:rPr>
              <w:t>学历证书</w:t>
            </w:r>
          </w:p>
          <w:p>
            <w:pPr>
              <w:pStyle w:val="8"/>
              <w:spacing w:before="150" w:line="198" w:lineRule="auto"/>
              <w:ind w:left="134"/>
            </w:pPr>
            <w:r>
              <w:rPr>
                <w:rFonts w:ascii="微软雅黑" w:hAnsi="微软雅黑" w:eastAsia="微软雅黑" w:cs="微软雅黑"/>
                <w:spacing w:val="10"/>
              </w:rPr>
              <w:t>□</w:t>
            </w:r>
            <w:r>
              <w:rPr>
                <w:rFonts w:ascii="微软雅黑" w:hAnsi="微软雅黑" w:eastAsia="微软雅黑" w:cs="微软雅黑"/>
                <w:spacing w:val="100"/>
              </w:rPr>
              <w:t xml:space="preserve"> </w:t>
            </w:r>
            <w:r>
              <w:rPr>
                <w:spacing w:val="10"/>
              </w:rPr>
              <w:t>具备硕士学位或第二学士学位学位，从事本专业工作。</w:t>
            </w:r>
          </w:p>
          <w:p>
            <w:pPr>
              <w:pStyle w:val="8"/>
              <w:spacing w:before="82" w:line="198" w:lineRule="auto"/>
              <w:ind w:left="134"/>
            </w:pPr>
            <w:r>
              <w:rPr>
                <w:rFonts w:ascii="微软雅黑" w:hAnsi="微软雅黑" w:eastAsia="微软雅黑" w:cs="微软雅黑"/>
                <w:spacing w:val="9"/>
              </w:rPr>
              <w:t>□</w:t>
            </w:r>
            <w:r>
              <w:rPr>
                <w:rFonts w:ascii="微软雅黑" w:hAnsi="微软雅黑" w:eastAsia="微软雅黑" w:cs="微软雅黑"/>
                <w:spacing w:val="103"/>
              </w:rPr>
              <w:t xml:space="preserve"> </w:t>
            </w:r>
            <w:r>
              <w:rPr>
                <w:spacing w:val="9"/>
              </w:rPr>
              <w:t>具备大学本科学历或学士学位，或技工院校预备技师（技师）班毕业，从事本专业技术工作满</w:t>
            </w:r>
            <w:r>
              <w:rPr>
                <w:spacing w:val="-45"/>
              </w:rPr>
              <w:t xml:space="preserve"> </w:t>
            </w:r>
            <w:r>
              <w:rPr>
                <w:rFonts w:ascii="Calibri" w:hAnsi="Calibri" w:eastAsia="Calibri" w:cs="Calibri"/>
                <w:spacing w:val="9"/>
              </w:rPr>
              <w:t>1</w:t>
            </w:r>
            <w:r>
              <w:rPr>
                <w:rFonts w:ascii="Calibri" w:hAnsi="Calibri" w:eastAsia="Calibri" w:cs="Calibri"/>
                <w:spacing w:val="27"/>
              </w:rPr>
              <w:t xml:space="preserve"> </w:t>
            </w:r>
            <w:r>
              <w:rPr>
                <w:spacing w:val="9"/>
              </w:rPr>
              <w:t>年，经单位考核合格。</w:t>
            </w:r>
          </w:p>
          <w:p>
            <w:pPr>
              <w:pStyle w:val="8"/>
              <w:spacing w:before="77" w:line="200" w:lineRule="auto"/>
              <w:ind w:left="134"/>
            </w:pPr>
            <w:r>
              <w:rPr>
                <w:rFonts w:ascii="微软雅黑" w:hAnsi="微软雅黑" w:eastAsia="微软雅黑" w:cs="微软雅黑"/>
                <w:spacing w:val="9"/>
              </w:rPr>
              <w:t>□</w:t>
            </w:r>
            <w:r>
              <w:rPr>
                <w:rFonts w:ascii="微软雅黑" w:hAnsi="微软雅黑" w:eastAsia="微软雅黑" w:cs="微软雅黑"/>
                <w:spacing w:val="103"/>
              </w:rPr>
              <w:t xml:space="preserve"> </w:t>
            </w:r>
            <w:r>
              <w:rPr>
                <w:spacing w:val="9"/>
              </w:rPr>
              <w:t>具备大学专科学历或技工院校高级工班毕业，取得技术员职称后，从事本专业技术工作满</w:t>
            </w:r>
            <w:r>
              <w:rPr>
                <w:spacing w:val="-55"/>
              </w:rPr>
              <w:t xml:space="preserve"> </w:t>
            </w:r>
            <w:r>
              <w:rPr>
                <w:rFonts w:ascii="Calibri" w:hAnsi="Calibri" w:eastAsia="Calibri" w:cs="Calibri"/>
                <w:spacing w:val="9"/>
              </w:rPr>
              <w:t>2</w:t>
            </w:r>
            <w:r>
              <w:rPr>
                <w:rFonts w:ascii="Calibri" w:hAnsi="Calibri" w:eastAsia="Calibri" w:cs="Calibri"/>
                <w:spacing w:val="28"/>
              </w:rPr>
              <w:t xml:space="preserve"> </w:t>
            </w:r>
            <w:r>
              <w:rPr>
                <w:spacing w:val="9"/>
              </w:rPr>
              <w:t>年。</w:t>
            </w:r>
          </w:p>
          <w:p>
            <w:pPr>
              <w:pStyle w:val="8"/>
              <w:tabs>
                <w:tab w:val="left" w:pos="15540"/>
              </w:tabs>
              <w:spacing w:before="80" w:line="241" w:lineRule="auto"/>
              <w:ind w:left="125" w:right="5220" w:rightChars="0" w:firstLine="8"/>
            </w:pPr>
            <w:r>
              <w:rPr>
                <w:rFonts w:ascii="微软雅黑" w:hAnsi="微软雅黑" w:eastAsia="微软雅黑" w:cs="微软雅黑"/>
                <w:spacing w:val="10"/>
              </w:rPr>
              <w:t>□</w:t>
            </w:r>
            <w:r>
              <w:rPr>
                <w:rFonts w:ascii="微软雅黑" w:hAnsi="微软雅黑" w:eastAsia="微软雅黑" w:cs="微软雅黑"/>
                <w:spacing w:val="100"/>
              </w:rPr>
              <w:t xml:space="preserve"> </w:t>
            </w:r>
            <w:r>
              <w:rPr>
                <w:spacing w:val="10"/>
              </w:rPr>
              <w:t>具备中等职业学校毕业学历或技工院校中级工班毕业，取得技术员职称后，从事本专业技术工作满</w:t>
            </w:r>
            <w:r>
              <w:rPr>
                <w:rFonts w:ascii="Calibri" w:hAnsi="Calibri" w:eastAsia="Calibri" w:cs="Calibri"/>
                <w:spacing w:val="10"/>
              </w:rPr>
              <w:t>4</w:t>
            </w:r>
            <w:r>
              <w:rPr>
                <w:rFonts w:ascii="Calibri" w:hAnsi="Calibri" w:eastAsia="Calibri" w:cs="Calibri"/>
                <w:spacing w:val="27"/>
              </w:rPr>
              <w:t xml:space="preserve"> </w:t>
            </w:r>
            <w:r>
              <w:rPr>
                <w:spacing w:val="10"/>
              </w:rPr>
              <w:t>年。</w:t>
            </w:r>
            <w:r>
              <w:t xml:space="preserve"> </w:t>
            </w:r>
          </w:p>
          <w:p>
            <w:pPr>
              <w:pStyle w:val="8"/>
              <w:spacing w:before="80" w:line="241" w:lineRule="auto"/>
              <w:ind w:left="125" w:right="5775" w:firstLine="8"/>
            </w:pPr>
            <w:r>
              <w:rPr>
                <w:rFonts w:ascii="Calibri" w:hAnsi="Calibri" w:eastAsia="Calibri" w:cs="Calibri"/>
                <w:spacing w:val="5"/>
              </w:rPr>
              <w:t>2.</w:t>
            </w:r>
            <w:r>
              <w:rPr>
                <w:spacing w:val="5"/>
              </w:rPr>
              <w:t>职称</w:t>
            </w:r>
            <w:r>
              <w:rPr>
                <w:rFonts w:ascii="Calibri" w:hAnsi="Calibri" w:eastAsia="Calibri" w:cs="Calibri"/>
                <w:spacing w:val="5"/>
              </w:rPr>
              <w:t>/</w:t>
            </w:r>
            <w:r>
              <w:rPr>
                <w:spacing w:val="5"/>
              </w:rPr>
              <w:t>职业证书</w:t>
            </w:r>
          </w:p>
          <w:p>
            <w:pPr>
              <w:pStyle w:val="8"/>
              <w:spacing w:before="99" w:line="201" w:lineRule="auto"/>
              <w:ind w:left="134"/>
            </w:pPr>
            <w:r>
              <w:rPr>
                <w:rFonts w:ascii="微软雅黑" w:hAnsi="微软雅黑" w:eastAsia="微软雅黑" w:cs="微软雅黑"/>
                <w:spacing w:val="13"/>
              </w:rPr>
              <w:t>□</w:t>
            </w:r>
            <w:r>
              <w:rPr>
                <w:rFonts w:ascii="微软雅黑" w:hAnsi="微软雅黑" w:eastAsia="微软雅黑" w:cs="微软雅黑"/>
                <w:spacing w:val="2"/>
              </w:rPr>
              <w:t xml:space="preserve">  </w:t>
            </w:r>
            <w:r>
              <w:rPr>
                <w:spacing w:val="13"/>
              </w:rPr>
              <w:t>职称证书</w:t>
            </w:r>
          </w:p>
          <w:p>
            <w:pPr>
              <w:pStyle w:val="8"/>
              <w:spacing w:before="75" w:line="200" w:lineRule="auto"/>
              <w:ind w:left="134"/>
            </w:pPr>
            <w:r>
              <w:rPr>
                <w:rFonts w:ascii="微软雅黑" w:hAnsi="微软雅黑" w:eastAsia="微软雅黑" w:cs="微软雅黑"/>
                <w:spacing w:val="13"/>
              </w:rPr>
              <w:t>□</w:t>
            </w:r>
            <w:r>
              <w:rPr>
                <w:rFonts w:ascii="微软雅黑" w:hAnsi="微软雅黑" w:eastAsia="微软雅黑" w:cs="微软雅黑"/>
                <w:spacing w:val="2"/>
              </w:rPr>
              <w:t xml:space="preserve">  </w:t>
            </w:r>
            <w:r>
              <w:rPr>
                <w:spacing w:val="13"/>
              </w:rPr>
              <w:t>职业证书</w:t>
            </w:r>
          </w:p>
          <w:p>
            <w:pPr>
              <w:pStyle w:val="3"/>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125" w:firstLine="0" w:firstLineChars="0"/>
              <w:jc w:val="both"/>
              <w:textAlignment w:val="baseline"/>
            </w:pPr>
            <w:r>
              <w:rPr>
                <w:rFonts w:ascii="FangSong_GB2312" w:hAnsi="FangSong_GB2312" w:eastAsia="FangSong_GB2312" w:cs="FangSong_GB2312"/>
                <w:b/>
                <w:bCs/>
                <w:snapToGrid w:val="0"/>
                <w:color w:val="000000"/>
                <w:spacing w:val="13"/>
                <w:kern w:val="0"/>
                <w:sz w:val="31"/>
                <w:szCs w:val="31"/>
                <w:lang w:val="en-US" w:eastAsia="en-US" w:bidi="ar-SA"/>
              </w:rPr>
              <w:t>3</w:t>
            </w:r>
            <w:r>
              <w:rPr>
                <w:rFonts w:ascii="FangSong_GB2312" w:hAnsi="FangSong_GB2312" w:eastAsia="FangSong_GB2312" w:cs="FangSong_GB2312"/>
                <w:b w:val="0"/>
                <w:bCs w:val="0"/>
                <w:snapToGrid w:val="0"/>
                <w:color w:val="000000"/>
                <w:spacing w:val="13"/>
                <w:kern w:val="0"/>
                <w:sz w:val="31"/>
                <w:szCs w:val="31"/>
                <w:lang w:val="en-US" w:eastAsia="en-US" w:bidi="ar-SA"/>
              </w:rPr>
              <w:t>.职业资格证书（参照《深圳市工程系列技术经纪专业职称评审申报指南》</w:t>
            </w:r>
            <w:r>
              <w:rPr>
                <w:rFonts w:ascii="FangSong_GB2312" w:hAnsi="FangSong_GB2312" w:eastAsia="FangSong_GB2312" w:cs="FangSong_GB2312"/>
                <w:b w:val="0"/>
                <w:bCs w:val="0"/>
                <w:snapToGrid w:val="0"/>
                <w:color w:val="000000"/>
                <w:spacing w:val="10"/>
                <w:kern w:val="0"/>
                <w:sz w:val="31"/>
                <w:szCs w:val="31"/>
                <w:lang w:val="en-US" w:eastAsia="en-US" w:bidi="ar-SA"/>
              </w:rPr>
              <w:t>的附录</w:t>
            </w:r>
            <w:r>
              <w:rPr>
                <w:rFonts w:hint="eastAsia" w:ascii="FangSong_GB2312" w:hAnsi="FangSong_GB2312" w:eastAsia="FangSong_GB2312" w:cs="FangSong_GB2312"/>
                <w:b w:val="0"/>
                <w:bCs w:val="0"/>
                <w:snapToGrid w:val="0"/>
                <w:color w:val="000000"/>
                <w:spacing w:val="10"/>
                <w:kern w:val="0"/>
                <w:sz w:val="31"/>
                <w:szCs w:val="31"/>
                <w:lang w:val="en-US" w:eastAsia="zh-CN" w:bidi="ar-SA"/>
              </w:rPr>
              <w:t>二</w:t>
            </w:r>
            <w:r>
              <w:rPr>
                <w:rFonts w:hint="eastAsia" w:ascii="FangSong_GB2312" w:hAnsi="FangSong_GB2312" w:eastAsia="FangSong_GB2312" w:cs="FangSong_GB2312"/>
                <w:b w:val="0"/>
                <w:bCs w:val="0"/>
                <w:snapToGrid w:val="0"/>
                <w:color w:val="000000"/>
                <w:spacing w:val="10"/>
                <w:kern w:val="0"/>
                <w:sz w:val="31"/>
                <w:szCs w:val="31"/>
                <w:lang w:val="en-US" w:eastAsia="en-US" w:bidi="ar-SA"/>
              </w:rPr>
              <w:t>国家专业技术人员职业资格与职称对应</w:t>
            </w:r>
            <w:r>
              <w:rPr>
                <w:rFonts w:hint="eastAsia" w:ascii="FangSong_GB2312" w:hAnsi="FangSong_GB2312" w:eastAsia="FangSong_GB2312" w:cs="FangSong_GB2312"/>
                <w:b w:val="0"/>
                <w:bCs w:val="0"/>
                <w:snapToGrid w:val="0"/>
                <w:color w:val="000000"/>
                <w:spacing w:val="10"/>
                <w:kern w:val="0"/>
                <w:sz w:val="31"/>
                <w:szCs w:val="31"/>
                <w:lang w:val="en-US" w:eastAsia="zh-CN" w:bidi="ar-SA"/>
              </w:rPr>
              <w:t>有关说明、</w:t>
            </w:r>
            <w:r>
              <w:rPr>
                <w:rFonts w:ascii="FangSong_GB2312" w:hAnsi="FangSong_GB2312" w:eastAsia="FangSong_GB2312" w:cs="FangSong_GB2312"/>
                <w:b w:val="0"/>
                <w:bCs w:val="0"/>
                <w:snapToGrid w:val="0"/>
                <w:color w:val="000000"/>
                <w:spacing w:val="10"/>
                <w:kern w:val="0"/>
                <w:sz w:val="31"/>
                <w:szCs w:val="31"/>
                <w:lang w:val="en-US" w:eastAsia="en-US" w:bidi="ar-SA"/>
              </w:rPr>
              <w:t>附录</w:t>
            </w:r>
            <w:r>
              <w:rPr>
                <w:rFonts w:hint="eastAsia" w:ascii="FangSong_GB2312" w:hAnsi="FangSong_GB2312" w:eastAsia="FangSong_GB2312" w:cs="FangSong_GB2312"/>
                <w:b w:val="0"/>
                <w:bCs w:val="0"/>
                <w:snapToGrid w:val="0"/>
                <w:color w:val="000000"/>
                <w:spacing w:val="10"/>
                <w:kern w:val="0"/>
                <w:sz w:val="31"/>
                <w:szCs w:val="31"/>
                <w:lang w:val="en-US" w:eastAsia="zh-CN" w:bidi="ar-SA"/>
              </w:rPr>
              <w:t>三</w:t>
            </w:r>
            <w:r>
              <w:rPr>
                <w:rFonts w:ascii="FangSong_GB2312" w:hAnsi="FangSong_GB2312" w:eastAsia="FangSong_GB2312" w:cs="FangSong_GB2312"/>
                <w:b w:val="0"/>
                <w:bCs w:val="0"/>
                <w:snapToGrid w:val="0"/>
                <w:color w:val="000000"/>
                <w:spacing w:val="10"/>
                <w:kern w:val="0"/>
                <w:sz w:val="31"/>
                <w:szCs w:val="31"/>
                <w:lang w:val="en-US" w:eastAsia="en-US" w:bidi="ar-SA"/>
              </w:rPr>
              <w:t>深圳市国际职业资格视同职称认可目录（202</w:t>
            </w:r>
            <w:r>
              <w:rPr>
                <w:rFonts w:hint="eastAsia" w:ascii="FangSong_GB2312" w:hAnsi="FangSong_GB2312" w:eastAsia="FangSong_GB2312" w:cs="FangSong_GB2312"/>
                <w:b w:val="0"/>
                <w:bCs w:val="0"/>
                <w:snapToGrid w:val="0"/>
                <w:color w:val="000000"/>
                <w:spacing w:val="10"/>
                <w:kern w:val="0"/>
                <w:sz w:val="31"/>
                <w:szCs w:val="31"/>
                <w:lang w:val="en-US" w:eastAsia="zh-CN" w:bidi="ar-SA"/>
              </w:rPr>
              <w:t>5</w:t>
            </w:r>
            <w:r>
              <w:rPr>
                <w:rFonts w:ascii="FangSong_GB2312" w:hAnsi="FangSong_GB2312" w:eastAsia="FangSong_GB2312" w:cs="FangSong_GB2312"/>
                <w:b w:val="0"/>
                <w:bCs w:val="0"/>
                <w:snapToGrid w:val="0"/>
                <w:color w:val="000000"/>
                <w:spacing w:val="10"/>
                <w:kern w:val="0"/>
                <w:sz w:val="31"/>
                <w:szCs w:val="31"/>
                <w:lang w:val="en-US" w:eastAsia="en-US" w:bidi="ar-SA"/>
              </w:rPr>
              <w:t>）》）</w:t>
            </w:r>
          </w:p>
          <w:p>
            <w:pPr>
              <w:pStyle w:val="8"/>
              <w:keepNext w:val="0"/>
              <w:keepLines w:val="0"/>
              <w:pageBreakBefore w:val="0"/>
              <w:widowControl/>
              <w:kinsoku w:val="0"/>
              <w:wordWrap/>
              <w:overflowPunct/>
              <w:topLinePunct w:val="0"/>
              <w:autoSpaceDE w:val="0"/>
              <w:autoSpaceDN w:val="0"/>
              <w:bidi w:val="0"/>
              <w:adjustRightInd w:val="0"/>
              <w:snapToGrid w:val="0"/>
              <w:spacing w:before="154" w:line="221" w:lineRule="auto"/>
              <w:ind w:left="125"/>
              <w:textAlignment w:val="baseline"/>
            </w:pPr>
            <w:r>
              <w:rPr>
                <w:rFonts w:ascii="Calibri" w:hAnsi="Calibri" w:eastAsia="Calibri" w:cs="Calibri"/>
                <w:spacing w:val="5"/>
              </w:rPr>
              <w:t>4.</w:t>
            </w:r>
            <w:r>
              <w:rPr>
                <w:spacing w:val="5"/>
              </w:rPr>
              <w:t>社保情况：</w:t>
            </w:r>
          </w:p>
          <w:p>
            <w:pPr>
              <w:pStyle w:val="8"/>
              <w:tabs>
                <w:tab w:val="left" w:pos="7360"/>
              </w:tabs>
              <w:spacing w:before="150" w:line="232" w:lineRule="auto"/>
              <w:ind w:left="134" w:right="13620" w:rightChars="0"/>
            </w:pPr>
            <w:r>
              <w:rPr>
                <w:rFonts w:ascii="微软雅黑" w:hAnsi="微软雅黑" w:eastAsia="微软雅黑" w:cs="微软雅黑"/>
                <w:spacing w:val="10"/>
              </w:rPr>
              <w:t>□</w:t>
            </w:r>
            <w:r>
              <w:rPr>
                <w:spacing w:val="10"/>
              </w:rPr>
              <w:t>（</w:t>
            </w:r>
            <w:r>
              <w:rPr>
                <w:rFonts w:ascii="Calibri" w:hAnsi="Calibri" w:eastAsia="Calibri" w:cs="Calibri"/>
                <w:spacing w:val="10"/>
              </w:rPr>
              <w:t>1</w:t>
            </w:r>
            <w:r>
              <w:rPr>
                <w:spacing w:val="10"/>
              </w:rPr>
              <w:t>）</w:t>
            </w:r>
            <w:r>
              <w:rPr>
                <w:spacing w:val="70"/>
              </w:rPr>
              <w:t xml:space="preserve"> </w:t>
            </w:r>
            <w:r>
              <w:rPr>
                <w:spacing w:val="10"/>
              </w:rPr>
              <w:t>申报人社保缴交单位与申报单位一致。</w:t>
            </w:r>
            <w:r>
              <w:t xml:space="preserve">  </w:t>
            </w:r>
            <w:r>
              <w:rPr>
                <w:rFonts w:ascii="微软雅黑" w:hAnsi="微软雅黑" w:eastAsia="微软雅黑" w:cs="微软雅黑"/>
                <w:spacing w:val="4"/>
              </w:rPr>
              <w:t>□</w:t>
            </w:r>
            <w:r>
              <w:rPr>
                <w:spacing w:val="4"/>
              </w:rPr>
              <w:t>（</w:t>
            </w:r>
            <w:r>
              <w:rPr>
                <w:rFonts w:ascii="Calibri" w:hAnsi="Calibri" w:eastAsia="Calibri" w:cs="Calibri"/>
                <w:spacing w:val="4"/>
              </w:rPr>
              <w:t>2</w:t>
            </w:r>
            <w:r>
              <w:rPr>
                <w:spacing w:val="4"/>
              </w:rPr>
              <w:t>）</w:t>
            </w:r>
            <w:r>
              <w:rPr>
                <w:spacing w:val="88"/>
              </w:rPr>
              <w:t xml:space="preserve"> </w:t>
            </w:r>
            <w:r>
              <w:rPr>
                <w:spacing w:val="4"/>
              </w:rPr>
              <w:t>申报人社保缴交单位与申报单位不一致：</w:t>
            </w:r>
          </w:p>
          <w:p>
            <w:pPr>
              <w:pStyle w:val="8"/>
              <w:spacing w:before="11" w:line="198" w:lineRule="auto"/>
              <w:ind w:left="134"/>
            </w:pPr>
            <w:r>
              <w:rPr>
                <w:rFonts w:ascii="微软雅黑" w:hAnsi="微软雅黑" w:eastAsia="微软雅黑" w:cs="微软雅黑"/>
                <w:spacing w:val="10"/>
              </w:rPr>
              <w:t>□</w:t>
            </w:r>
            <w:r>
              <w:rPr>
                <w:rFonts w:ascii="微软雅黑" w:hAnsi="微软雅黑" w:eastAsia="微软雅黑" w:cs="微软雅黑"/>
                <w:spacing w:val="5"/>
              </w:rPr>
              <w:t xml:space="preserve">  </w:t>
            </w:r>
            <w:r>
              <w:rPr>
                <w:spacing w:val="10"/>
              </w:rPr>
              <w:t>①劳务派遣；</w:t>
            </w:r>
          </w:p>
          <w:p>
            <w:pPr>
              <w:pStyle w:val="8"/>
              <w:spacing w:before="80" w:line="166" w:lineRule="auto"/>
              <w:ind w:left="134"/>
            </w:pPr>
            <w:r>
              <w:rPr>
                <w:rFonts w:ascii="微软雅黑" w:hAnsi="微软雅黑" w:eastAsia="微软雅黑" w:cs="微软雅黑"/>
                <w:spacing w:val="10"/>
              </w:rPr>
              <w:t>□</w:t>
            </w:r>
            <w:r>
              <w:rPr>
                <w:rFonts w:ascii="微软雅黑" w:hAnsi="微软雅黑" w:eastAsia="微软雅黑" w:cs="微软雅黑"/>
                <w:spacing w:val="8"/>
              </w:rPr>
              <w:t xml:space="preserve">  </w:t>
            </w:r>
            <w:r>
              <w:rPr>
                <w:spacing w:val="10"/>
              </w:rPr>
              <w:t>②总公司在深圳、 分公司在外地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3" w:hRule="atLeast"/>
        </w:trPr>
        <w:tc>
          <w:tcPr>
            <w:tcW w:w="20984" w:type="dxa"/>
            <w:vAlign w:val="top"/>
          </w:tcPr>
          <w:p>
            <w:pPr>
              <w:pStyle w:val="8"/>
              <w:spacing w:before="148" w:line="293" w:lineRule="auto"/>
              <w:ind w:left="124" w:right="15752" w:firstLine="53"/>
            </w:pPr>
            <w:r>
              <w:rPr>
                <w:spacing w:val="5"/>
              </w:rPr>
              <w:t>自评符合工作能力（经历）条件情况</w:t>
            </w:r>
            <w:r>
              <w:rPr>
                <w:spacing w:val="7"/>
              </w:rPr>
              <w:t xml:space="preserve"> </w:t>
            </w:r>
            <w:r>
              <w:rPr>
                <w:spacing w:val="4"/>
              </w:rPr>
              <w:t>条款号</w:t>
            </w:r>
          </w:p>
          <w:p>
            <w:pPr>
              <w:pStyle w:val="8"/>
              <w:spacing w:before="54" w:line="219" w:lineRule="auto"/>
              <w:ind w:left="115"/>
            </w:pPr>
            <w:r>
              <w:rPr>
                <w:spacing w:val="10"/>
              </w:rPr>
              <w:t>依据</w:t>
            </w:r>
            <w:r>
              <w:rPr>
                <w:spacing w:val="-27"/>
              </w:rPr>
              <w:t>：（</w:t>
            </w:r>
            <w:r>
              <w:rPr>
                <w:spacing w:val="10"/>
              </w:rPr>
              <w:t>粤人社规【</w:t>
            </w:r>
            <w:r>
              <w:rPr>
                <w:rFonts w:ascii="Calibri" w:hAnsi="Calibri" w:eastAsia="Calibri" w:cs="Calibri"/>
                <w:spacing w:val="10"/>
              </w:rPr>
              <w:t>2021</w:t>
            </w:r>
            <w:r>
              <w:rPr>
                <w:spacing w:val="10"/>
              </w:rPr>
              <w:t>】</w:t>
            </w:r>
            <w:r>
              <w:rPr>
                <w:rFonts w:ascii="Calibri" w:hAnsi="Calibri" w:eastAsia="Calibri" w:cs="Calibri"/>
                <w:spacing w:val="10"/>
              </w:rPr>
              <w:t>14</w:t>
            </w:r>
            <w:r>
              <w:rPr>
                <w:rFonts w:ascii="Calibri" w:hAnsi="Calibri" w:eastAsia="Calibri" w:cs="Calibri"/>
                <w:spacing w:val="40"/>
                <w:w w:val="101"/>
              </w:rPr>
              <w:t xml:space="preserve"> </w:t>
            </w:r>
            <w:r>
              <w:rPr>
                <w:spacing w:val="10"/>
              </w:rPr>
              <w:t>号）第三章二（二）</w:t>
            </w:r>
          </w:p>
          <w:p>
            <w:pPr>
              <w:pStyle w:val="8"/>
              <w:spacing w:before="153" w:line="219" w:lineRule="auto"/>
              <w:ind w:left="117"/>
            </w:pPr>
            <w:r>
              <w:rPr>
                <w:color w:val="C00000"/>
                <w:spacing w:val="7"/>
              </w:rPr>
              <w:t>佐证材料清单（请在具备材料的选项打“</w:t>
            </w:r>
            <w:r>
              <w:rPr>
                <w:color w:val="C00000"/>
                <w:spacing w:val="-103"/>
              </w:rPr>
              <w:t xml:space="preserve"> </w:t>
            </w:r>
            <w:r>
              <w:rPr>
                <w:color w:val="C00000"/>
                <w:spacing w:val="7"/>
              </w:rPr>
              <w:t>√”</w:t>
            </w:r>
            <w:r>
              <w:rPr>
                <w:color w:val="C00000"/>
                <w:spacing w:val="-78"/>
              </w:rPr>
              <w:t xml:space="preserve"> </w:t>
            </w:r>
            <w:r>
              <w:rPr>
                <w:color w:val="C00000"/>
                <w:spacing w:val="7"/>
              </w:rPr>
              <w:t>)</w:t>
            </w:r>
          </w:p>
          <w:p>
            <w:pPr>
              <w:pStyle w:val="8"/>
              <w:spacing w:before="151" w:line="198" w:lineRule="auto"/>
              <w:ind w:left="134"/>
            </w:pPr>
            <w:r>
              <w:rPr>
                <w:rFonts w:ascii="微软雅黑" w:hAnsi="微软雅黑" w:eastAsia="微软雅黑" w:cs="微软雅黑"/>
                <w:spacing w:val="10"/>
              </w:rPr>
              <w:t>□</w:t>
            </w:r>
            <w:r>
              <w:rPr>
                <w:rFonts w:ascii="微软雅黑" w:hAnsi="微软雅黑" w:eastAsia="微软雅黑" w:cs="微软雅黑"/>
                <w:spacing w:val="4"/>
              </w:rPr>
              <w:t xml:space="preserve">  </w:t>
            </w:r>
            <w:r>
              <w:rPr>
                <w:spacing w:val="10"/>
              </w:rPr>
              <w:t>掌握本专业的基础理论知识和专业技术知识。</w:t>
            </w:r>
          </w:p>
          <w:p>
            <w:pPr>
              <w:pStyle w:val="8"/>
              <w:spacing w:before="82" w:line="198" w:lineRule="auto"/>
              <w:ind w:left="134"/>
            </w:pPr>
            <w:r>
              <w:rPr>
                <w:rFonts w:ascii="微软雅黑" w:hAnsi="微软雅黑" w:eastAsia="微软雅黑" w:cs="微软雅黑"/>
                <w:spacing w:val="8"/>
              </w:rPr>
              <w:t xml:space="preserve">□  </w:t>
            </w:r>
            <w:r>
              <w:rPr>
                <w:spacing w:val="8"/>
              </w:rPr>
              <w:t>了解国内外技术转移转化相关方法和发展趋势，</w:t>
            </w:r>
            <w:r>
              <w:rPr>
                <w:spacing w:val="-83"/>
              </w:rPr>
              <w:t xml:space="preserve"> </w:t>
            </w:r>
            <w:r>
              <w:rPr>
                <w:spacing w:val="8"/>
              </w:rPr>
              <w:t>了解与本专业相关的法律、法规和政策。</w:t>
            </w:r>
          </w:p>
          <w:p>
            <w:pPr>
              <w:pStyle w:val="8"/>
              <w:spacing w:before="82" w:line="198" w:lineRule="auto"/>
              <w:ind w:left="134"/>
            </w:pPr>
            <w:r>
              <w:rPr>
                <w:rFonts w:ascii="微软雅黑" w:hAnsi="微软雅黑" w:eastAsia="微软雅黑" w:cs="微软雅黑"/>
                <w:spacing w:val="10"/>
              </w:rPr>
              <w:t>□</w:t>
            </w:r>
            <w:r>
              <w:rPr>
                <w:rFonts w:ascii="微软雅黑" w:hAnsi="微软雅黑" w:eastAsia="微软雅黑" w:cs="微软雅黑"/>
                <w:spacing w:val="100"/>
              </w:rPr>
              <w:t xml:space="preserve"> </w:t>
            </w:r>
            <w:r>
              <w:rPr>
                <w:spacing w:val="10"/>
              </w:rPr>
              <w:t>具有独立完成一般性技术工作的能力，并能解决本专业的一般性技术难题。</w:t>
            </w:r>
          </w:p>
          <w:p>
            <w:pPr>
              <w:pStyle w:val="8"/>
              <w:spacing w:before="79" w:line="165" w:lineRule="auto"/>
              <w:ind w:left="134"/>
            </w:pPr>
            <w:r>
              <w:rPr>
                <w:rFonts w:ascii="微软雅黑" w:hAnsi="微软雅黑" w:eastAsia="微软雅黑" w:cs="微软雅黑"/>
                <w:spacing w:val="10"/>
              </w:rPr>
              <w:t>□</w:t>
            </w:r>
            <w:r>
              <w:rPr>
                <w:rFonts w:ascii="微软雅黑" w:hAnsi="微软雅黑" w:eastAsia="微软雅黑" w:cs="微软雅黑"/>
                <w:spacing w:val="101"/>
              </w:rPr>
              <w:t xml:space="preserve"> </w:t>
            </w:r>
            <w:r>
              <w:rPr>
                <w:spacing w:val="10"/>
              </w:rPr>
              <w:t>具有指导和培训技术员工作的能力。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20984" w:type="dxa"/>
            <w:vAlign w:val="top"/>
          </w:tcPr>
          <w:p>
            <w:pPr>
              <w:pStyle w:val="8"/>
              <w:spacing w:before="150" w:line="264" w:lineRule="auto"/>
              <w:ind w:left="124" w:right="17031" w:firstLine="53"/>
            </w:pPr>
            <w:r>
              <w:rPr>
                <w:spacing w:val="4"/>
              </w:rPr>
              <w:t>自评符合业绩成果条件情况</w:t>
            </w:r>
            <w:r>
              <w:t xml:space="preserve"> </w:t>
            </w:r>
            <w:r>
              <w:rPr>
                <w:spacing w:val="4"/>
              </w:rPr>
              <w:t>条款号</w:t>
            </w:r>
          </w:p>
        </w:tc>
      </w:tr>
    </w:tbl>
    <w:p>
      <w:pPr>
        <w:rPr>
          <w:rFonts w:ascii="Arial"/>
          <w:sz w:val="21"/>
        </w:rPr>
      </w:pPr>
    </w:p>
    <w:p>
      <w:pPr>
        <w:rPr>
          <w:rFonts w:ascii="Arial" w:hAnsi="Arial" w:eastAsia="Arial" w:cs="Arial"/>
          <w:sz w:val="21"/>
          <w:szCs w:val="21"/>
        </w:rPr>
        <w:sectPr>
          <w:pgSz w:w="23758" w:h="16783"/>
          <w:pgMar w:top="1426" w:right="1440" w:bottom="0" w:left="1327" w:header="0" w:footer="0" w:gutter="0"/>
          <w:cols w:space="720" w:num="1"/>
        </w:sectPr>
      </w:pPr>
    </w:p>
    <w:p>
      <w:pPr>
        <w:spacing w:before="131"/>
      </w:pPr>
    </w:p>
    <w:tbl>
      <w:tblPr>
        <w:tblStyle w:val="7"/>
        <w:tblW w:w="209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7" w:hRule="atLeast"/>
        </w:trPr>
        <w:tc>
          <w:tcPr>
            <w:tcW w:w="20984" w:type="dxa"/>
            <w:vAlign w:val="top"/>
          </w:tcPr>
          <w:p>
            <w:pPr>
              <w:pStyle w:val="8"/>
              <w:spacing w:before="147" w:line="219" w:lineRule="auto"/>
              <w:ind w:left="115"/>
            </w:pPr>
            <w:r>
              <w:rPr>
                <w:spacing w:val="10"/>
              </w:rPr>
              <w:t>依据</w:t>
            </w:r>
            <w:r>
              <w:rPr>
                <w:spacing w:val="-36"/>
              </w:rPr>
              <w:t>：</w:t>
            </w:r>
            <w:r>
              <w:rPr>
                <w:spacing w:val="22"/>
              </w:rPr>
              <w:t xml:space="preserve"> </w:t>
            </w:r>
            <w:r>
              <w:rPr>
                <w:spacing w:val="-36"/>
              </w:rPr>
              <w:t>（</w:t>
            </w:r>
            <w:r>
              <w:rPr>
                <w:spacing w:val="10"/>
              </w:rPr>
              <w:t>粤人社规【</w:t>
            </w:r>
            <w:r>
              <w:rPr>
                <w:rFonts w:ascii="Calibri" w:hAnsi="Calibri" w:eastAsia="Calibri" w:cs="Calibri"/>
                <w:spacing w:val="10"/>
              </w:rPr>
              <w:t>2021</w:t>
            </w:r>
            <w:r>
              <w:rPr>
                <w:spacing w:val="10"/>
              </w:rPr>
              <w:t>】</w:t>
            </w:r>
            <w:r>
              <w:rPr>
                <w:rFonts w:ascii="Calibri" w:hAnsi="Calibri" w:eastAsia="Calibri" w:cs="Calibri"/>
                <w:spacing w:val="10"/>
              </w:rPr>
              <w:t>14</w:t>
            </w:r>
            <w:r>
              <w:rPr>
                <w:rFonts w:ascii="Calibri" w:hAnsi="Calibri" w:eastAsia="Calibri" w:cs="Calibri"/>
                <w:spacing w:val="40"/>
              </w:rPr>
              <w:t xml:space="preserve"> </w:t>
            </w:r>
            <w:r>
              <w:rPr>
                <w:spacing w:val="10"/>
              </w:rPr>
              <w:t>号）第三章二（三）</w:t>
            </w:r>
          </w:p>
          <w:p>
            <w:pPr>
              <w:pStyle w:val="8"/>
              <w:spacing w:before="153" w:line="219" w:lineRule="auto"/>
              <w:ind w:left="117"/>
            </w:pPr>
            <w:r>
              <w:rPr>
                <w:color w:val="C00000"/>
                <w:spacing w:val="7"/>
              </w:rPr>
              <w:t>佐证材料清单（请在具备材料的选项打“</w:t>
            </w:r>
            <w:r>
              <w:rPr>
                <w:color w:val="C00000"/>
                <w:spacing w:val="-103"/>
              </w:rPr>
              <w:t xml:space="preserve"> </w:t>
            </w:r>
            <w:r>
              <w:rPr>
                <w:color w:val="C00000"/>
                <w:spacing w:val="7"/>
              </w:rPr>
              <w:t>√”</w:t>
            </w:r>
            <w:r>
              <w:rPr>
                <w:color w:val="C00000"/>
                <w:spacing w:val="-78"/>
              </w:rPr>
              <w:t xml:space="preserve"> </w:t>
            </w:r>
            <w:r>
              <w:rPr>
                <w:color w:val="C00000"/>
                <w:spacing w:val="7"/>
              </w:rPr>
              <w:t>)</w:t>
            </w:r>
          </w:p>
          <w:p>
            <w:pPr>
              <w:pStyle w:val="8"/>
              <w:spacing w:before="153" w:line="219" w:lineRule="auto"/>
              <w:ind w:left="127"/>
            </w:pPr>
            <w:r>
              <w:rPr>
                <w:b/>
                <w:bCs/>
                <w:spacing w:val="7"/>
              </w:rPr>
              <w:t>从事技术工作期间，</w:t>
            </w:r>
            <w:r>
              <w:rPr>
                <w:spacing w:val="7"/>
              </w:rPr>
              <w:t>符合下列条件之一：</w:t>
            </w:r>
          </w:p>
          <w:p>
            <w:pPr>
              <w:pStyle w:val="8"/>
              <w:spacing w:before="149" w:line="200" w:lineRule="auto"/>
              <w:ind w:left="134"/>
            </w:pPr>
            <w:r>
              <w:rPr>
                <w:rFonts w:ascii="微软雅黑" w:hAnsi="微软雅黑" w:eastAsia="微软雅黑" w:cs="微软雅黑"/>
                <w:spacing w:val="9"/>
              </w:rPr>
              <w:t>□</w:t>
            </w:r>
            <w:r>
              <w:rPr>
                <w:rFonts w:ascii="微软雅黑" w:hAnsi="微软雅黑" w:eastAsia="微软雅黑" w:cs="微软雅黑"/>
                <w:spacing w:val="88"/>
                <w:w w:val="101"/>
              </w:rPr>
              <w:t xml:space="preserve"> </w:t>
            </w:r>
            <w:r>
              <w:rPr>
                <w:spacing w:val="9"/>
              </w:rPr>
              <w:t>参与技术转移转化研究项目或本专业项目的可行性研究</w:t>
            </w:r>
            <w:r>
              <w:rPr>
                <w:spacing w:val="-56"/>
              </w:rPr>
              <w:t xml:space="preserve"> </w:t>
            </w:r>
            <w:r>
              <w:rPr>
                <w:rFonts w:ascii="Calibri" w:hAnsi="Calibri" w:eastAsia="Calibri" w:cs="Calibri"/>
                <w:spacing w:val="9"/>
              </w:rPr>
              <w:t>2</w:t>
            </w:r>
            <w:r>
              <w:rPr>
                <w:rFonts w:ascii="Calibri" w:hAnsi="Calibri" w:eastAsia="Calibri" w:cs="Calibri"/>
                <w:spacing w:val="28"/>
              </w:rPr>
              <w:t xml:space="preserve"> </w:t>
            </w:r>
            <w:r>
              <w:rPr>
                <w:spacing w:val="9"/>
              </w:rPr>
              <w:t>项。</w:t>
            </w:r>
          </w:p>
          <w:p>
            <w:pPr>
              <w:pStyle w:val="8"/>
              <w:spacing w:before="79" w:line="198" w:lineRule="auto"/>
              <w:ind w:left="134"/>
            </w:pPr>
            <w:r>
              <w:rPr>
                <w:rFonts w:ascii="微软雅黑" w:hAnsi="微软雅黑" w:eastAsia="微软雅黑" w:cs="微软雅黑"/>
                <w:spacing w:val="8"/>
              </w:rPr>
              <w:t>□</w:t>
            </w:r>
            <w:r>
              <w:rPr>
                <w:rFonts w:ascii="微软雅黑" w:hAnsi="微软雅黑" w:eastAsia="微软雅黑" w:cs="微软雅黑"/>
                <w:spacing w:val="88"/>
              </w:rPr>
              <w:t xml:space="preserve"> </w:t>
            </w:r>
            <w:r>
              <w:rPr>
                <w:spacing w:val="8"/>
              </w:rPr>
              <w:t>参与</w:t>
            </w:r>
            <w:r>
              <w:rPr>
                <w:spacing w:val="-56"/>
              </w:rPr>
              <w:t xml:space="preserve"> </w:t>
            </w:r>
            <w:r>
              <w:rPr>
                <w:rFonts w:ascii="Calibri" w:hAnsi="Calibri" w:eastAsia="Calibri" w:cs="Calibri"/>
                <w:spacing w:val="8"/>
              </w:rPr>
              <w:t>2</w:t>
            </w:r>
            <w:r>
              <w:rPr>
                <w:rFonts w:ascii="Calibri" w:hAnsi="Calibri" w:eastAsia="Calibri" w:cs="Calibri"/>
                <w:spacing w:val="31"/>
                <w:w w:val="101"/>
              </w:rPr>
              <w:t xml:space="preserve"> </w:t>
            </w:r>
            <w:r>
              <w:rPr>
                <w:spacing w:val="8"/>
              </w:rPr>
              <w:t>家企业的技术转移转化运营或全过程参与</w:t>
            </w:r>
            <w:r>
              <w:rPr>
                <w:spacing w:val="-46"/>
              </w:rPr>
              <w:t xml:space="preserve"> </w:t>
            </w:r>
            <w:r>
              <w:rPr>
                <w:rFonts w:ascii="Calibri" w:hAnsi="Calibri" w:eastAsia="Calibri" w:cs="Calibri"/>
                <w:spacing w:val="8"/>
              </w:rPr>
              <w:t>1</w:t>
            </w:r>
            <w:r>
              <w:rPr>
                <w:rFonts w:ascii="Calibri" w:hAnsi="Calibri" w:eastAsia="Calibri" w:cs="Calibri"/>
                <w:spacing w:val="28"/>
                <w:w w:val="101"/>
              </w:rPr>
              <w:t xml:space="preserve"> </w:t>
            </w:r>
            <w:r>
              <w:rPr>
                <w:spacing w:val="8"/>
              </w:rPr>
              <w:t>家企业具有较大影响力的技术转移转化运营。</w:t>
            </w:r>
          </w:p>
          <w:p>
            <w:pPr>
              <w:pStyle w:val="8"/>
              <w:spacing w:before="80" w:line="166" w:lineRule="auto"/>
              <w:ind w:left="134"/>
            </w:pPr>
            <w:r>
              <w:rPr>
                <w:rFonts w:ascii="微软雅黑" w:hAnsi="微软雅黑" w:eastAsia="微软雅黑" w:cs="微软雅黑"/>
                <w:spacing w:val="8"/>
              </w:rPr>
              <w:t>□</w:t>
            </w:r>
            <w:r>
              <w:rPr>
                <w:rFonts w:ascii="微软雅黑" w:hAnsi="微软雅黑" w:eastAsia="微软雅黑" w:cs="微软雅黑"/>
                <w:spacing w:val="88"/>
              </w:rPr>
              <w:t xml:space="preserve"> </w:t>
            </w:r>
            <w:r>
              <w:rPr>
                <w:spacing w:val="8"/>
              </w:rPr>
              <w:t>参与</w:t>
            </w:r>
            <w:r>
              <w:rPr>
                <w:spacing w:val="-56"/>
              </w:rPr>
              <w:t xml:space="preserve"> </w:t>
            </w:r>
            <w:r>
              <w:rPr>
                <w:rFonts w:ascii="Calibri" w:hAnsi="Calibri" w:eastAsia="Calibri" w:cs="Calibri"/>
                <w:spacing w:val="8"/>
              </w:rPr>
              <w:t>2</w:t>
            </w:r>
            <w:r>
              <w:rPr>
                <w:rFonts w:ascii="Calibri" w:hAnsi="Calibri" w:eastAsia="Calibri" w:cs="Calibri"/>
                <w:spacing w:val="31"/>
                <w:w w:val="101"/>
              </w:rPr>
              <w:t xml:space="preserve"> </w:t>
            </w:r>
            <w:r>
              <w:rPr>
                <w:spacing w:val="8"/>
              </w:rPr>
              <w:t>家企业的技术转移转化服务或全过程参与</w:t>
            </w:r>
            <w:r>
              <w:rPr>
                <w:spacing w:val="-46"/>
              </w:rPr>
              <w:t xml:space="preserve"> </w:t>
            </w:r>
            <w:r>
              <w:rPr>
                <w:rFonts w:ascii="Calibri" w:hAnsi="Calibri" w:eastAsia="Calibri" w:cs="Calibri"/>
                <w:spacing w:val="8"/>
              </w:rPr>
              <w:t>1</w:t>
            </w:r>
            <w:r>
              <w:rPr>
                <w:rFonts w:ascii="Calibri" w:hAnsi="Calibri" w:eastAsia="Calibri" w:cs="Calibri"/>
                <w:spacing w:val="28"/>
                <w:w w:val="101"/>
              </w:rPr>
              <w:t xml:space="preserve"> </w:t>
            </w:r>
            <w:r>
              <w:rPr>
                <w:spacing w:val="8"/>
              </w:rPr>
              <w:t>家企业具有较大影响力的技术转移转化服务。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7" w:hRule="atLeast"/>
        </w:trPr>
        <w:tc>
          <w:tcPr>
            <w:tcW w:w="20984" w:type="dxa"/>
            <w:vAlign w:val="top"/>
          </w:tcPr>
          <w:p>
            <w:pPr>
              <w:pStyle w:val="8"/>
              <w:spacing w:before="150" w:line="301" w:lineRule="auto"/>
              <w:ind w:left="120" w:right="106" w:firstLine="47"/>
              <w:jc w:val="both"/>
            </w:pPr>
            <w:r>
              <w:rPr>
                <w:spacing w:val="8"/>
              </w:rPr>
              <w:t>申报人承诺：本人已充分了解广东省深圳市</w:t>
            </w:r>
            <w:r>
              <w:rPr>
                <w:spacing w:val="-55"/>
              </w:rPr>
              <w:t xml:space="preserve"> </w:t>
            </w:r>
            <w:r>
              <w:rPr>
                <w:rFonts w:ascii="Calibri" w:hAnsi="Calibri" w:eastAsia="Calibri" w:cs="Calibri"/>
                <w:spacing w:val="8"/>
              </w:rPr>
              <w:t>202</w:t>
            </w:r>
            <w:r>
              <w:rPr>
                <w:rFonts w:hint="eastAsia" w:ascii="Calibri" w:hAnsi="Calibri" w:eastAsia="宋体" w:cs="Calibri"/>
                <w:spacing w:val="8"/>
                <w:lang w:val="en-US" w:eastAsia="zh-CN"/>
              </w:rPr>
              <w:t>5</w:t>
            </w:r>
            <w:r>
              <w:rPr>
                <w:spacing w:val="8"/>
              </w:rPr>
              <w:t>年度职称评审的申报要求，确保所有申报材料、</w:t>
            </w:r>
            <w:r>
              <w:rPr>
                <w:spacing w:val="-86"/>
              </w:rPr>
              <w:t xml:space="preserve"> </w:t>
            </w:r>
            <w:r>
              <w:rPr>
                <w:spacing w:val="8"/>
              </w:rPr>
              <w:t>申报信息真实</w:t>
            </w:r>
            <w:r>
              <w:rPr>
                <w:spacing w:val="7"/>
              </w:rPr>
              <w:t>、完整，</w:t>
            </w:r>
            <w:r>
              <w:rPr>
                <w:spacing w:val="-86"/>
              </w:rPr>
              <w:t xml:space="preserve"> </w:t>
            </w:r>
            <w:r>
              <w:rPr>
                <w:spacing w:val="7"/>
              </w:rPr>
              <w:t>申报资质有效。本人对全部</w:t>
            </w:r>
            <w:r>
              <w:t xml:space="preserve"> </w:t>
            </w:r>
            <w:r>
              <w:rPr>
                <w:spacing w:val="9"/>
              </w:rPr>
              <w:t>申报材料、申报系统中所填信息的真实性、准确性负责，并授权及同意市人力资源和社会保障局使用本人的信息和资料，通过相关机构就有关事项进</w:t>
            </w:r>
            <w:r>
              <w:rPr>
                <w:spacing w:val="11"/>
              </w:rPr>
              <w:t>行核查。本人已了解《职称评审管理暂行规定》</w:t>
            </w:r>
            <w:r>
              <w:rPr>
                <w:spacing w:val="-134"/>
              </w:rPr>
              <w:t xml:space="preserve"> </w:t>
            </w:r>
            <w:r>
              <w:rPr>
                <w:spacing w:val="11"/>
              </w:rPr>
              <w:t>（人社部令第</w:t>
            </w:r>
            <w:r>
              <w:rPr>
                <w:spacing w:val="-64"/>
              </w:rPr>
              <w:t xml:space="preserve"> </w:t>
            </w:r>
            <w:r>
              <w:rPr>
                <w:rFonts w:ascii="Calibri" w:hAnsi="Calibri" w:eastAsia="Calibri" w:cs="Calibri"/>
                <w:spacing w:val="11"/>
              </w:rPr>
              <w:t>40</w:t>
            </w:r>
            <w:r>
              <w:rPr>
                <w:rFonts w:ascii="Calibri" w:hAnsi="Calibri" w:eastAsia="Calibri" w:cs="Calibri"/>
                <w:spacing w:val="40"/>
              </w:rPr>
              <w:t xml:space="preserve"> </w:t>
            </w:r>
            <w:r>
              <w:rPr>
                <w:spacing w:val="11"/>
              </w:rPr>
              <w:t>号）及</w:t>
            </w:r>
            <w:r>
              <w:rPr>
                <w:spacing w:val="10"/>
              </w:rPr>
              <w:t>相关法律、法规和政策规定，如有提供虚假材料剽窃他人作品和学术成果或</w:t>
            </w:r>
            <w:r>
              <w:rPr>
                <w:spacing w:val="8"/>
              </w:rPr>
              <w:t>者通过其他不正当手段申报职称的行为，</w:t>
            </w:r>
            <w:r>
              <w:rPr>
                <w:spacing w:val="7"/>
              </w:rPr>
              <w:t>愿意承担相关的行政、经济和法律责任。</w:t>
            </w:r>
            <w:r>
              <w:rPr>
                <w:spacing w:val="-93"/>
              </w:rPr>
              <w:t xml:space="preserve"> </w:t>
            </w:r>
            <w:r>
              <w:rPr>
                <w:spacing w:val="7"/>
              </w:rPr>
              <w:t>以上内容，郑</w:t>
            </w:r>
            <w:r>
              <w:rPr>
                <w:spacing w:val="6"/>
              </w:rPr>
              <w:t>重承诺！</w:t>
            </w:r>
          </w:p>
          <w:p>
            <w:pPr>
              <w:pStyle w:val="8"/>
              <w:spacing w:before="153" w:line="219" w:lineRule="auto"/>
              <w:ind w:left="167"/>
            </w:pPr>
            <w:r>
              <w:rPr>
                <w:spacing w:val="-7"/>
              </w:rPr>
              <w:t>申报人（签名</w:t>
            </w:r>
            <w:r>
              <w:rPr>
                <w:spacing w:val="5"/>
              </w:rPr>
              <w:t>）：</w:t>
            </w:r>
            <w:r>
              <w:rPr>
                <w:spacing w:val="3"/>
              </w:rPr>
              <w:t xml:space="preserve">                                            </w:t>
            </w:r>
            <w:r>
              <w:rPr>
                <w:spacing w:val="-7"/>
              </w:rPr>
              <w:t>日期</w:t>
            </w:r>
          </w:p>
        </w:tc>
      </w:tr>
    </w:tbl>
    <w:p>
      <w:pPr>
        <w:rPr>
          <w:rFonts w:ascii="Arial"/>
          <w:sz w:val="21"/>
        </w:rPr>
      </w:pPr>
    </w:p>
    <w:p>
      <w:pPr>
        <w:rPr>
          <w:rFonts w:ascii="Arial" w:hAnsi="Arial" w:eastAsia="Arial" w:cs="Arial"/>
          <w:sz w:val="21"/>
          <w:szCs w:val="21"/>
        </w:rPr>
        <w:sectPr>
          <w:pgSz w:w="23758" w:h="16783"/>
          <w:pgMar w:top="1426" w:right="1440" w:bottom="0" w:left="1327" w:header="0" w:footer="0" w:gutter="0"/>
          <w:cols w:space="720" w:num="1"/>
        </w:sectPr>
      </w:pPr>
    </w:p>
    <w:p>
      <w:pPr>
        <w:pStyle w:val="2"/>
        <w:spacing w:before="370" w:line="381" w:lineRule="auto"/>
        <w:ind w:left="129" w:right="1859" w:firstLine="1848"/>
        <w:rPr>
          <w:rFonts w:ascii="FangSong_GB2312" w:hAnsi="FangSong_GB2312" w:eastAsia="FangSong_GB2312" w:cs="FangSong_GB2312"/>
          <w:sz w:val="31"/>
          <w:szCs w:val="31"/>
        </w:rPr>
      </w:pPr>
      <w:r>
        <w:rPr>
          <w:spacing w:val="8"/>
        </w:rPr>
        <w:t>深圳市工程系列技术经纪技术员（员级）评审</w:t>
      </w:r>
      <w:r>
        <w:rPr>
          <w:spacing w:val="14"/>
        </w:rPr>
        <w:t>－－</w:t>
      </w:r>
      <w:r>
        <w:rPr>
          <w:spacing w:val="8"/>
        </w:rPr>
        <w:t>自评符合申报职称资格条件情况审核表</w:t>
      </w:r>
      <w:r>
        <w:t xml:space="preserve"> </w:t>
      </w:r>
      <w:r>
        <w:rPr>
          <w:rFonts w:ascii="FangSong_GB2312" w:hAnsi="FangSong_GB2312" w:eastAsia="FangSong_GB2312" w:cs="FangSong_GB2312"/>
          <w:spacing w:val="9"/>
          <w:sz w:val="31"/>
          <w:szCs w:val="31"/>
        </w:rPr>
        <w:t>适用专业范围：广东省从事技术经纪工程领域专业技术工作的技术人才申报职称评价</w:t>
      </w:r>
    </w:p>
    <w:tbl>
      <w:tblPr>
        <w:tblStyle w:val="7"/>
        <w:tblW w:w="209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20984" w:type="dxa"/>
            <w:vAlign w:val="top"/>
          </w:tcPr>
          <w:p>
            <w:pPr>
              <w:pStyle w:val="8"/>
              <w:spacing w:before="149" w:line="219" w:lineRule="auto"/>
              <w:ind w:left="120"/>
            </w:pPr>
            <w:r>
              <w:rPr>
                <w:spacing w:val="8"/>
              </w:rPr>
              <w:t>姓名</w:t>
            </w:r>
            <w:r>
              <w:rPr>
                <w:color w:val="C00000"/>
                <w:spacing w:val="8"/>
              </w:rPr>
              <w:t>（请用正楷填写）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0984" w:type="dxa"/>
            <w:vAlign w:val="top"/>
          </w:tcPr>
          <w:p>
            <w:pPr>
              <w:pStyle w:val="8"/>
              <w:spacing w:before="145" w:line="219" w:lineRule="auto"/>
              <w:ind w:left="127"/>
            </w:pPr>
            <w:r>
              <w:rPr>
                <w:spacing w:val="7"/>
              </w:rPr>
              <w:t>单位</w:t>
            </w:r>
            <w:r>
              <w:rPr>
                <w:color w:val="C00000"/>
                <w:spacing w:val="7"/>
              </w:rPr>
              <w:t>（请用正楷填写）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20984" w:type="dxa"/>
            <w:vAlign w:val="top"/>
          </w:tcPr>
          <w:p>
            <w:pPr>
              <w:pStyle w:val="8"/>
              <w:spacing w:before="143" w:line="219" w:lineRule="auto"/>
              <w:ind w:left="177"/>
            </w:pPr>
            <w:r>
              <w:rPr>
                <w:spacing w:val="2"/>
              </w:rPr>
              <w:t>自评符合申报专业情况</w:t>
            </w:r>
          </w:p>
          <w:p>
            <w:pPr>
              <w:pStyle w:val="8"/>
              <w:spacing w:before="153" w:line="219" w:lineRule="auto"/>
              <w:ind w:left="124"/>
            </w:pPr>
            <w:r>
              <w:rPr>
                <w:color w:val="C00000"/>
                <w:spacing w:val="6"/>
              </w:rPr>
              <w:t>选择专业（请在以下选项中打“</w:t>
            </w:r>
            <w:r>
              <w:rPr>
                <w:color w:val="C00000"/>
                <w:spacing w:val="-104"/>
              </w:rPr>
              <w:t xml:space="preserve"> </w:t>
            </w:r>
            <w:r>
              <w:rPr>
                <w:color w:val="C00000"/>
                <w:spacing w:val="6"/>
              </w:rPr>
              <w:t>√”</w:t>
            </w:r>
            <w:r>
              <w:rPr>
                <w:color w:val="C00000"/>
                <w:spacing w:val="-80"/>
              </w:rPr>
              <w:t xml:space="preserve"> </w:t>
            </w:r>
            <w:r>
              <w:rPr>
                <w:color w:val="C00000"/>
                <w:spacing w:val="6"/>
              </w:rPr>
              <w:t>)</w:t>
            </w:r>
          </w:p>
          <w:p>
            <w:pPr>
              <w:pStyle w:val="8"/>
              <w:spacing w:before="153" w:line="166" w:lineRule="auto"/>
              <w:ind w:left="134"/>
            </w:pPr>
            <w:r>
              <w:rPr>
                <w:rFonts w:ascii="微软雅黑" w:hAnsi="微软雅黑" w:eastAsia="微软雅黑" w:cs="微软雅黑"/>
                <w:spacing w:val="14"/>
              </w:rPr>
              <w:t>□</w:t>
            </w:r>
            <w:r>
              <w:rPr>
                <w:spacing w:val="14"/>
              </w:rPr>
              <w:t xml:space="preserve">技术转移转化研究    </w:t>
            </w:r>
            <w:r>
              <w:rPr>
                <w:rFonts w:ascii="微软雅黑" w:hAnsi="微软雅黑" w:eastAsia="微软雅黑" w:cs="微软雅黑"/>
                <w:spacing w:val="14"/>
              </w:rPr>
              <w:t>□</w:t>
            </w:r>
            <w:r>
              <w:rPr>
                <w:spacing w:val="14"/>
              </w:rPr>
              <w:t xml:space="preserve">技术转移转化运营    </w:t>
            </w:r>
            <w:r>
              <w:rPr>
                <w:rFonts w:ascii="微软雅黑" w:hAnsi="微软雅黑" w:eastAsia="微软雅黑" w:cs="微软雅黑"/>
                <w:spacing w:val="14"/>
              </w:rPr>
              <w:t>□</w:t>
            </w:r>
            <w:r>
              <w:rPr>
                <w:spacing w:val="14"/>
              </w:rPr>
              <w:t>技术转移转化服务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3" w:hRule="atLeast"/>
        </w:trPr>
        <w:tc>
          <w:tcPr>
            <w:tcW w:w="20984" w:type="dxa"/>
            <w:vAlign w:val="top"/>
          </w:tcPr>
          <w:p>
            <w:pPr>
              <w:pStyle w:val="8"/>
              <w:spacing w:before="147" w:line="218" w:lineRule="auto"/>
              <w:ind w:left="177"/>
            </w:pPr>
            <w:r>
              <w:rPr>
                <w:spacing w:val="4"/>
              </w:rPr>
              <w:t>自评符合申报类型条件情况</w:t>
            </w:r>
          </w:p>
          <w:p>
            <w:pPr>
              <w:pStyle w:val="8"/>
              <w:spacing w:before="152" w:line="218" w:lineRule="auto"/>
              <w:ind w:left="167"/>
            </w:pPr>
            <w:r>
              <w:rPr>
                <w:color w:val="C00000"/>
                <w:spacing w:val="3"/>
              </w:rPr>
              <w:t>申报类型（请在以下选项中打“</w:t>
            </w:r>
            <w:r>
              <w:rPr>
                <w:color w:val="C00000"/>
                <w:spacing w:val="-96"/>
              </w:rPr>
              <w:t xml:space="preserve"> </w:t>
            </w:r>
            <w:r>
              <w:rPr>
                <w:color w:val="C00000"/>
                <w:spacing w:val="3"/>
              </w:rPr>
              <w:t>√”</w:t>
            </w:r>
            <w:r>
              <w:rPr>
                <w:color w:val="C00000"/>
                <w:spacing w:val="-80"/>
              </w:rPr>
              <w:t xml:space="preserve"> </w:t>
            </w:r>
            <w:r>
              <w:rPr>
                <w:color w:val="C00000"/>
                <w:spacing w:val="3"/>
              </w:rPr>
              <w:t>)</w:t>
            </w:r>
          </w:p>
          <w:p>
            <w:pPr>
              <w:pStyle w:val="8"/>
              <w:spacing w:before="155" w:line="198" w:lineRule="auto"/>
              <w:ind w:left="134"/>
            </w:pPr>
            <w:r>
              <w:rPr>
                <w:rFonts w:ascii="微软雅黑" w:hAnsi="微软雅黑" w:eastAsia="微软雅黑" w:cs="微软雅黑"/>
                <w:spacing w:val="22"/>
              </w:rPr>
              <w:t>□</w:t>
            </w:r>
            <w:r>
              <w:rPr>
                <w:spacing w:val="22"/>
              </w:rPr>
              <w:t>普通</w:t>
            </w:r>
            <w:r>
              <w:rPr>
                <w:spacing w:val="13"/>
              </w:rPr>
              <w:t xml:space="preserve">    </w:t>
            </w:r>
            <w:r>
              <w:rPr>
                <w:rFonts w:ascii="微软雅黑" w:hAnsi="微软雅黑" w:eastAsia="微软雅黑" w:cs="微软雅黑"/>
                <w:spacing w:val="22"/>
              </w:rPr>
              <w:t>□</w:t>
            </w:r>
            <w:r>
              <w:rPr>
                <w:spacing w:val="22"/>
              </w:rPr>
              <w:t>转系列</w:t>
            </w:r>
            <w:r>
              <w:rPr>
                <w:spacing w:val="11"/>
              </w:rPr>
              <w:t xml:space="preserve">    </w:t>
            </w:r>
            <w:r>
              <w:rPr>
                <w:rFonts w:ascii="微软雅黑" w:hAnsi="微软雅黑" w:eastAsia="微软雅黑" w:cs="微软雅黑"/>
                <w:spacing w:val="22"/>
              </w:rPr>
              <w:t>□</w:t>
            </w:r>
            <w:r>
              <w:rPr>
                <w:spacing w:val="22"/>
              </w:rPr>
              <w:t>转专业</w:t>
            </w:r>
          </w:p>
          <w:p>
            <w:pPr>
              <w:pStyle w:val="8"/>
              <w:spacing w:before="81" w:line="218" w:lineRule="auto"/>
              <w:ind w:left="117"/>
            </w:pPr>
            <w:r>
              <w:rPr>
                <w:color w:val="C00000"/>
                <w:spacing w:val="11"/>
              </w:rPr>
              <w:t>佐证材料清单（普通申报不需填写此类</w:t>
            </w:r>
            <w:r>
              <w:rPr>
                <w:color w:val="C00000"/>
                <w:spacing w:val="-33"/>
              </w:rPr>
              <w:t>）（</w:t>
            </w:r>
            <w:r>
              <w:rPr>
                <w:color w:val="C00000"/>
                <w:spacing w:val="11"/>
              </w:rPr>
              <w:t>请在具备材料的选项打“</w:t>
            </w:r>
            <w:r>
              <w:rPr>
                <w:color w:val="C00000"/>
                <w:spacing w:val="-111"/>
              </w:rPr>
              <w:t xml:space="preserve"> </w:t>
            </w:r>
            <w:r>
              <w:rPr>
                <w:color w:val="C00000"/>
                <w:spacing w:val="11"/>
              </w:rPr>
              <w:t>√”</w:t>
            </w:r>
            <w:r>
              <w:rPr>
                <w:color w:val="C00000"/>
                <w:spacing w:val="-78"/>
              </w:rPr>
              <w:t xml:space="preserve"> </w:t>
            </w:r>
            <w:r>
              <w:rPr>
                <w:color w:val="C00000"/>
                <w:spacing w:val="11"/>
              </w:rPr>
              <w:t>)</w:t>
            </w:r>
          </w:p>
          <w:p>
            <w:pPr>
              <w:pStyle w:val="8"/>
              <w:spacing w:before="153" w:line="198" w:lineRule="auto"/>
              <w:ind w:left="140"/>
            </w:pPr>
            <w:r>
              <w:rPr>
                <w:spacing w:val="13"/>
              </w:rPr>
              <w:t xml:space="preserve">一、符合转系列申报的材料： </w:t>
            </w:r>
            <w:r>
              <w:rPr>
                <w:rFonts w:ascii="微软雅黑" w:hAnsi="微软雅黑" w:eastAsia="微软雅黑" w:cs="微软雅黑"/>
                <w:spacing w:val="13"/>
              </w:rPr>
              <w:t>□</w:t>
            </w:r>
            <w:r>
              <w:rPr>
                <w:spacing w:val="13"/>
              </w:rPr>
              <w:t xml:space="preserve">原系列同层级职称 </w:t>
            </w:r>
            <w:r>
              <w:rPr>
                <w:rFonts w:ascii="微软雅黑" w:hAnsi="微软雅黑" w:eastAsia="微软雅黑" w:cs="微软雅黑"/>
                <w:spacing w:val="13"/>
              </w:rPr>
              <w:t>□</w:t>
            </w:r>
            <w:r>
              <w:rPr>
                <w:spacing w:val="13"/>
              </w:rPr>
              <w:t>原系列低一层级职称</w:t>
            </w:r>
          </w:p>
          <w:p>
            <w:pPr>
              <w:pStyle w:val="8"/>
              <w:spacing w:before="113" w:line="332" w:lineRule="auto"/>
              <w:ind w:left="118" w:right="24" w:hanging="10"/>
              <w:jc w:val="both"/>
              <w:rPr>
                <w:sz w:val="28"/>
                <w:szCs w:val="28"/>
              </w:rPr>
            </w:pPr>
            <w:r>
              <w:rPr>
                <w:color w:val="C00000"/>
                <w:sz w:val="28"/>
                <w:szCs w:val="28"/>
              </w:rPr>
              <w:t>（专业技术人才申报转系列评审，按《广东省人事厅关于明确当前专业技术资格申报评审若干问题的通知》（粤人发〔</w:t>
            </w:r>
            <w:r>
              <w:rPr>
                <w:rFonts w:ascii="Calibri" w:hAnsi="Calibri" w:eastAsia="Calibri" w:cs="Calibri"/>
                <w:color w:val="C00000"/>
                <w:spacing w:val="-1"/>
                <w:sz w:val="28"/>
                <w:szCs w:val="28"/>
              </w:rPr>
              <w:t>2007</w:t>
            </w:r>
            <w:r>
              <w:rPr>
                <w:color w:val="C00000"/>
                <w:spacing w:val="-1"/>
                <w:sz w:val="28"/>
                <w:szCs w:val="28"/>
              </w:rPr>
              <w:t>〕</w:t>
            </w:r>
            <w:r>
              <w:rPr>
                <w:rFonts w:ascii="Calibri" w:hAnsi="Calibri" w:eastAsia="Calibri" w:cs="Calibri"/>
                <w:color w:val="C00000"/>
                <w:spacing w:val="-1"/>
                <w:sz w:val="28"/>
                <w:szCs w:val="28"/>
              </w:rPr>
              <w:t>197</w:t>
            </w:r>
            <w:r>
              <w:rPr>
                <w:rFonts w:ascii="Calibri" w:hAnsi="Calibri" w:eastAsia="Calibri" w:cs="Calibri"/>
                <w:color w:val="C00000"/>
                <w:spacing w:val="28"/>
                <w:w w:val="101"/>
                <w:sz w:val="28"/>
                <w:szCs w:val="28"/>
              </w:rPr>
              <w:t xml:space="preserve"> </w:t>
            </w:r>
            <w:r>
              <w:rPr>
                <w:color w:val="C00000"/>
                <w:spacing w:val="-1"/>
                <w:sz w:val="28"/>
                <w:szCs w:val="28"/>
              </w:rPr>
              <w:t>号）及粤人社规〔</w:t>
            </w:r>
            <w:r>
              <w:rPr>
                <w:rFonts w:ascii="Calibri" w:hAnsi="Calibri" w:eastAsia="Calibri" w:cs="Calibri"/>
                <w:color w:val="C00000"/>
                <w:spacing w:val="-1"/>
                <w:sz w:val="28"/>
                <w:szCs w:val="28"/>
              </w:rPr>
              <w:t>2020</w:t>
            </w:r>
            <w:r>
              <w:rPr>
                <w:color w:val="C00000"/>
                <w:spacing w:val="-1"/>
                <w:sz w:val="28"/>
                <w:szCs w:val="28"/>
              </w:rPr>
              <w:t>〕</w:t>
            </w:r>
            <w:r>
              <w:rPr>
                <w:rFonts w:ascii="Calibri" w:hAnsi="Calibri" w:eastAsia="Calibri" w:cs="Calibri"/>
                <w:color w:val="C00000"/>
                <w:spacing w:val="-1"/>
                <w:sz w:val="28"/>
                <w:szCs w:val="28"/>
              </w:rPr>
              <w:t>33</w:t>
            </w:r>
            <w:r>
              <w:rPr>
                <w:rFonts w:ascii="Calibri" w:hAnsi="Calibri" w:eastAsia="Calibri" w:cs="Calibri"/>
                <w:color w:val="C00000"/>
                <w:spacing w:val="28"/>
                <w:w w:val="101"/>
                <w:sz w:val="28"/>
                <w:szCs w:val="28"/>
              </w:rPr>
              <w:t xml:space="preserve"> </w:t>
            </w:r>
            <w:r>
              <w:rPr>
                <w:color w:val="C00000"/>
                <w:spacing w:val="-1"/>
                <w:sz w:val="28"/>
                <w:szCs w:val="28"/>
              </w:rPr>
              <w:t>号文规定执</w:t>
            </w:r>
            <w:r>
              <w:rPr>
                <w:color w:val="C00000"/>
                <w:sz w:val="28"/>
                <w:szCs w:val="28"/>
              </w:rPr>
              <w:t xml:space="preserve"> </w:t>
            </w:r>
            <w:r>
              <w:rPr>
                <w:color w:val="C00000"/>
                <w:spacing w:val="-2"/>
                <w:sz w:val="28"/>
                <w:szCs w:val="28"/>
              </w:rPr>
              <w:t>行。专业技术人才转换工作岗位后，在现岗位工作满一年，可申报转系列职称评审。专业技术人才转换工作岗位后转系列评审晋升的，</w:t>
            </w:r>
            <w:r>
              <w:rPr>
                <w:color w:val="C00000"/>
                <w:spacing w:val="-3"/>
                <w:sz w:val="28"/>
                <w:szCs w:val="28"/>
              </w:rPr>
              <w:t>应按规定先取得现岗位同层级职称。</w:t>
            </w:r>
            <w:r>
              <w:rPr>
                <w:color w:val="C00000"/>
                <w:sz w:val="28"/>
                <w:szCs w:val="28"/>
              </w:rPr>
              <w:t xml:space="preserve"> 申报评审现岗位同层级职称时，资历可从取得原系列低一层级职称的时间起算，取得原系列同层级职称后的相关业绩成</w:t>
            </w:r>
            <w:r>
              <w:rPr>
                <w:color w:val="C00000"/>
                <w:spacing w:val="-1"/>
                <w:sz w:val="28"/>
                <w:szCs w:val="28"/>
              </w:rPr>
              <w:t>果可作为有效业绩成果。）</w:t>
            </w:r>
          </w:p>
          <w:p>
            <w:pPr>
              <w:pStyle w:val="8"/>
              <w:spacing w:before="17" w:line="198" w:lineRule="auto"/>
              <w:ind w:left="137"/>
            </w:pPr>
            <w:r>
              <w:rPr>
                <w:spacing w:val="13"/>
              </w:rPr>
              <w:t xml:space="preserve">二、符合转专业申报的材料： </w:t>
            </w:r>
            <w:r>
              <w:rPr>
                <w:rFonts w:ascii="微软雅黑" w:hAnsi="微软雅黑" w:eastAsia="微软雅黑" w:cs="微软雅黑"/>
                <w:spacing w:val="13"/>
              </w:rPr>
              <w:t>□</w:t>
            </w:r>
            <w:r>
              <w:rPr>
                <w:spacing w:val="13"/>
              </w:rPr>
              <w:t xml:space="preserve">同系列同层级所有职称 </w:t>
            </w:r>
            <w:r>
              <w:rPr>
                <w:rFonts w:ascii="微软雅黑" w:hAnsi="微软雅黑" w:eastAsia="微软雅黑" w:cs="微软雅黑"/>
                <w:spacing w:val="13"/>
              </w:rPr>
              <w:t>□</w:t>
            </w:r>
            <w:r>
              <w:rPr>
                <w:spacing w:val="13"/>
              </w:rPr>
              <w:t>转岗证明</w:t>
            </w:r>
          </w:p>
          <w:p>
            <w:pPr>
              <w:pStyle w:val="8"/>
              <w:spacing w:before="114" w:line="214" w:lineRule="auto"/>
              <w:ind w:left="108"/>
              <w:rPr>
                <w:sz w:val="28"/>
                <w:szCs w:val="28"/>
              </w:rPr>
            </w:pPr>
            <w:r>
              <w:rPr>
                <w:color w:val="C00000"/>
                <w:sz w:val="28"/>
                <w:szCs w:val="28"/>
              </w:rPr>
              <w:t>（仅限原专业为工程领域专业技术工作的技术人才即取得工程师职称的技术人才）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6" w:hRule="atLeast"/>
        </w:trPr>
        <w:tc>
          <w:tcPr>
            <w:tcW w:w="20984" w:type="dxa"/>
            <w:vAlign w:val="top"/>
          </w:tcPr>
          <w:p>
            <w:pPr>
              <w:pStyle w:val="8"/>
              <w:spacing w:before="145" w:line="295" w:lineRule="auto"/>
              <w:ind w:left="124" w:right="17031" w:firstLine="53"/>
            </w:pPr>
            <w:r>
              <w:rPr>
                <w:spacing w:val="4"/>
              </w:rPr>
              <w:t>自评符合学历资历条件情况</w:t>
            </w:r>
            <w:r>
              <w:t xml:space="preserve"> </w:t>
            </w:r>
            <w:r>
              <w:rPr>
                <w:spacing w:val="4"/>
              </w:rPr>
              <w:t>条款号</w:t>
            </w:r>
          </w:p>
          <w:p>
            <w:pPr>
              <w:pStyle w:val="8"/>
              <w:spacing w:before="51" w:line="219" w:lineRule="auto"/>
              <w:ind w:left="140"/>
            </w:pPr>
            <w:r>
              <w:rPr>
                <w:spacing w:val="9"/>
              </w:rPr>
              <w:t>一、普通申报依据</w:t>
            </w:r>
            <w:r>
              <w:rPr>
                <w:spacing w:val="-25"/>
              </w:rPr>
              <w:t>：（</w:t>
            </w:r>
            <w:r>
              <w:rPr>
                <w:spacing w:val="9"/>
              </w:rPr>
              <w:t>粤人社规【</w:t>
            </w:r>
            <w:r>
              <w:rPr>
                <w:rFonts w:ascii="Calibri" w:hAnsi="Calibri" w:eastAsia="Calibri" w:cs="Calibri"/>
                <w:spacing w:val="9"/>
              </w:rPr>
              <w:t>2021</w:t>
            </w:r>
            <w:r>
              <w:rPr>
                <w:spacing w:val="9"/>
              </w:rPr>
              <w:t>】</w:t>
            </w:r>
            <w:r>
              <w:rPr>
                <w:rFonts w:ascii="Calibri" w:hAnsi="Calibri" w:eastAsia="Calibri" w:cs="Calibri"/>
                <w:spacing w:val="9"/>
              </w:rPr>
              <w:t>14</w:t>
            </w:r>
            <w:r>
              <w:rPr>
                <w:rFonts w:ascii="Calibri" w:hAnsi="Calibri" w:eastAsia="Calibri" w:cs="Calibri"/>
                <w:spacing w:val="40"/>
                <w:w w:val="101"/>
              </w:rPr>
              <w:t xml:space="preserve"> </w:t>
            </w:r>
            <w:r>
              <w:rPr>
                <w:spacing w:val="9"/>
              </w:rPr>
              <w:t>号）第三章一（一）</w:t>
            </w:r>
          </w:p>
          <w:p>
            <w:pPr>
              <w:pStyle w:val="8"/>
              <w:spacing w:before="150" w:line="219" w:lineRule="auto"/>
              <w:ind w:left="137"/>
            </w:pPr>
            <w:r>
              <w:rPr>
                <w:spacing w:val="7"/>
              </w:rPr>
              <w:t>二、转系列（专业）</w:t>
            </w:r>
            <w:r>
              <w:rPr>
                <w:spacing w:val="-90"/>
              </w:rPr>
              <w:t xml:space="preserve"> </w:t>
            </w:r>
            <w:r>
              <w:rPr>
                <w:spacing w:val="7"/>
              </w:rPr>
              <w:t>申报依据</w:t>
            </w:r>
            <w:r>
              <w:rPr>
                <w:spacing w:val="-30"/>
              </w:rPr>
              <w:t>：（</w:t>
            </w:r>
            <w:r>
              <w:rPr>
                <w:spacing w:val="7"/>
              </w:rPr>
              <w:t>粤人发【</w:t>
            </w:r>
            <w:r>
              <w:rPr>
                <w:rFonts w:ascii="Calibri" w:hAnsi="Calibri" w:eastAsia="Calibri" w:cs="Calibri"/>
                <w:spacing w:val="7"/>
              </w:rPr>
              <w:t>2007</w:t>
            </w:r>
            <w:r>
              <w:rPr>
                <w:spacing w:val="7"/>
              </w:rPr>
              <w:t>】</w:t>
            </w:r>
            <w:r>
              <w:rPr>
                <w:rFonts w:ascii="Calibri" w:hAnsi="Calibri" w:eastAsia="Calibri" w:cs="Calibri"/>
                <w:spacing w:val="7"/>
              </w:rPr>
              <w:t>197</w:t>
            </w:r>
            <w:r>
              <w:rPr>
                <w:rFonts w:ascii="Calibri" w:hAnsi="Calibri" w:eastAsia="Calibri" w:cs="Calibri"/>
                <w:spacing w:val="40"/>
              </w:rPr>
              <w:t xml:space="preserve"> </w:t>
            </w:r>
            <w:r>
              <w:rPr>
                <w:spacing w:val="7"/>
              </w:rPr>
              <w:t>号）及（粤人社规【</w:t>
            </w:r>
            <w:r>
              <w:rPr>
                <w:rFonts w:ascii="Calibri" w:hAnsi="Calibri" w:eastAsia="Calibri" w:cs="Calibri"/>
                <w:spacing w:val="7"/>
              </w:rPr>
              <w:t>2020</w:t>
            </w:r>
            <w:r>
              <w:rPr>
                <w:spacing w:val="7"/>
              </w:rPr>
              <w:t>】</w:t>
            </w:r>
            <w:r>
              <w:rPr>
                <w:rFonts w:ascii="Calibri" w:hAnsi="Calibri" w:eastAsia="Calibri" w:cs="Calibri"/>
                <w:spacing w:val="7"/>
              </w:rPr>
              <w:t>33</w:t>
            </w:r>
            <w:r>
              <w:rPr>
                <w:rFonts w:ascii="Calibri" w:hAnsi="Calibri" w:eastAsia="Calibri" w:cs="Calibri"/>
                <w:spacing w:val="37"/>
              </w:rPr>
              <w:t xml:space="preserve"> </w:t>
            </w:r>
            <w:r>
              <w:rPr>
                <w:spacing w:val="7"/>
              </w:rPr>
              <w:t>号）有关规定执行。</w:t>
            </w:r>
          </w:p>
          <w:p>
            <w:pPr>
              <w:pStyle w:val="8"/>
              <w:spacing w:before="153" w:line="219" w:lineRule="auto"/>
              <w:ind w:left="117"/>
            </w:pPr>
            <w:r>
              <w:rPr>
                <w:color w:val="C00000"/>
                <w:spacing w:val="7"/>
              </w:rPr>
              <w:t>佐证材料清单（请在具备材料的选项打“</w:t>
            </w:r>
            <w:r>
              <w:rPr>
                <w:color w:val="C00000"/>
                <w:spacing w:val="-103"/>
              </w:rPr>
              <w:t xml:space="preserve"> </w:t>
            </w:r>
            <w:r>
              <w:rPr>
                <w:color w:val="C00000"/>
                <w:spacing w:val="7"/>
              </w:rPr>
              <w:t>√”</w:t>
            </w:r>
            <w:r>
              <w:rPr>
                <w:color w:val="C00000"/>
                <w:spacing w:val="-78"/>
              </w:rPr>
              <w:t xml:space="preserve"> </w:t>
            </w:r>
            <w:r>
              <w:rPr>
                <w:color w:val="C00000"/>
                <w:spacing w:val="7"/>
              </w:rPr>
              <w:t>)</w:t>
            </w:r>
          </w:p>
          <w:p>
            <w:pPr>
              <w:pStyle w:val="8"/>
              <w:spacing w:before="153" w:line="219" w:lineRule="auto"/>
              <w:ind w:left="140"/>
            </w:pPr>
            <w:r>
              <w:rPr>
                <w:spacing w:val="6"/>
              </w:rPr>
              <w:t>一、普通申报符合文件的材料：</w:t>
            </w:r>
          </w:p>
        </w:tc>
      </w:tr>
    </w:tbl>
    <w:p>
      <w:pPr>
        <w:rPr>
          <w:rFonts w:ascii="Arial"/>
          <w:sz w:val="21"/>
        </w:rPr>
      </w:pPr>
    </w:p>
    <w:p>
      <w:pPr>
        <w:rPr>
          <w:rFonts w:ascii="Arial" w:hAnsi="Arial" w:eastAsia="Arial" w:cs="Arial"/>
          <w:sz w:val="21"/>
          <w:szCs w:val="21"/>
        </w:rPr>
        <w:sectPr>
          <w:pgSz w:w="23758" w:h="16783"/>
          <w:pgMar w:top="1426" w:right="1440" w:bottom="0" w:left="1327" w:header="0" w:footer="0" w:gutter="0"/>
          <w:cols w:space="720" w:num="1"/>
        </w:sectPr>
      </w:pPr>
    </w:p>
    <w:p>
      <w:pPr>
        <w:spacing w:before="131"/>
      </w:pPr>
    </w:p>
    <w:tbl>
      <w:tblPr>
        <w:tblStyle w:val="7"/>
        <w:tblW w:w="209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7" w:hRule="atLeast"/>
        </w:trPr>
        <w:tc>
          <w:tcPr>
            <w:tcW w:w="20984" w:type="dxa"/>
            <w:vAlign w:val="top"/>
          </w:tcPr>
          <w:p>
            <w:pPr>
              <w:pStyle w:val="8"/>
              <w:spacing w:before="148" w:line="221" w:lineRule="auto"/>
              <w:ind w:left="134"/>
            </w:pPr>
            <w:r>
              <w:rPr>
                <w:rFonts w:ascii="Calibri" w:hAnsi="Calibri" w:eastAsia="Calibri" w:cs="Calibri"/>
                <w:spacing w:val="-3"/>
              </w:rPr>
              <w:t>1.</w:t>
            </w:r>
            <w:r>
              <w:rPr>
                <w:rFonts w:ascii="Calibri" w:hAnsi="Calibri" w:eastAsia="Calibri" w:cs="Calibri"/>
                <w:spacing w:val="-35"/>
              </w:rPr>
              <w:t xml:space="preserve"> </w:t>
            </w:r>
            <w:r>
              <w:rPr>
                <w:spacing w:val="-3"/>
              </w:rPr>
              <w:t>学历证书</w:t>
            </w:r>
          </w:p>
          <w:p>
            <w:pPr>
              <w:pStyle w:val="8"/>
              <w:spacing w:before="150" w:line="198" w:lineRule="auto"/>
              <w:ind w:left="134"/>
            </w:pPr>
            <w:r>
              <w:rPr>
                <w:rFonts w:ascii="微软雅黑" w:hAnsi="微软雅黑" w:eastAsia="微软雅黑" w:cs="微软雅黑"/>
                <w:spacing w:val="11"/>
              </w:rPr>
              <w:t>□</w:t>
            </w:r>
            <w:r>
              <w:rPr>
                <w:spacing w:val="11"/>
              </w:rPr>
              <w:t>具备大学本科学历或学士学位，或技工院校预备技师（技师）班毕业，从事</w:t>
            </w:r>
            <w:r>
              <w:rPr>
                <w:spacing w:val="10"/>
              </w:rPr>
              <w:t>本专业技术工作。</w:t>
            </w:r>
          </w:p>
          <w:p>
            <w:pPr>
              <w:pStyle w:val="8"/>
              <w:spacing w:before="80" w:line="241" w:lineRule="auto"/>
              <w:ind w:left="125" w:right="180" w:rightChars="0" w:firstLine="8"/>
            </w:pPr>
            <w:r>
              <w:rPr>
                <w:rFonts w:ascii="微软雅黑" w:hAnsi="微软雅黑" w:eastAsia="微软雅黑" w:cs="微软雅黑"/>
                <w:spacing w:val="9"/>
              </w:rPr>
              <w:t>□</w:t>
            </w:r>
            <w:r>
              <w:rPr>
                <w:spacing w:val="9"/>
              </w:rPr>
              <w:t>具备大学专科学历或技工院校高级工班毕业，中等职业学校毕业学历或技工院校中级工班毕业，从事本专业技术</w:t>
            </w:r>
            <w:r>
              <w:rPr>
                <w:spacing w:val="8"/>
              </w:rPr>
              <w:t>工作满</w:t>
            </w:r>
            <w:r>
              <w:rPr>
                <w:spacing w:val="-46"/>
              </w:rPr>
              <w:t xml:space="preserve"> </w:t>
            </w:r>
            <w:r>
              <w:rPr>
                <w:rFonts w:ascii="Calibri" w:hAnsi="Calibri" w:eastAsia="Calibri" w:cs="Calibri"/>
                <w:spacing w:val="8"/>
              </w:rPr>
              <w:t>1</w:t>
            </w:r>
            <w:r>
              <w:rPr>
                <w:rFonts w:ascii="Calibri" w:hAnsi="Calibri" w:eastAsia="Calibri" w:cs="Calibri"/>
                <w:spacing w:val="27"/>
                <w:w w:val="101"/>
              </w:rPr>
              <w:t xml:space="preserve"> </w:t>
            </w:r>
            <w:r>
              <w:rPr>
                <w:spacing w:val="8"/>
              </w:rPr>
              <w:t>年，经单位考核合格。</w:t>
            </w:r>
            <w:r>
              <w:t xml:space="preserve"> </w:t>
            </w:r>
          </w:p>
          <w:p>
            <w:pPr>
              <w:pStyle w:val="8"/>
              <w:keepNext w:val="0"/>
              <w:keepLines w:val="0"/>
              <w:pageBreakBefore w:val="0"/>
              <w:widowControl/>
              <w:kinsoku w:val="0"/>
              <w:wordWrap/>
              <w:overflowPunct/>
              <w:topLinePunct w:val="0"/>
              <w:autoSpaceDE w:val="0"/>
              <w:autoSpaceDN w:val="0"/>
              <w:bidi w:val="0"/>
              <w:adjustRightInd w:val="0"/>
              <w:snapToGrid w:val="0"/>
              <w:spacing w:before="80" w:line="240" w:lineRule="auto"/>
              <w:ind w:left="113" w:right="493" w:firstLine="6"/>
              <w:textAlignment w:val="baseline"/>
            </w:pPr>
            <w:r>
              <w:rPr>
                <w:rFonts w:ascii="Calibri" w:hAnsi="Calibri" w:eastAsia="Calibri" w:cs="Calibri"/>
                <w:spacing w:val="5"/>
              </w:rPr>
              <w:t>2.</w:t>
            </w:r>
            <w:r>
              <w:rPr>
                <w:spacing w:val="5"/>
              </w:rPr>
              <w:t>职称</w:t>
            </w:r>
            <w:r>
              <w:rPr>
                <w:rFonts w:ascii="Calibri" w:hAnsi="Calibri" w:eastAsia="Calibri" w:cs="Calibri"/>
                <w:spacing w:val="5"/>
              </w:rPr>
              <w:t>/</w:t>
            </w:r>
            <w:r>
              <w:rPr>
                <w:spacing w:val="5"/>
              </w:rPr>
              <w:t>职业证书</w:t>
            </w:r>
          </w:p>
          <w:p>
            <w:pPr>
              <w:pStyle w:val="8"/>
              <w:spacing w:before="101" w:line="200" w:lineRule="auto"/>
              <w:ind w:left="134"/>
            </w:pPr>
            <w:r>
              <w:rPr>
                <w:rFonts w:ascii="微软雅黑" w:hAnsi="微软雅黑" w:eastAsia="微软雅黑" w:cs="微软雅黑"/>
                <w:spacing w:val="13"/>
              </w:rPr>
              <w:t>□</w:t>
            </w:r>
            <w:r>
              <w:rPr>
                <w:rFonts w:ascii="微软雅黑" w:hAnsi="微软雅黑" w:eastAsia="微软雅黑" w:cs="微软雅黑"/>
                <w:spacing w:val="2"/>
              </w:rPr>
              <w:t xml:space="preserve">  </w:t>
            </w:r>
            <w:r>
              <w:rPr>
                <w:spacing w:val="13"/>
              </w:rPr>
              <w:t>职称证书</w:t>
            </w:r>
          </w:p>
          <w:p>
            <w:pPr>
              <w:pStyle w:val="8"/>
              <w:spacing w:before="77" w:line="200" w:lineRule="auto"/>
              <w:ind w:left="134"/>
            </w:pPr>
            <w:r>
              <w:rPr>
                <w:rFonts w:ascii="微软雅黑" w:hAnsi="微软雅黑" w:eastAsia="微软雅黑" w:cs="微软雅黑"/>
                <w:spacing w:val="13"/>
              </w:rPr>
              <w:t>□</w:t>
            </w:r>
            <w:r>
              <w:rPr>
                <w:rFonts w:ascii="微软雅黑" w:hAnsi="微软雅黑" w:eastAsia="微软雅黑" w:cs="微软雅黑"/>
                <w:spacing w:val="2"/>
              </w:rPr>
              <w:t xml:space="preserve">  </w:t>
            </w:r>
            <w:r>
              <w:rPr>
                <w:spacing w:val="13"/>
              </w:rPr>
              <w:t>职业证书</w:t>
            </w:r>
          </w:p>
          <w:p>
            <w:pPr>
              <w:pStyle w:val="3"/>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113" w:leftChars="0" w:firstLine="0" w:firstLineChars="0"/>
              <w:jc w:val="both"/>
              <w:textAlignment w:val="baseline"/>
            </w:pPr>
            <w:r>
              <w:rPr>
                <w:rFonts w:ascii="Calibri" w:hAnsi="Calibri" w:eastAsia="Calibri" w:cs="Calibri"/>
                <w:b w:val="0"/>
                <w:bCs w:val="0"/>
                <w:spacing w:val="8"/>
              </w:rPr>
              <w:t>3.</w:t>
            </w:r>
            <w:r>
              <w:rPr>
                <w:rFonts w:ascii="FangSong_GB2312" w:hAnsi="FangSong_GB2312" w:eastAsia="FangSong_GB2312" w:cs="FangSong_GB2312"/>
                <w:b w:val="0"/>
                <w:bCs w:val="0"/>
                <w:snapToGrid w:val="0"/>
                <w:color w:val="000000"/>
                <w:spacing w:val="13"/>
                <w:kern w:val="0"/>
                <w:sz w:val="31"/>
                <w:szCs w:val="31"/>
                <w:lang w:val="en-US" w:eastAsia="en-US" w:bidi="ar-SA"/>
              </w:rPr>
              <w:t>职业资格证书（参照《深圳市工程系列技术经纪专业职称评审申报指南》</w:t>
            </w:r>
            <w:r>
              <w:rPr>
                <w:rFonts w:ascii="FangSong_GB2312" w:hAnsi="FangSong_GB2312" w:eastAsia="FangSong_GB2312" w:cs="FangSong_GB2312"/>
                <w:b w:val="0"/>
                <w:bCs w:val="0"/>
                <w:snapToGrid w:val="0"/>
                <w:color w:val="000000"/>
                <w:spacing w:val="10"/>
                <w:kern w:val="0"/>
                <w:sz w:val="31"/>
                <w:szCs w:val="31"/>
                <w:lang w:val="en-US" w:eastAsia="en-US" w:bidi="ar-SA"/>
              </w:rPr>
              <w:t>的附录</w:t>
            </w:r>
            <w:r>
              <w:rPr>
                <w:rFonts w:hint="eastAsia" w:ascii="FangSong_GB2312" w:hAnsi="FangSong_GB2312" w:eastAsia="FangSong_GB2312" w:cs="FangSong_GB2312"/>
                <w:b w:val="0"/>
                <w:bCs w:val="0"/>
                <w:snapToGrid w:val="0"/>
                <w:color w:val="000000"/>
                <w:spacing w:val="10"/>
                <w:kern w:val="0"/>
                <w:sz w:val="31"/>
                <w:szCs w:val="31"/>
                <w:lang w:val="en-US" w:eastAsia="zh-CN" w:bidi="ar-SA"/>
              </w:rPr>
              <w:t>二</w:t>
            </w:r>
            <w:r>
              <w:rPr>
                <w:rFonts w:hint="eastAsia" w:ascii="FangSong_GB2312" w:hAnsi="FangSong_GB2312" w:eastAsia="FangSong_GB2312" w:cs="FangSong_GB2312"/>
                <w:b w:val="0"/>
                <w:bCs w:val="0"/>
                <w:snapToGrid w:val="0"/>
                <w:color w:val="000000"/>
                <w:spacing w:val="10"/>
                <w:kern w:val="0"/>
                <w:sz w:val="31"/>
                <w:szCs w:val="31"/>
                <w:lang w:val="en-US" w:eastAsia="en-US" w:bidi="ar-SA"/>
              </w:rPr>
              <w:t>国家专业技术人员职业资格与职称对应</w:t>
            </w:r>
            <w:r>
              <w:rPr>
                <w:rFonts w:hint="eastAsia" w:ascii="FangSong_GB2312" w:hAnsi="FangSong_GB2312" w:eastAsia="FangSong_GB2312" w:cs="FangSong_GB2312"/>
                <w:b w:val="0"/>
                <w:bCs w:val="0"/>
                <w:snapToGrid w:val="0"/>
                <w:color w:val="000000"/>
                <w:spacing w:val="10"/>
                <w:kern w:val="0"/>
                <w:sz w:val="31"/>
                <w:szCs w:val="31"/>
                <w:lang w:val="en-US" w:eastAsia="zh-CN" w:bidi="ar-SA"/>
              </w:rPr>
              <w:t>有关说明、</w:t>
            </w:r>
            <w:r>
              <w:rPr>
                <w:rFonts w:ascii="FangSong_GB2312" w:hAnsi="FangSong_GB2312" w:eastAsia="FangSong_GB2312" w:cs="FangSong_GB2312"/>
                <w:b w:val="0"/>
                <w:bCs w:val="0"/>
                <w:snapToGrid w:val="0"/>
                <w:color w:val="000000"/>
                <w:spacing w:val="10"/>
                <w:kern w:val="0"/>
                <w:sz w:val="31"/>
                <w:szCs w:val="31"/>
                <w:lang w:val="en-US" w:eastAsia="en-US" w:bidi="ar-SA"/>
              </w:rPr>
              <w:t>附录</w:t>
            </w:r>
            <w:r>
              <w:rPr>
                <w:rFonts w:hint="eastAsia" w:ascii="FangSong_GB2312" w:hAnsi="FangSong_GB2312" w:eastAsia="FangSong_GB2312" w:cs="FangSong_GB2312"/>
                <w:b w:val="0"/>
                <w:bCs w:val="0"/>
                <w:snapToGrid w:val="0"/>
                <w:color w:val="000000"/>
                <w:spacing w:val="10"/>
                <w:kern w:val="0"/>
                <w:sz w:val="31"/>
                <w:szCs w:val="31"/>
                <w:lang w:val="en-US" w:eastAsia="zh-CN" w:bidi="ar-SA"/>
              </w:rPr>
              <w:t>三</w:t>
            </w:r>
            <w:r>
              <w:rPr>
                <w:rFonts w:ascii="FangSong_GB2312" w:hAnsi="FangSong_GB2312" w:eastAsia="FangSong_GB2312" w:cs="FangSong_GB2312"/>
                <w:b w:val="0"/>
                <w:bCs w:val="0"/>
                <w:snapToGrid w:val="0"/>
                <w:color w:val="000000"/>
                <w:spacing w:val="10"/>
                <w:kern w:val="0"/>
                <w:sz w:val="31"/>
                <w:szCs w:val="31"/>
                <w:lang w:val="en-US" w:eastAsia="en-US" w:bidi="ar-SA"/>
              </w:rPr>
              <w:t>深圳市国际职业资格视同职称认可目录（202</w:t>
            </w:r>
            <w:r>
              <w:rPr>
                <w:rFonts w:hint="eastAsia" w:ascii="FangSong_GB2312" w:hAnsi="FangSong_GB2312" w:eastAsia="FangSong_GB2312" w:cs="FangSong_GB2312"/>
                <w:b w:val="0"/>
                <w:bCs w:val="0"/>
                <w:snapToGrid w:val="0"/>
                <w:color w:val="000000"/>
                <w:spacing w:val="10"/>
                <w:kern w:val="0"/>
                <w:sz w:val="31"/>
                <w:szCs w:val="31"/>
                <w:lang w:val="en-US" w:eastAsia="zh-CN" w:bidi="ar-SA"/>
              </w:rPr>
              <w:t>5</w:t>
            </w:r>
            <w:r>
              <w:rPr>
                <w:rFonts w:ascii="FangSong_GB2312" w:hAnsi="FangSong_GB2312" w:eastAsia="FangSong_GB2312" w:cs="FangSong_GB2312"/>
                <w:b w:val="0"/>
                <w:bCs w:val="0"/>
                <w:snapToGrid w:val="0"/>
                <w:color w:val="000000"/>
                <w:spacing w:val="10"/>
                <w:kern w:val="0"/>
                <w:sz w:val="31"/>
                <w:szCs w:val="31"/>
                <w:lang w:val="en-US" w:eastAsia="en-US" w:bidi="ar-SA"/>
              </w:rPr>
              <w:t>）》）</w:t>
            </w:r>
          </w:p>
          <w:p>
            <w:pPr>
              <w:pStyle w:val="8"/>
              <w:spacing w:before="154" w:line="221" w:lineRule="auto"/>
              <w:ind w:left="115"/>
            </w:pPr>
            <w:r>
              <w:rPr>
                <w:rFonts w:ascii="Calibri" w:hAnsi="Calibri" w:eastAsia="Calibri" w:cs="Calibri"/>
                <w:spacing w:val="5"/>
              </w:rPr>
              <w:t>4.</w:t>
            </w:r>
            <w:r>
              <w:rPr>
                <w:spacing w:val="5"/>
              </w:rPr>
              <w:t>社保情况：</w:t>
            </w:r>
          </w:p>
          <w:p>
            <w:pPr>
              <w:pStyle w:val="8"/>
              <w:spacing w:before="147" w:line="232" w:lineRule="auto"/>
              <w:ind w:left="134" w:right="13620" w:rightChars="0"/>
            </w:pPr>
            <w:r>
              <w:rPr>
                <w:rFonts w:ascii="微软雅黑" w:hAnsi="微软雅黑" w:eastAsia="微软雅黑" w:cs="微软雅黑"/>
                <w:spacing w:val="10"/>
              </w:rPr>
              <w:t>□</w:t>
            </w:r>
            <w:r>
              <w:rPr>
                <w:spacing w:val="10"/>
              </w:rPr>
              <w:t>（</w:t>
            </w:r>
            <w:r>
              <w:rPr>
                <w:rFonts w:ascii="Calibri" w:hAnsi="Calibri" w:eastAsia="Calibri" w:cs="Calibri"/>
                <w:spacing w:val="10"/>
              </w:rPr>
              <w:t>1</w:t>
            </w:r>
            <w:r>
              <w:rPr>
                <w:spacing w:val="10"/>
              </w:rPr>
              <w:t>）</w:t>
            </w:r>
            <w:r>
              <w:rPr>
                <w:spacing w:val="70"/>
              </w:rPr>
              <w:t xml:space="preserve"> </w:t>
            </w:r>
            <w:r>
              <w:rPr>
                <w:spacing w:val="10"/>
              </w:rPr>
              <w:t>申报人社保缴交单位与申报单位一致。</w:t>
            </w:r>
            <w:r>
              <w:t xml:space="preserve">  </w:t>
            </w:r>
            <w:r>
              <w:rPr>
                <w:rFonts w:ascii="微软雅黑" w:hAnsi="微软雅黑" w:eastAsia="微软雅黑" w:cs="微软雅黑"/>
                <w:spacing w:val="4"/>
              </w:rPr>
              <w:t>□</w:t>
            </w:r>
            <w:r>
              <w:rPr>
                <w:spacing w:val="4"/>
              </w:rPr>
              <w:t>（</w:t>
            </w:r>
            <w:r>
              <w:rPr>
                <w:rFonts w:ascii="Calibri" w:hAnsi="Calibri" w:eastAsia="Calibri" w:cs="Calibri"/>
                <w:spacing w:val="4"/>
              </w:rPr>
              <w:t>2</w:t>
            </w:r>
            <w:r>
              <w:rPr>
                <w:spacing w:val="4"/>
              </w:rPr>
              <w:t>）</w:t>
            </w:r>
            <w:r>
              <w:rPr>
                <w:spacing w:val="88"/>
              </w:rPr>
              <w:t xml:space="preserve"> </w:t>
            </w:r>
            <w:r>
              <w:rPr>
                <w:spacing w:val="4"/>
              </w:rPr>
              <w:t>申报人社保缴交单位与申报单位不一致：</w:t>
            </w:r>
          </w:p>
          <w:p>
            <w:pPr>
              <w:pStyle w:val="8"/>
              <w:spacing w:before="14" w:line="198" w:lineRule="auto"/>
              <w:ind w:left="134"/>
            </w:pPr>
            <w:r>
              <w:rPr>
                <w:rFonts w:ascii="微软雅黑" w:hAnsi="微软雅黑" w:eastAsia="微软雅黑" w:cs="微软雅黑"/>
                <w:spacing w:val="10"/>
              </w:rPr>
              <w:t>□</w:t>
            </w:r>
            <w:r>
              <w:rPr>
                <w:rFonts w:ascii="微软雅黑" w:hAnsi="微软雅黑" w:eastAsia="微软雅黑" w:cs="微软雅黑"/>
                <w:spacing w:val="5"/>
              </w:rPr>
              <w:t xml:space="preserve">  </w:t>
            </w:r>
            <w:r>
              <w:rPr>
                <w:spacing w:val="10"/>
              </w:rPr>
              <w:t>①劳务派遣；</w:t>
            </w:r>
          </w:p>
          <w:p>
            <w:pPr>
              <w:pStyle w:val="8"/>
              <w:spacing w:before="80" w:line="166" w:lineRule="auto"/>
              <w:ind w:left="134"/>
            </w:pPr>
            <w:r>
              <w:rPr>
                <w:rFonts w:ascii="微软雅黑" w:hAnsi="微软雅黑" w:eastAsia="微软雅黑" w:cs="微软雅黑"/>
                <w:spacing w:val="10"/>
              </w:rPr>
              <w:t>□</w:t>
            </w:r>
            <w:r>
              <w:rPr>
                <w:rFonts w:ascii="微软雅黑" w:hAnsi="微软雅黑" w:eastAsia="微软雅黑" w:cs="微软雅黑"/>
                <w:spacing w:val="8"/>
              </w:rPr>
              <w:t xml:space="preserve">  </w:t>
            </w:r>
            <w:r>
              <w:rPr>
                <w:spacing w:val="10"/>
              </w:rPr>
              <w:t>②总公司在深圳、 分公司在外地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4" w:hRule="atLeast"/>
        </w:trPr>
        <w:tc>
          <w:tcPr>
            <w:tcW w:w="20984" w:type="dxa"/>
            <w:vAlign w:val="top"/>
          </w:tcPr>
          <w:p>
            <w:pPr>
              <w:pStyle w:val="8"/>
              <w:spacing w:before="145" w:line="295" w:lineRule="auto"/>
              <w:ind w:left="124" w:right="15752" w:firstLine="53"/>
            </w:pPr>
            <w:r>
              <w:rPr>
                <w:spacing w:val="5"/>
              </w:rPr>
              <w:t>自评符合工作能力（经历）条件情况</w:t>
            </w:r>
            <w:r>
              <w:rPr>
                <w:spacing w:val="7"/>
              </w:rPr>
              <w:t xml:space="preserve"> </w:t>
            </w:r>
            <w:r>
              <w:rPr>
                <w:spacing w:val="4"/>
              </w:rPr>
              <w:t>条款号</w:t>
            </w:r>
          </w:p>
          <w:p>
            <w:pPr>
              <w:pStyle w:val="8"/>
              <w:spacing w:before="51" w:line="219" w:lineRule="auto"/>
              <w:ind w:left="115"/>
            </w:pPr>
            <w:r>
              <w:rPr>
                <w:spacing w:val="10"/>
              </w:rPr>
              <w:t>依据</w:t>
            </w:r>
            <w:r>
              <w:rPr>
                <w:spacing w:val="-27"/>
              </w:rPr>
              <w:t>：（</w:t>
            </w:r>
            <w:r>
              <w:rPr>
                <w:spacing w:val="10"/>
              </w:rPr>
              <w:t>粤人社规【</w:t>
            </w:r>
            <w:r>
              <w:rPr>
                <w:rFonts w:ascii="Calibri" w:hAnsi="Calibri" w:eastAsia="Calibri" w:cs="Calibri"/>
                <w:spacing w:val="10"/>
              </w:rPr>
              <w:t>2021</w:t>
            </w:r>
            <w:r>
              <w:rPr>
                <w:spacing w:val="10"/>
              </w:rPr>
              <w:t>】</w:t>
            </w:r>
            <w:r>
              <w:rPr>
                <w:rFonts w:ascii="Calibri" w:hAnsi="Calibri" w:eastAsia="Calibri" w:cs="Calibri"/>
                <w:spacing w:val="10"/>
              </w:rPr>
              <w:t>14</w:t>
            </w:r>
            <w:r>
              <w:rPr>
                <w:rFonts w:ascii="Calibri" w:hAnsi="Calibri" w:eastAsia="Calibri" w:cs="Calibri"/>
                <w:spacing w:val="40"/>
                <w:w w:val="101"/>
              </w:rPr>
              <w:t xml:space="preserve"> </w:t>
            </w:r>
            <w:r>
              <w:rPr>
                <w:spacing w:val="10"/>
              </w:rPr>
              <w:t>号）第三章一（二）</w:t>
            </w:r>
          </w:p>
          <w:p>
            <w:pPr>
              <w:pStyle w:val="8"/>
              <w:spacing w:before="150" w:line="219" w:lineRule="auto"/>
              <w:ind w:left="117"/>
            </w:pPr>
            <w:r>
              <w:rPr>
                <w:color w:val="C00000"/>
                <w:spacing w:val="7"/>
              </w:rPr>
              <w:t>佐证材料清单（请在具备材料的选项打“</w:t>
            </w:r>
            <w:r>
              <w:rPr>
                <w:color w:val="C00000"/>
                <w:spacing w:val="-103"/>
              </w:rPr>
              <w:t xml:space="preserve"> </w:t>
            </w:r>
            <w:r>
              <w:rPr>
                <w:color w:val="C00000"/>
                <w:spacing w:val="7"/>
              </w:rPr>
              <w:t>√”</w:t>
            </w:r>
            <w:r>
              <w:rPr>
                <w:color w:val="C00000"/>
                <w:spacing w:val="-78"/>
              </w:rPr>
              <w:t xml:space="preserve"> </w:t>
            </w:r>
            <w:r>
              <w:rPr>
                <w:color w:val="C00000"/>
                <w:spacing w:val="7"/>
              </w:rPr>
              <w:t>)</w:t>
            </w:r>
          </w:p>
          <w:p>
            <w:pPr>
              <w:pStyle w:val="8"/>
              <w:spacing w:before="152" w:line="200" w:lineRule="auto"/>
              <w:ind w:left="134"/>
            </w:pPr>
            <w:r>
              <w:rPr>
                <w:rFonts w:ascii="微软雅黑" w:hAnsi="微软雅黑" w:eastAsia="微软雅黑" w:cs="微软雅黑"/>
                <w:spacing w:val="9"/>
              </w:rPr>
              <w:t xml:space="preserve">□  </w:t>
            </w:r>
            <w:r>
              <w:rPr>
                <w:spacing w:val="9"/>
              </w:rPr>
              <w:t>熟悉本专业的基础理论知识和专业技术知识。</w:t>
            </w:r>
          </w:p>
          <w:p>
            <w:pPr>
              <w:pStyle w:val="8"/>
              <w:spacing w:before="78" w:line="165" w:lineRule="auto"/>
              <w:ind w:left="134"/>
            </w:pPr>
            <w:r>
              <w:rPr>
                <w:rFonts w:ascii="微软雅黑" w:hAnsi="微软雅黑" w:eastAsia="微软雅黑" w:cs="微软雅黑"/>
                <w:spacing w:val="10"/>
              </w:rPr>
              <w:t>□</w:t>
            </w:r>
            <w:r>
              <w:rPr>
                <w:rFonts w:ascii="微软雅黑" w:hAnsi="微软雅黑" w:eastAsia="微软雅黑" w:cs="微软雅黑"/>
                <w:spacing w:val="101"/>
              </w:rPr>
              <w:t xml:space="preserve"> </w:t>
            </w:r>
            <w:r>
              <w:rPr>
                <w:spacing w:val="10"/>
              </w:rPr>
              <w:t>具有完成一般技术辅助性工作的实际能力。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6" w:hRule="atLeast"/>
        </w:trPr>
        <w:tc>
          <w:tcPr>
            <w:tcW w:w="20984" w:type="dxa"/>
            <w:vAlign w:val="top"/>
          </w:tcPr>
          <w:p>
            <w:pPr>
              <w:pStyle w:val="8"/>
              <w:spacing w:before="145" w:line="295" w:lineRule="auto"/>
              <w:ind w:left="124" w:right="17031" w:firstLine="53"/>
            </w:pPr>
            <w:r>
              <w:rPr>
                <w:spacing w:val="4"/>
              </w:rPr>
              <w:t>自评符合业绩成果条件情况</w:t>
            </w:r>
            <w:r>
              <w:t xml:space="preserve"> </w:t>
            </w:r>
            <w:r>
              <w:rPr>
                <w:spacing w:val="4"/>
              </w:rPr>
              <w:t>条款号</w:t>
            </w:r>
          </w:p>
          <w:p>
            <w:pPr>
              <w:pStyle w:val="8"/>
              <w:spacing w:before="51" w:line="219" w:lineRule="auto"/>
              <w:ind w:left="115"/>
            </w:pPr>
            <w:r>
              <w:rPr>
                <w:spacing w:val="10"/>
              </w:rPr>
              <w:t>依据</w:t>
            </w:r>
            <w:r>
              <w:rPr>
                <w:spacing w:val="-36"/>
              </w:rPr>
              <w:t>：</w:t>
            </w:r>
            <w:r>
              <w:rPr>
                <w:spacing w:val="22"/>
              </w:rPr>
              <w:t xml:space="preserve"> </w:t>
            </w:r>
            <w:r>
              <w:rPr>
                <w:spacing w:val="-36"/>
              </w:rPr>
              <w:t>（</w:t>
            </w:r>
            <w:r>
              <w:rPr>
                <w:spacing w:val="10"/>
              </w:rPr>
              <w:t>粤人社规【</w:t>
            </w:r>
            <w:r>
              <w:rPr>
                <w:rFonts w:ascii="Calibri" w:hAnsi="Calibri" w:eastAsia="Calibri" w:cs="Calibri"/>
                <w:spacing w:val="10"/>
              </w:rPr>
              <w:t>2021</w:t>
            </w:r>
            <w:r>
              <w:rPr>
                <w:spacing w:val="10"/>
              </w:rPr>
              <w:t>】</w:t>
            </w:r>
            <w:r>
              <w:rPr>
                <w:rFonts w:ascii="Calibri" w:hAnsi="Calibri" w:eastAsia="Calibri" w:cs="Calibri"/>
                <w:spacing w:val="10"/>
              </w:rPr>
              <w:t>14</w:t>
            </w:r>
            <w:r>
              <w:rPr>
                <w:rFonts w:ascii="Calibri" w:hAnsi="Calibri" w:eastAsia="Calibri" w:cs="Calibri"/>
                <w:spacing w:val="40"/>
              </w:rPr>
              <w:t xml:space="preserve"> </w:t>
            </w:r>
            <w:r>
              <w:rPr>
                <w:spacing w:val="10"/>
              </w:rPr>
              <w:t>号）第三章一（三）</w:t>
            </w:r>
          </w:p>
          <w:p>
            <w:pPr>
              <w:pStyle w:val="8"/>
              <w:spacing w:before="150" w:line="219" w:lineRule="auto"/>
              <w:ind w:left="117"/>
            </w:pPr>
            <w:r>
              <w:rPr>
                <w:color w:val="C00000"/>
                <w:spacing w:val="7"/>
              </w:rPr>
              <w:t>佐证材料清单（请在具备材料的选项打“</w:t>
            </w:r>
            <w:r>
              <w:rPr>
                <w:color w:val="C00000"/>
                <w:spacing w:val="-103"/>
              </w:rPr>
              <w:t xml:space="preserve"> </w:t>
            </w:r>
            <w:r>
              <w:rPr>
                <w:color w:val="C00000"/>
                <w:spacing w:val="7"/>
              </w:rPr>
              <w:t>√”</w:t>
            </w:r>
            <w:r>
              <w:rPr>
                <w:color w:val="C00000"/>
                <w:spacing w:val="-78"/>
              </w:rPr>
              <w:t xml:space="preserve"> </w:t>
            </w:r>
            <w:r>
              <w:rPr>
                <w:color w:val="C00000"/>
                <w:spacing w:val="7"/>
              </w:rPr>
              <w:t>)</w:t>
            </w:r>
          </w:p>
          <w:p>
            <w:pPr>
              <w:pStyle w:val="8"/>
              <w:spacing w:before="153" w:line="219" w:lineRule="auto"/>
              <w:ind w:left="127"/>
            </w:pPr>
            <w:r>
              <w:rPr>
                <w:b/>
                <w:bCs/>
                <w:spacing w:val="7"/>
              </w:rPr>
              <w:t>从事技术工作期间，</w:t>
            </w:r>
            <w:r>
              <w:rPr>
                <w:spacing w:val="7"/>
              </w:rPr>
              <w:t>符合下列条件之一：</w:t>
            </w:r>
          </w:p>
          <w:p>
            <w:pPr>
              <w:pStyle w:val="8"/>
              <w:spacing w:before="153" w:line="166" w:lineRule="auto"/>
              <w:ind w:left="134"/>
            </w:pPr>
            <w:r>
              <w:rPr>
                <w:rFonts w:ascii="微软雅黑" w:hAnsi="微软雅黑" w:eastAsia="微软雅黑" w:cs="微软雅黑"/>
                <w:spacing w:val="9"/>
              </w:rPr>
              <w:t>□</w:t>
            </w:r>
            <w:r>
              <w:rPr>
                <w:rFonts w:ascii="微软雅黑" w:hAnsi="微软雅黑" w:eastAsia="微软雅黑" w:cs="微软雅黑"/>
                <w:spacing w:val="87"/>
              </w:rPr>
              <w:t xml:space="preserve"> </w:t>
            </w:r>
            <w:r>
              <w:rPr>
                <w:spacing w:val="9"/>
              </w:rPr>
              <w:t>参与技术转移转化研究项目或本专业项目的</w:t>
            </w:r>
            <w:r>
              <w:rPr>
                <w:spacing w:val="8"/>
              </w:rPr>
              <w:t>可行性研究</w:t>
            </w:r>
            <w:r>
              <w:rPr>
                <w:spacing w:val="-46"/>
              </w:rPr>
              <w:t xml:space="preserve"> </w:t>
            </w:r>
            <w:r>
              <w:rPr>
                <w:rFonts w:ascii="Calibri" w:hAnsi="Calibri" w:eastAsia="Calibri" w:cs="Calibri"/>
                <w:spacing w:val="8"/>
              </w:rPr>
              <w:t>1</w:t>
            </w:r>
            <w:r>
              <w:rPr>
                <w:rFonts w:ascii="Calibri" w:hAnsi="Calibri" w:eastAsia="Calibri" w:cs="Calibri"/>
                <w:spacing w:val="28"/>
              </w:rPr>
              <w:t xml:space="preserve"> </w:t>
            </w:r>
            <w:r>
              <w:rPr>
                <w:spacing w:val="8"/>
              </w:rPr>
              <w:t>项。</w:t>
            </w:r>
          </w:p>
        </w:tc>
      </w:tr>
    </w:tbl>
    <w:p>
      <w:pPr>
        <w:rPr>
          <w:rFonts w:ascii="Arial"/>
          <w:sz w:val="21"/>
        </w:rPr>
      </w:pPr>
    </w:p>
    <w:p>
      <w:pPr>
        <w:rPr>
          <w:rFonts w:ascii="Arial" w:hAnsi="Arial" w:eastAsia="Arial" w:cs="Arial"/>
          <w:sz w:val="21"/>
          <w:szCs w:val="21"/>
        </w:rPr>
        <w:sectPr>
          <w:pgSz w:w="23758" w:h="16783"/>
          <w:pgMar w:top="1426" w:right="1440" w:bottom="0" w:left="1327" w:header="0" w:footer="0" w:gutter="0"/>
          <w:cols w:space="720" w:num="1"/>
        </w:sectPr>
      </w:pPr>
    </w:p>
    <w:p>
      <w:pPr>
        <w:spacing w:before="131"/>
      </w:pPr>
    </w:p>
    <w:tbl>
      <w:tblPr>
        <w:tblStyle w:val="7"/>
        <w:tblW w:w="209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20984" w:type="dxa"/>
            <w:vAlign w:val="top"/>
          </w:tcPr>
          <w:p>
            <w:pPr>
              <w:pStyle w:val="8"/>
              <w:spacing w:before="148" w:line="200" w:lineRule="auto"/>
              <w:ind w:left="134"/>
            </w:pPr>
            <w:r>
              <w:rPr>
                <w:rFonts w:ascii="微软雅黑" w:hAnsi="微软雅黑" w:eastAsia="微软雅黑" w:cs="微软雅黑"/>
                <w:spacing w:val="7"/>
              </w:rPr>
              <w:t>□</w:t>
            </w:r>
            <w:r>
              <w:rPr>
                <w:rFonts w:ascii="微软雅黑" w:hAnsi="微软雅黑" w:eastAsia="微软雅黑" w:cs="微软雅黑"/>
                <w:spacing w:val="98"/>
              </w:rPr>
              <w:t xml:space="preserve"> </w:t>
            </w:r>
            <w:r>
              <w:rPr>
                <w:spacing w:val="7"/>
              </w:rPr>
              <w:t>参与</w:t>
            </w:r>
            <w:r>
              <w:rPr>
                <w:spacing w:val="-46"/>
              </w:rPr>
              <w:t xml:space="preserve"> </w:t>
            </w:r>
            <w:r>
              <w:rPr>
                <w:rFonts w:ascii="Calibri" w:hAnsi="Calibri" w:eastAsia="Calibri" w:cs="Calibri"/>
                <w:spacing w:val="7"/>
              </w:rPr>
              <w:t>1</w:t>
            </w:r>
            <w:r>
              <w:rPr>
                <w:rFonts w:ascii="Calibri" w:hAnsi="Calibri" w:eastAsia="Calibri" w:cs="Calibri"/>
                <w:spacing w:val="31"/>
              </w:rPr>
              <w:t xml:space="preserve"> </w:t>
            </w:r>
            <w:r>
              <w:rPr>
                <w:spacing w:val="7"/>
              </w:rPr>
              <w:t>家企业的技术转移转化运营。</w:t>
            </w:r>
          </w:p>
          <w:p>
            <w:pPr>
              <w:pStyle w:val="8"/>
              <w:spacing w:before="76" w:line="167" w:lineRule="auto"/>
              <w:ind w:left="134"/>
            </w:pPr>
            <w:r>
              <w:rPr>
                <w:rFonts w:ascii="微软雅黑" w:hAnsi="微软雅黑" w:eastAsia="微软雅黑" w:cs="微软雅黑"/>
                <w:spacing w:val="7"/>
              </w:rPr>
              <w:t>□</w:t>
            </w:r>
            <w:r>
              <w:rPr>
                <w:rFonts w:ascii="微软雅黑" w:hAnsi="微软雅黑" w:eastAsia="微软雅黑" w:cs="微软雅黑"/>
                <w:spacing w:val="98"/>
              </w:rPr>
              <w:t xml:space="preserve"> </w:t>
            </w:r>
            <w:r>
              <w:rPr>
                <w:spacing w:val="7"/>
              </w:rPr>
              <w:t>参与</w:t>
            </w:r>
            <w:r>
              <w:rPr>
                <w:spacing w:val="-46"/>
              </w:rPr>
              <w:t xml:space="preserve"> </w:t>
            </w:r>
            <w:r>
              <w:rPr>
                <w:rFonts w:ascii="Calibri" w:hAnsi="Calibri" w:eastAsia="Calibri" w:cs="Calibri"/>
                <w:spacing w:val="7"/>
              </w:rPr>
              <w:t>1</w:t>
            </w:r>
            <w:r>
              <w:rPr>
                <w:rFonts w:ascii="Calibri" w:hAnsi="Calibri" w:eastAsia="Calibri" w:cs="Calibri"/>
                <w:spacing w:val="31"/>
              </w:rPr>
              <w:t xml:space="preserve"> </w:t>
            </w:r>
            <w:r>
              <w:rPr>
                <w:spacing w:val="7"/>
              </w:rPr>
              <w:t>家企业的技术转移转化服务。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6" w:hRule="atLeast"/>
        </w:trPr>
        <w:tc>
          <w:tcPr>
            <w:tcW w:w="20984" w:type="dxa"/>
            <w:vAlign w:val="top"/>
          </w:tcPr>
          <w:p>
            <w:pPr>
              <w:pStyle w:val="8"/>
              <w:spacing w:before="148" w:line="301" w:lineRule="auto"/>
              <w:ind w:left="120" w:right="106" w:firstLine="47"/>
              <w:jc w:val="both"/>
            </w:pPr>
            <w:r>
              <w:rPr>
                <w:spacing w:val="8"/>
              </w:rPr>
              <w:t>申报人承诺：本人已充分了解广东省深圳市</w:t>
            </w:r>
            <w:r>
              <w:rPr>
                <w:spacing w:val="-55"/>
              </w:rPr>
              <w:t xml:space="preserve"> </w:t>
            </w:r>
            <w:r>
              <w:rPr>
                <w:rFonts w:ascii="Calibri" w:hAnsi="Calibri" w:eastAsia="Calibri" w:cs="Calibri"/>
                <w:spacing w:val="8"/>
              </w:rPr>
              <w:t>202</w:t>
            </w:r>
            <w:r>
              <w:rPr>
                <w:rFonts w:hint="eastAsia" w:ascii="Calibri" w:hAnsi="Calibri" w:eastAsia="宋体" w:cs="Calibri"/>
                <w:spacing w:val="8"/>
                <w:lang w:val="en-US" w:eastAsia="zh-CN"/>
              </w:rPr>
              <w:t>5</w:t>
            </w:r>
            <w:r>
              <w:rPr>
                <w:spacing w:val="8"/>
              </w:rPr>
              <w:t>年度职称评审的申报要求，确保所有申报材料、</w:t>
            </w:r>
            <w:r>
              <w:rPr>
                <w:spacing w:val="-86"/>
              </w:rPr>
              <w:t xml:space="preserve"> </w:t>
            </w:r>
            <w:r>
              <w:rPr>
                <w:spacing w:val="8"/>
              </w:rPr>
              <w:t>申报信息真实</w:t>
            </w:r>
            <w:r>
              <w:rPr>
                <w:spacing w:val="7"/>
              </w:rPr>
              <w:t>、完整，</w:t>
            </w:r>
            <w:r>
              <w:rPr>
                <w:spacing w:val="-86"/>
              </w:rPr>
              <w:t xml:space="preserve"> </w:t>
            </w:r>
            <w:r>
              <w:rPr>
                <w:spacing w:val="7"/>
              </w:rPr>
              <w:t>申报资质有效。本人对全部</w:t>
            </w:r>
            <w:r>
              <w:t xml:space="preserve"> </w:t>
            </w:r>
            <w:r>
              <w:rPr>
                <w:spacing w:val="9"/>
              </w:rPr>
              <w:t>申报材料、申报系统中所填信息的真实性、准确性负责，并授权及同意市人力资源和社会保障局使用本人的信息和资料，通过相关机构就有关事项进</w:t>
            </w:r>
            <w:r>
              <w:rPr>
                <w:spacing w:val="16"/>
              </w:rPr>
              <w:t xml:space="preserve"> </w:t>
            </w:r>
            <w:r>
              <w:rPr>
                <w:spacing w:val="11"/>
              </w:rPr>
              <w:t>行核查。本人已了解《职称评审管理暂行规定》</w:t>
            </w:r>
            <w:r>
              <w:rPr>
                <w:spacing w:val="-134"/>
              </w:rPr>
              <w:t xml:space="preserve"> </w:t>
            </w:r>
            <w:r>
              <w:rPr>
                <w:spacing w:val="11"/>
              </w:rPr>
              <w:t>（人社部令第</w:t>
            </w:r>
            <w:r>
              <w:rPr>
                <w:spacing w:val="-64"/>
              </w:rPr>
              <w:t xml:space="preserve"> </w:t>
            </w:r>
            <w:r>
              <w:rPr>
                <w:rFonts w:ascii="Calibri" w:hAnsi="Calibri" w:eastAsia="Calibri" w:cs="Calibri"/>
                <w:spacing w:val="11"/>
              </w:rPr>
              <w:t>40</w:t>
            </w:r>
            <w:r>
              <w:rPr>
                <w:rFonts w:ascii="Calibri" w:hAnsi="Calibri" w:eastAsia="Calibri" w:cs="Calibri"/>
                <w:spacing w:val="40"/>
              </w:rPr>
              <w:t xml:space="preserve"> </w:t>
            </w:r>
            <w:r>
              <w:rPr>
                <w:spacing w:val="11"/>
              </w:rPr>
              <w:t>号）及</w:t>
            </w:r>
            <w:r>
              <w:rPr>
                <w:spacing w:val="10"/>
              </w:rPr>
              <w:t>相关法律、法规和政策规定，如有提供虚假材料剽窃他人作品和学术成果或</w:t>
            </w:r>
            <w:r>
              <w:rPr>
                <w:spacing w:val="8"/>
              </w:rPr>
              <w:t>者通过其他不正当手段申报职称的行为，</w:t>
            </w:r>
            <w:r>
              <w:rPr>
                <w:spacing w:val="7"/>
              </w:rPr>
              <w:t>愿意承担相关的行政、经济和法律责任。</w:t>
            </w:r>
            <w:r>
              <w:rPr>
                <w:spacing w:val="-93"/>
              </w:rPr>
              <w:t xml:space="preserve"> </w:t>
            </w:r>
            <w:r>
              <w:rPr>
                <w:spacing w:val="7"/>
              </w:rPr>
              <w:t>以上内容，郑</w:t>
            </w:r>
            <w:r>
              <w:rPr>
                <w:spacing w:val="6"/>
              </w:rPr>
              <w:t>重承诺！</w:t>
            </w:r>
          </w:p>
          <w:p>
            <w:pPr>
              <w:pStyle w:val="8"/>
              <w:spacing w:before="150" w:line="219" w:lineRule="auto"/>
              <w:ind w:left="167"/>
            </w:pPr>
            <w:r>
              <w:rPr>
                <w:spacing w:val="-7"/>
              </w:rPr>
              <w:t>申报人（签名</w:t>
            </w:r>
            <w:r>
              <w:rPr>
                <w:spacing w:val="5"/>
              </w:rPr>
              <w:t>）：</w:t>
            </w:r>
            <w:r>
              <w:rPr>
                <w:spacing w:val="3"/>
              </w:rPr>
              <w:t xml:space="preserve">                                            </w:t>
            </w:r>
            <w:r>
              <w:rPr>
                <w:spacing w:val="-7"/>
              </w:rPr>
              <w:t>日期</w:t>
            </w:r>
          </w:p>
        </w:tc>
      </w:tr>
    </w:tbl>
    <w:p>
      <w:pPr>
        <w:rPr>
          <w:rFonts w:ascii="Arial" w:hAnsi="Arial" w:eastAsia="Arial" w:cs="Arial"/>
          <w:sz w:val="21"/>
          <w:szCs w:val="21"/>
        </w:rPr>
        <w:sectPr>
          <w:pgSz w:w="23758" w:h="16783"/>
          <w:pgMar w:top="1426" w:right="1440" w:bottom="0" w:left="1327" w:header="0" w:footer="0" w:gutter="0"/>
          <w:cols w:space="720" w:num="1"/>
        </w:sectPr>
      </w:pPr>
    </w:p>
    <w:p>
      <w:pPr>
        <w:tabs>
          <w:tab w:val="left" w:pos="1554"/>
        </w:tabs>
        <w:bidi w:val="0"/>
        <w:jc w:val="left"/>
        <w:rPr>
          <w:rFonts w:hint="eastAsia"/>
          <w:lang w:val="en-US" w:eastAsia="zh-CN"/>
        </w:rPr>
      </w:pPr>
      <w:bookmarkStart w:id="0" w:name="_GoBack"/>
      <w:bookmarkEnd w:id="0"/>
    </w:p>
    <w:sectPr>
      <w:headerReference r:id="rId5" w:type="default"/>
      <w:footerReference r:id="rId6" w:type="default"/>
      <w:pgSz w:w="23758" w:h="16783"/>
      <w:pgMar w:top="0" w:right="0" w:bottom="0" w:left="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0" w:usb3="00000000" w:csb0="2000019F" w:csb1="00000000"/>
  </w:font>
  <w:font w:name="FangSong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2E65935"/>
    <w:rsid w:val="463351B6"/>
    <w:rsid w:val="4EF997F3"/>
    <w:rsid w:val="64E926D7"/>
    <w:rsid w:val="67A76047"/>
    <w:rsid w:val="78781295"/>
    <w:rsid w:val="F7BFCC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43"/>
      <w:szCs w:val="43"/>
      <w:lang w:val="en-US" w:eastAsia="en-US" w:bidi="ar-SA"/>
    </w:rPr>
  </w:style>
  <w:style w:type="paragraph" w:styleId="3">
    <w:name w:val="Subtitle"/>
    <w:basedOn w:val="1"/>
    <w:next w:val="1"/>
    <w:qFormat/>
    <w:uiPriority w:val="11"/>
    <w:pPr>
      <w:spacing w:before="240" w:after="60" w:line="312" w:lineRule="auto"/>
      <w:jc w:val="center"/>
      <w:outlineLvl w:val="1"/>
    </w:pPr>
    <w:rPr>
      <w:rFonts w:ascii="Calibri Light" w:hAnsi="Calibri Light" w:cs="Times New Roman"/>
      <w:b/>
      <w:bCs/>
      <w:kern w:val="28"/>
      <w:sz w:val="32"/>
      <w:szCs w:val="32"/>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FangSong_GB2312" w:hAnsi="FangSong_GB2312" w:eastAsia="FangSong_GB2312" w:cs="FangSong_GB2312"/>
      <w:sz w:val="31"/>
      <w:szCs w:val="3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19</Pages>
  <Words>9972</Words>
  <Characters>10200</Characters>
  <TotalTime>16</TotalTime>
  <ScaleCrop>false</ScaleCrop>
  <LinksUpToDate>false</LinksUpToDate>
  <CharactersWithSpaces>10994</CharactersWithSpaces>
  <Application>WPS Office_11.8.2.12219_F1E327BC-269C-435d-A152-05C5408002CA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2024-02-28T06:55:00Z</dcterms:created>
  <dc:creator>蔡凯佳</dc:creator>
  <cp:lastModifiedBy>b104</cp:lastModifiedBy>
  <dcterms:modified xsi:type="dcterms:W3CDTF">2026-01-27T16:33:54Z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2025-03-04T10:08:05Z</vt:filetime>
  </property>
  <property fmtid="{D5CDD505-2E9C-101B-9397-08002B2CF9AE}" pid="4" name="KSOTemplateDocerSaveRecord">
    <vt:lpwstr>eyJoZGlkIjoiNGJjNjVmMDM2M2M3M2MyMGVmZWEwZjI5NDllNjI5OGYiLCJ1c2VySWQiOiIxMTQ3Mzk2MzEwIn0=</vt:lpwstr>
  </property>
  <property fmtid="{D5CDD505-2E9C-101B-9397-08002B2CF9AE}" pid="5" name="KSOProductBuildVer">
    <vt:lpwstr>2052-11.8.2.12219</vt:lpwstr>
  </property>
  <property fmtid="{D5CDD505-2E9C-101B-9397-08002B2CF9AE}" pid="6" name="ICV">
    <vt:lpwstr>0E8AF3502E0540DE8CCEEA4A072CA404_13</vt:lpwstr>
  </property>
</Properties>
</file>