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335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广东省事业单位2025年集中公开招聘高层次和急需紧缺人才深圳市自然科学基金委员会（深圳市科技评审管理中心）招聘岗位</w:t>
      </w:r>
    </w:p>
    <w:p w14:paraId="77CA24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拟聘用人员名单</w:t>
      </w:r>
    </w:p>
    <w:tbl>
      <w:tblPr>
        <w:tblStyle w:val="3"/>
        <w:tblpPr w:leftFromText="180" w:rightFromText="180" w:vertAnchor="text" w:horzAnchor="page" w:tblpX="1741" w:tblpY="279"/>
        <w:tblOverlap w:val="never"/>
        <w:tblW w:w="13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252"/>
        <w:gridCol w:w="1549"/>
        <w:gridCol w:w="2100"/>
        <w:gridCol w:w="1485"/>
        <w:gridCol w:w="1190"/>
        <w:gridCol w:w="1002"/>
        <w:gridCol w:w="1098"/>
        <w:gridCol w:w="2190"/>
      </w:tblGrid>
      <w:tr w14:paraId="1A41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FD0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C3D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D9B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433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招聘岗位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EA5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拟聘用人员姓名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597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30C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学位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A6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0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毕业院校</w:t>
            </w:r>
          </w:p>
        </w:tc>
      </w:tr>
      <w:tr w14:paraId="765BE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59CC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304E2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深圳市自然科学基金委员会（深圳市科技评审管理中心）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885AF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2025006020096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F47B9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项目管理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部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专业技术岗位十一级及以上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BB250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陈雨阳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58F7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研究生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FE83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博士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2E71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力学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5874B5"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南方科技大学</w:t>
            </w:r>
          </w:p>
        </w:tc>
      </w:tr>
      <w:tr w14:paraId="52C6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1ECA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BAF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深圳市自然科学基金委员会（深圳市科技评审管理中心）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6B5E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202500602009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3B1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项目管理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部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专业技术岗位十一级及以上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63C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张薪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0F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 w:bidi="ar-SA"/>
              </w:rPr>
              <w:t>研究生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8B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博士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986A"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光学工程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FE13"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暨南大学</w:t>
            </w:r>
          </w:p>
        </w:tc>
      </w:tr>
    </w:tbl>
    <w:p w14:paraId="1BC55113"/>
    <w:p w14:paraId="45A4D600">
      <w:bookmarkStart w:id="0" w:name="_GoBack"/>
      <w:bookmarkEnd w:id="0"/>
    </w:p>
    <w:sectPr>
      <w:pgSz w:w="16838" w:h="11906" w:orient="landscape"/>
      <w:pgMar w:top="688" w:right="2098" w:bottom="1474" w:left="1985" w:header="851" w:footer="992" w:gutter="0"/>
      <w:pgNumType w:fmt="numberInDash"/>
      <w:cols w:space="720" w:num="1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2025-07-14T13:07:45Z</dcterms:created>
  <dc:creator>shiwh</dc:creator>
  <cp:lastModifiedBy>Mr.</cp:lastModifiedBy>
  <dcterms:modified xsi:type="dcterms:W3CDTF">2025-07-14T13:07:51Z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eyJoZGlkIjoiYmJhYzkyZjcyMzk4MGFjYjYwOWJlMzA3ZmZjNmExOGUiLCJ1c2VySWQiOiIxMzYyODAwMDAyIn0=</vt:lpwstr>
  </property>
  <property fmtid="{D5CDD505-2E9C-101B-9397-08002B2CF9AE}" pid="4" name="ICV">
    <vt:lpwstr>87FA9AAD5D82479D955E552023E1CACA_12</vt:lpwstr>
  </property>
</Properties>
</file>