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13B7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"/>
        </w:rPr>
        <w:t>附件2</w:t>
      </w:r>
    </w:p>
    <w:p w14:paraId="0D1DA82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kern w:val="0"/>
          <w:sz w:val="40"/>
          <w:szCs w:val="40"/>
          <w:lang w:val="en-US" w:eastAsia="zh-CN" w:bidi="ar"/>
        </w:rPr>
        <w:t>深港澳科技计划C类项目香港、澳门申请机构清单</w:t>
      </w:r>
    </w:p>
    <w:tbl>
      <w:tblPr>
        <w:tblStyle w:val="3"/>
        <w:tblW w:w="9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9346"/>
      </w:tblGrid>
      <w:tr w14:paraId="4980D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60BF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研发中心（5）</w:t>
            </w:r>
          </w:p>
        </w:tc>
      </w:tr>
      <w:tr w14:paraId="7425C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AE7E6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9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E5523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汽车零部件研发中心(Automotive Parts and Accessory Systems R&amp;D Centre)</w:t>
            </w:r>
          </w:p>
        </w:tc>
      </w:tr>
      <w:tr w14:paraId="370AF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BFA55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9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3DC47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香港应用科技研究院(Hong Kong Applied Science and Technology Research Institute)</w:t>
            </w:r>
          </w:p>
        </w:tc>
      </w:tr>
      <w:tr w14:paraId="27E21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FF1D5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9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D6CD6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物流及供应链多元技术研发中心(Logistics and Supply Chain MultiTech R&amp;D Centre)</w:t>
            </w:r>
          </w:p>
        </w:tc>
      </w:tr>
      <w:tr w14:paraId="15859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6851F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9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D141E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纳米及先进材料研发院(Nano and Advanced Materials Institute)</w:t>
            </w:r>
          </w:p>
        </w:tc>
      </w:tr>
      <w:tr w14:paraId="11050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52D72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9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9DB74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香港纺织及成衣研发中心(Hong Kong Research Institute of Textiles and Apparel)</w:t>
            </w:r>
          </w:p>
        </w:tc>
      </w:tr>
      <w:tr w14:paraId="5A351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E8080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32"/>
                <w:szCs w:val="32"/>
                <w:lang w:val="en-US" w:eastAsia="zh-CN" w:bidi="ar"/>
              </w:rPr>
              <w:t>本地大学</w:t>
            </w:r>
            <w:r>
              <w:rPr>
                <w:rFonts w:hint="eastAsia" w:cs="Times New Roman"/>
                <w:b/>
                <w:color w:val="000000"/>
                <w:kern w:val="2"/>
                <w:sz w:val="32"/>
                <w:szCs w:val="32"/>
                <w:lang w:val="en-US" w:eastAsia="zh-CN" w:bidi="ar"/>
              </w:rPr>
              <w:t>--</w:t>
            </w:r>
            <w:r>
              <w:rPr>
                <w:rFonts w:hint="default" w:ascii="仿宋_GB2312" w:hAnsi="Times New Roman" w:eastAsia="仿宋_GB2312" w:cs="仿宋_GB2312"/>
                <w:b/>
                <w:color w:val="000000"/>
                <w:kern w:val="2"/>
                <w:sz w:val="32"/>
                <w:szCs w:val="32"/>
                <w:lang w:val="en-US" w:eastAsia="zh-CN" w:bidi="ar"/>
              </w:rPr>
              <w:t>受大学教育资助委员会资助的院校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（8）</w:t>
            </w:r>
          </w:p>
        </w:tc>
      </w:tr>
      <w:tr w14:paraId="6FA5F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9562B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9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AFA02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香港中文大学 (The Chinese University of Hong Kong)</w:t>
            </w:r>
          </w:p>
        </w:tc>
      </w:tr>
      <w:tr w14:paraId="398FD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1F2A4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9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0F517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香港城市大学 (City University of Hong Kong)</w:t>
            </w:r>
          </w:p>
        </w:tc>
      </w:tr>
      <w:tr w14:paraId="31284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86107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9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63D91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香港浸會大学 (Hong Kong Baptist University)</w:t>
            </w:r>
          </w:p>
        </w:tc>
      </w:tr>
      <w:tr w14:paraId="21925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5DE47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9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64FCD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香港理工大学</w:t>
            </w:r>
            <w:r>
              <w:rPr>
                <w:rFonts w:hint="eastAsia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(The Hong Kong Polytechnic University)</w:t>
            </w:r>
          </w:p>
        </w:tc>
      </w:tr>
      <w:tr w14:paraId="78817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10CA6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9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14945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香港科技大学 (The Hong Kong University of Science and Technology)</w:t>
            </w:r>
          </w:p>
        </w:tc>
      </w:tr>
      <w:tr w14:paraId="06F25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A1C15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9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95AA3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香港大学 (The University of Hong Kong)</w:t>
            </w:r>
          </w:p>
        </w:tc>
      </w:tr>
      <w:tr w14:paraId="75DA1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71AEA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9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C02B1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岭南大学 (Lingnan University)</w:t>
            </w:r>
          </w:p>
        </w:tc>
      </w:tr>
      <w:tr w14:paraId="73773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D4E28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9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C28EB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香港教育大学 (The Education University of Hong Kong)</w:t>
            </w:r>
          </w:p>
        </w:tc>
      </w:tr>
      <w:tr w14:paraId="368F6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925B5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32"/>
                <w:szCs w:val="32"/>
                <w:lang w:val="en-US" w:eastAsia="zh-CN" w:bidi="ar"/>
              </w:rPr>
              <w:t>其他本地大学 （3）</w:t>
            </w:r>
          </w:p>
        </w:tc>
      </w:tr>
      <w:tr w14:paraId="7C643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49578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9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040EF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香港</w:t>
            </w:r>
            <w:r>
              <w:rPr>
                <w:rFonts w:hint="eastAsia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都会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大学 (Hong Kong Metropolitan University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)</w:t>
            </w:r>
          </w:p>
        </w:tc>
      </w:tr>
      <w:tr w14:paraId="15238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0F134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9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5EA30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香港树仁大学 (Hong Kong Shue Yan University)</w:t>
            </w:r>
          </w:p>
        </w:tc>
      </w:tr>
      <w:tr w14:paraId="5BFED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11CAA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9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E9E4F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香港恒生大学 (The Hang Seng University of Hong Kong)</w:t>
            </w:r>
          </w:p>
        </w:tc>
      </w:tr>
      <w:tr w14:paraId="31C0A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C2EA5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32"/>
                <w:szCs w:val="32"/>
                <w:lang w:val="en-US" w:eastAsia="zh-CN" w:bidi="ar"/>
              </w:rPr>
              <w:t>根据《专上学院条例》(</w:t>
            </w:r>
            <w:r>
              <w:rPr>
                <w:rFonts w:hint="default" w:ascii="仿宋_GB2312" w:hAnsi="Times New Roman" w:eastAsia="仿宋_GB2312" w:cs="仿宋_GB2312"/>
                <w:b/>
                <w:color w:val="000000"/>
                <w:kern w:val="2"/>
                <w:sz w:val="32"/>
                <w:szCs w:val="32"/>
                <w:lang w:val="en-US" w:eastAsia="zh-CN" w:bidi="ar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32"/>
                <w:szCs w:val="32"/>
                <w:lang w:val="en-US" w:eastAsia="zh-CN" w:bidi="ar"/>
              </w:rPr>
              <w:t>320</w:t>
            </w:r>
            <w:r>
              <w:rPr>
                <w:rFonts w:hint="default" w:ascii="仿宋_GB2312" w:hAnsi="Times New Roman" w:eastAsia="仿宋_GB2312" w:cs="仿宋_GB2312"/>
                <w:b/>
                <w:color w:val="000000"/>
                <w:kern w:val="2"/>
                <w:sz w:val="32"/>
                <w:szCs w:val="32"/>
                <w:lang w:val="en-US" w:eastAsia="zh-CN" w:bidi="ar"/>
              </w:rPr>
              <w:t>章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32"/>
                <w:szCs w:val="32"/>
                <w:lang w:val="en-US" w:eastAsia="zh-CN" w:bidi="ar"/>
              </w:rPr>
              <w:t>)</w:t>
            </w:r>
            <w:r>
              <w:rPr>
                <w:rFonts w:hint="default" w:ascii="仿宋_GB2312" w:hAnsi="Times New Roman" w:eastAsia="仿宋_GB2312" w:cs="仿宋_GB2312"/>
                <w:b/>
                <w:color w:val="000000"/>
                <w:kern w:val="2"/>
                <w:sz w:val="32"/>
                <w:szCs w:val="32"/>
                <w:lang w:val="en-US" w:eastAsia="zh-CN" w:bidi="ar"/>
              </w:rPr>
              <w:t xml:space="preserve">注册的自资本地学位颁授院校 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32"/>
                <w:szCs w:val="32"/>
                <w:lang w:val="en-US" w:eastAsia="zh-CN" w:bidi="ar"/>
              </w:rPr>
              <w:t>（9）</w:t>
            </w:r>
          </w:p>
        </w:tc>
      </w:tr>
      <w:tr w14:paraId="129D5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913F1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9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75D95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明爱专上学院 (Caritas Institute of Higher Education)</w:t>
            </w:r>
          </w:p>
        </w:tc>
      </w:tr>
      <w:tr w14:paraId="10DCD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4B52B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9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F836D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明德学院 (Centennial College)</w:t>
            </w:r>
          </w:p>
        </w:tc>
      </w:tr>
      <w:tr w14:paraId="51102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49762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9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E3699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珠海学院 (Chu Hai College of Higher Education)</w:t>
            </w:r>
          </w:p>
        </w:tc>
      </w:tr>
      <w:tr w14:paraId="001B5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EABEB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9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7F87D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宏恩基督教学院 (Gratia Christian College)</w:t>
            </w:r>
          </w:p>
        </w:tc>
      </w:tr>
      <w:tr w14:paraId="487B6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21A99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9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6BB75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港专学院 (Hong Kong College of Technology Institute of Higher Education)</w:t>
            </w:r>
          </w:p>
        </w:tc>
      </w:tr>
      <w:tr w14:paraId="152B6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203F8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9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85BBD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香港能仁专上学院 (Hong Kong Nang Yan College of Higher Education)</w:t>
            </w:r>
          </w:p>
        </w:tc>
      </w:tr>
      <w:tr w14:paraId="6B7A9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322D7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9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16C4C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东华学院 (Tung Wah College)</w:t>
            </w:r>
          </w:p>
        </w:tc>
      </w:tr>
      <w:tr w14:paraId="5B037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577FB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9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4BEB2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耀中幼教学院(Yew Chung College of Early Childhood Education)</w:t>
            </w:r>
          </w:p>
        </w:tc>
      </w:tr>
      <w:tr w14:paraId="39017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ABC47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9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1CACB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香港伍伦贡学院 (UOW College Hong Kong)</w:t>
            </w:r>
          </w:p>
        </w:tc>
      </w:tr>
      <w:tr w14:paraId="08F3B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AFBF8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指定本地公营科研机构（4）</w:t>
            </w:r>
          </w:p>
        </w:tc>
      </w:tr>
      <w:tr w14:paraId="726B9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6B8E3E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9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56874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香港生产力促进局 (Hong Kong Productivity Council)</w:t>
            </w:r>
          </w:p>
        </w:tc>
      </w:tr>
      <w:tr w14:paraId="2C4F9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F4013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9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B3EA7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职业训练局 (Vocational Training Council)</w:t>
            </w:r>
          </w:p>
        </w:tc>
      </w:tr>
      <w:tr w14:paraId="06D74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1D6AB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9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D3CF2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制衣业训练局 (Clothing Industry Training Authority)</w:t>
            </w:r>
          </w:p>
        </w:tc>
      </w:tr>
      <w:tr w14:paraId="08372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63D2D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9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014E2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香港生物科技研究院 (Hong Kong Institute of Biotechnology)</w:t>
            </w:r>
          </w:p>
        </w:tc>
      </w:tr>
    </w:tbl>
    <w:p w14:paraId="2B9239F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60" w:lineRule="exact"/>
        <w:ind w:left="0" w:right="0"/>
        <w:jc w:val="both"/>
        <w:rPr>
          <w:rFonts w:hint="default" w:ascii="Times New Roman" w:hAnsi="Times New Roman" w:eastAsia="仿宋_GB2312" w:cs="Times New Roman"/>
          <w:color w:val="003300"/>
          <w:spacing w:val="2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3300"/>
          <w:spacing w:val="20"/>
          <w:kern w:val="2"/>
          <w:sz w:val="32"/>
          <w:szCs w:val="32"/>
          <w:lang w:val="en-US" w:eastAsia="zh-CN" w:bidi="ar"/>
        </w:rPr>
        <w:t xml:space="preserve"> </w:t>
      </w:r>
    </w:p>
    <w:tbl>
      <w:tblPr>
        <w:tblStyle w:val="3"/>
        <w:tblW w:w="9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9339"/>
      </w:tblGrid>
      <w:tr w14:paraId="7D92B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38997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澳门高校（4）</w:t>
            </w:r>
          </w:p>
        </w:tc>
      </w:tr>
      <w:tr w14:paraId="77012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EB41A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9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EFCE0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澳门大学 (University of Macau)</w:t>
            </w:r>
          </w:p>
        </w:tc>
      </w:tr>
      <w:tr w14:paraId="682BD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4527C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9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EE50C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澳门科技大学</w:t>
            </w:r>
            <w:r>
              <w:rPr>
                <w:rFonts w:hint="eastAsia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(Macau University of Science and Technology)</w:t>
            </w:r>
          </w:p>
        </w:tc>
      </w:tr>
      <w:tr w14:paraId="093B9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A32BD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9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E2A17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澳门城市大学 (City University of Macau)</w:t>
            </w:r>
          </w:p>
        </w:tc>
      </w:tr>
      <w:tr w14:paraId="643BA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E9EFB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9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BE7CC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 w:firstLine="0" w:firstLineChars="0"/>
              <w:jc w:val="both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澳门理工学院</w:t>
            </w:r>
            <w:r>
              <w:rPr>
                <w:rFonts w:hint="eastAsia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32"/>
                <w:szCs w:val="32"/>
                <w:lang w:val="en-US" w:eastAsia="zh-CN" w:bidi="ar"/>
              </w:rPr>
              <w:t>(Macao Polytechnic Institute)</w:t>
            </w:r>
          </w:p>
        </w:tc>
      </w:tr>
    </w:tbl>
    <w:p w14:paraId="3BD9B4DF"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titlePg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B8F535D-26F4-430E-BC56-B39182D22B4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3E5BA8A-BA54-41CE-98EC-2490770CF4ED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969462C2-E41C-4980-AA65-B997A5D06E4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9F1CD">
    <w:pPr>
      <w:pStyle w:val="2"/>
      <w:ind w:right="280"/>
      <w:jc w:val="right"/>
      <w:rPr>
        <w:rFonts w:hint="eastAsia"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85766">
    <w:pPr>
      <w:pStyle w:val="2"/>
      <w:spacing w:line="480" w:lineRule="auto"/>
      <w:ind w:firstLine="280" w:firstLineChars="100"/>
      <w:rPr>
        <w:rFonts w:hint="eastAsia"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2 -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F6A274"/>
    <w:rsid w:val="04CC3D7E"/>
    <w:rsid w:val="7B283A0F"/>
    <w:rsid w:val="7FFE3187"/>
    <w:rsid w:val="F3F6A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535</Words>
  <Characters>1435</Characters>
  <Lines>0</Lines>
  <Paragraphs>0</Paragraphs>
  <TotalTime>2</TotalTime>
  <ScaleCrop>false</ScaleCrop>
  <LinksUpToDate>false</LinksUpToDate>
  <CharactersWithSpaces>1604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2022-04-20T19:57:00Z</dcterms:created>
  <dc:creator>陈望远</dc:creator>
  <cp:lastModifiedBy>果子</cp:lastModifiedBy>
  <dcterms:modified xsi:type="dcterms:W3CDTF">2025-04-22T06:11:05Z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eyJoZGlkIjoiMDk3OWNiZWFmNzYzZDczMDcwODdiNjNkOWRmNDIyMzYiLCJ1c2VySWQiOiIxMTM3ODM4Njk3In0=</vt:lpwstr>
  </property>
  <property fmtid="{D5CDD505-2E9C-101B-9397-08002B2CF9AE}" pid="4" name="ICV">
    <vt:lpwstr>4036251FA0BE424D85D2F15DC4986AED_13</vt:lpwstr>
  </property>
</Properties>
</file>