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附件6</w:t>
      </w:r>
    </w:p>
    <w:p>
      <w:pPr>
        <w:spacing w:line="560" w:lineRule="exact"/>
        <w:ind w:firstLine="2400" w:firstLineChars="500"/>
        <w:jc w:val="both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2025年度深圳市训力券形式审查要点</w:t>
      </w:r>
    </w:p>
    <w:tbl>
      <w:tblPr>
        <w:tblStyle w:val="12"/>
        <w:tblW w:w="138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3114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申请单位是在深圳市（含深汕特别合作区）依法经营、具有独立法人资格的企业、高等院校、科研机构。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未被列入科研诚信严重失信行为数据库、严重失信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名单和超期未申请验收名单，不存在被限制承担或参与财政性资金支持的科学活动、被限制享受科技优惠政策和便利措施、未在规定期限内退回财政资金的情形。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申请单位能够提供符合条件的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服务合同（服务合同内容包括但不限于：开展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AI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大模型训练及应用的具体内容、收费金额；服务合同时间在2025年1月1日至2026年12月31日期间。）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同一项目未获得其他智能算力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财政资金资助，或同一项目已获得其他智能算力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财政资金资助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且累计金额不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服务合同50%。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5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单位不能同时获得训力券服务机构入库资格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申领训力券。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6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7</w:t>
            </w:r>
          </w:p>
        </w:tc>
        <w:tc>
          <w:tcPr>
            <w:tcW w:w="1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25" w:rightChars="1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2139D"/>
    <w:rsid w:val="000301AC"/>
    <w:rsid w:val="00042300"/>
    <w:rsid w:val="00057159"/>
    <w:rsid w:val="0006259D"/>
    <w:rsid w:val="000A2503"/>
    <w:rsid w:val="000B4BB9"/>
    <w:rsid w:val="000B7A3D"/>
    <w:rsid w:val="000C4A32"/>
    <w:rsid w:val="0013417E"/>
    <w:rsid w:val="00140C0E"/>
    <w:rsid w:val="001417C9"/>
    <w:rsid w:val="0014508C"/>
    <w:rsid w:val="00162549"/>
    <w:rsid w:val="001728A1"/>
    <w:rsid w:val="00181049"/>
    <w:rsid w:val="00186E91"/>
    <w:rsid w:val="001A7B22"/>
    <w:rsid w:val="001B1FAA"/>
    <w:rsid w:val="001C1AB3"/>
    <w:rsid w:val="001E0F2A"/>
    <w:rsid w:val="001E73F8"/>
    <w:rsid w:val="001F1A93"/>
    <w:rsid w:val="001F6EA8"/>
    <w:rsid w:val="0022367D"/>
    <w:rsid w:val="0024508B"/>
    <w:rsid w:val="00260EC8"/>
    <w:rsid w:val="002653BC"/>
    <w:rsid w:val="00274371"/>
    <w:rsid w:val="00296794"/>
    <w:rsid w:val="002C541B"/>
    <w:rsid w:val="00300AD1"/>
    <w:rsid w:val="00303606"/>
    <w:rsid w:val="00303838"/>
    <w:rsid w:val="00321D96"/>
    <w:rsid w:val="00323B8F"/>
    <w:rsid w:val="0032777F"/>
    <w:rsid w:val="00343B8A"/>
    <w:rsid w:val="00343DE1"/>
    <w:rsid w:val="003513FB"/>
    <w:rsid w:val="003601BF"/>
    <w:rsid w:val="003676F9"/>
    <w:rsid w:val="00381DDB"/>
    <w:rsid w:val="003866BE"/>
    <w:rsid w:val="003B4D44"/>
    <w:rsid w:val="003C085D"/>
    <w:rsid w:val="003C30B4"/>
    <w:rsid w:val="003F5CAE"/>
    <w:rsid w:val="004023BC"/>
    <w:rsid w:val="00425A46"/>
    <w:rsid w:val="00434AC2"/>
    <w:rsid w:val="0044530E"/>
    <w:rsid w:val="004678DC"/>
    <w:rsid w:val="00472C64"/>
    <w:rsid w:val="004825CC"/>
    <w:rsid w:val="004920FE"/>
    <w:rsid w:val="004A5A8D"/>
    <w:rsid w:val="004B21BD"/>
    <w:rsid w:val="004B7FBB"/>
    <w:rsid w:val="004E5A96"/>
    <w:rsid w:val="004F3605"/>
    <w:rsid w:val="00510107"/>
    <w:rsid w:val="00514DDB"/>
    <w:rsid w:val="005541D1"/>
    <w:rsid w:val="00556C99"/>
    <w:rsid w:val="0056328B"/>
    <w:rsid w:val="00567608"/>
    <w:rsid w:val="005676C6"/>
    <w:rsid w:val="005859D1"/>
    <w:rsid w:val="005A181D"/>
    <w:rsid w:val="005A7E30"/>
    <w:rsid w:val="005B2DE1"/>
    <w:rsid w:val="005F1C33"/>
    <w:rsid w:val="00620A7E"/>
    <w:rsid w:val="00636A8B"/>
    <w:rsid w:val="00642341"/>
    <w:rsid w:val="006444C9"/>
    <w:rsid w:val="00651159"/>
    <w:rsid w:val="00673C6E"/>
    <w:rsid w:val="00693688"/>
    <w:rsid w:val="006B3045"/>
    <w:rsid w:val="006C0866"/>
    <w:rsid w:val="006C1772"/>
    <w:rsid w:val="006D11B5"/>
    <w:rsid w:val="006F33D5"/>
    <w:rsid w:val="006F4675"/>
    <w:rsid w:val="00710D4D"/>
    <w:rsid w:val="00730215"/>
    <w:rsid w:val="00734B41"/>
    <w:rsid w:val="007432FA"/>
    <w:rsid w:val="00745A09"/>
    <w:rsid w:val="007473D4"/>
    <w:rsid w:val="00754D9B"/>
    <w:rsid w:val="00757188"/>
    <w:rsid w:val="00770CEA"/>
    <w:rsid w:val="00772187"/>
    <w:rsid w:val="0078333D"/>
    <w:rsid w:val="0078446A"/>
    <w:rsid w:val="0079216D"/>
    <w:rsid w:val="007A25A4"/>
    <w:rsid w:val="007B1EAE"/>
    <w:rsid w:val="007B2676"/>
    <w:rsid w:val="007B7CFC"/>
    <w:rsid w:val="007D21D8"/>
    <w:rsid w:val="007E0EBC"/>
    <w:rsid w:val="007F52CD"/>
    <w:rsid w:val="007F7CD6"/>
    <w:rsid w:val="00803811"/>
    <w:rsid w:val="0082069B"/>
    <w:rsid w:val="008357BC"/>
    <w:rsid w:val="008475F6"/>
    <w:rsid w:val="00850D63"/>
    <w:rsid w:val="00851345"/>
    <w:rsid w:val="0085163A"/>
    <w:rsid w:val="00857978"/>
    <w:rsid w:val="00864560"/>
    <w:rsid w:val="00892D83"/>
    <w:rsid w:val="008B2773"/>
    <w:rsid w:val="008E0519"/>
    <w:rsid w:val="009077EB"/>
    <w:rsid w:val="00926E0C"/>
    <w:rsid w:val="00932CEA"/>
    <w:rsid w:val="0093580E"/>
    <w:rsid w:val="00937274"/>
    <w:rsid w:val="00943978"/>
    <w:rsid w:val="00945C0C"/>
    <w:rsid w:val="00954FFE"/>
    <w:rsid w:val="00973AEF"/>
    <w:rsid w:val="00980DFA"/>
    <w:rsid w:val="009825E9"/>
    <w:rsid w:val="009855BA"/>
    <w:rsid w:val="00992D84"/>
    <w:rsid w:val="009A2A6F"/>
    <w:rsid w:val="009B18DC"/>
    <w:rsid w:val="009B7DC1"/>
    <w:rsid w:val="009C29BA"/>
    <w:rsid w:val="009C56FD"/>
    <w:rsid w:val="009D1DCF"/>
    <w:rsid w:val="009E02CB"/>
    <w:rsid w:val="009F68C2"/>
    <w:rsid w:val="00A00024"/>
    <w:rsid w:val="00A2761D"/>
    <w:rsid w:val="00A30765"/>
    <w:rsid w:val="00A427DF"/>
    <w:rsid w:val="00A54F4F"/>
    <w:rsid w:val="00A95A52"/>
    <w:rsid w:val="00AA7373"/>
    <w:rsid w:val="00AB5062"/>
    <w:rsid w:val="00AE0E26"/>
    <w:rsid w:val="00AE11A0"/>
    <w:rsid w:val="00AE2248"/>
    <w:rsid w:val="00AE3C3D"/>
    <w:rsid w:val="00AE7703"/>
    <w:rsid w:val="00B1444D"/>
    <w:rsid w:val="00B16A17"/>
    <w:rsid w:val="00B365C9"/>
    <w:rsid w:val="00B5110F"/>
    <w:rsid w:val="00B9250C"/>
    <w:rsid w:val="00BC364C"/>
    <w:rsid w:val="00BC5733"/>
    <w:rsid w:val="00BD5422"/>
    <w:rsid w:val="00BE7F83"/>
    <w:rsid w:val="00BF6BA8"/>
    <w:rsid w:val="00C10601"/>
    <w:rsid w:val="00C2082B"/>
    <w:rsid w:val="00C605F0"/>
    <w:rsid w:val="00C62CC7"/>
    <w:rsid w:val="00CA4F55"/>
    <w:rsid w:val="00CA6ECC"/>
    <w:rsid w:val="00CC5EA8"/>
    <w:rsid w:val="00CE36EA"/>
    <w:rsid w:val="00D003B7"/>
    <w:rsid w:val="00D035A0"/>
    <w:rsid w:val="00D32486"/>
    <w:rsid w:val="00D54175"/>
    <w:rsid w:val="00D561E2"/>
    <w:rsid w:val="00D653BC"/>
    <w:rsid w:val="00D662B4"/>
    <w:rsid w:val="00D6769C"/>
    <w:rsid w:val="00D819C4"/>
    <w:rsid w:val="00D92B69"/>
    <w:rsid w:val="00DD1F69"/>
    <w:rsid w:val="00DE55FF"/>
    <w:rsid w:val="00DF491F"/>
    <w:rsid w:val="00DF55A4"/>
    <w:rsid w:val="00E44342"/>
    <w:rsid w:val="00EB3CCC"/>
    <w:rsid w:val="00ED2ABE"/>
    <w:rsid w:val="00F02D7B"/>
    <w:rsid w:val="00F0392A"/>
    <w:rsid w:val="00F04398"/>
    <w:rsid w:val="00F34173"/>
    <w:rsid w:val="00F45549"/>
    <w:rsid w:val="00F51F02"/>
    <w:rsid w:val="00F65613"/>
    <w:rsid w:val="00F770D2"/>
    <w:rsid w:val="00F8083C"/>
    <w:rsid w:val="00F831A3"/>
    <w:rsid w:val="00FA4372"/>
    <w:rsid w:val="00FB16F6"/>
    <w:rsid w:val="00FD34C8"/>
    <w:rsid w:val="00FE6BAA"/>
    <w:rsid w:val="03A86D2B"/>
    <w:rsid w:val="040C682A"/>
    <w:rsid w:val="046B39B2"/>
    <w:rsid w:val="048E6C82"/>
    <w:rsid w:val="04C671E1"/>
    <w:rsid w:val="05143098"/>
    <w:rsid w:val="06602757"/>
    <w:rsid w:val="074B71DB"/>
    <w:rsid w:val="0A4B60E2"/>
    <w:rsid w:val="0A655068"/>
    <w:rsid w:val="0A872595"/>
    <w:rsid w:val="0B0A2CF3"/>
    <w:rsid w:val="0C981D41"/>
    <w:rsid w:val="0CCE79D2"/>
    <w:rsid w:val="0CFF4D63"/>
    <w:rsid w:val="0D0E6B3D"/>
    <w:rsid w:val="0D13485A"/>
    <w:rsid w:val="112B1D33"/>
    <w:rsid w:val="129B3371"/>
    <w:rsid w:val="12D5190C"/>
    <w:rsid w:val="134B2712"/>
    <w:rsid w:val="147E3CA1"/>
    <w:rsid w:val="14DA9353"/>
    <w:rsid w:val="1514507A"/>
    <w:rsid w:val="1BA926BF"/>
    <w:rsid w:val="1C0946C6"/>
    <w:rsid w:val="1C3976EF"/>
    <w:rsid w:val="1C7D141A"/>
    <w:rsid w:val="1D7F3C7A"/>
    <w:rsid w:val="1E1D7C72"/>
    <w:rsid w:val="1E663A1E"/>
    <w:rsid w:val="1EC95DA6"/>
    <w:rsid w:val="1ED27A12"/>
    <w:rsid w:val="1EDB45FB"/>
    <w:rsid w:val="204408B1"/>
    <w:rsid w:val="205C7083"/>
    <w:rsid w:val="22062E3A"/>
    <w:rsid w:val="223C24E1"/>
    <w:rsid w:val="226914BD"/>
    <w:rsid w:val="234D6FE6"/>
    <w:rsid w:val="237F4339"/>
    <w:rsid w:val="277D2E2A"/>
    <w:rsid w:val="2945318A"/>
    <w:rsid w:val="29663E63"/>
    <w:rsid w:val="2A6654DF"/>
    <w:rsid w:val="2B780CED"/>
    <w:rsid w:val="2BA74800"/>
    <w:rsid w:val="2BFE5767"/>
    <w:rsid w:val="2C230CAA"/>
    <w:rsid w:val="2CFFC472"/>
    <w:rsid w:val="2D09687F"/>
    <w:rsid w:val="2D617313"/>
    <w:rsid w:val="2FA3E511"/>
    <w:rsid w:val="2FDC7731"/>
    <w:rsid w:val="31EFAAE1"/>
    <w:rsid w:val="32A90125"/>
    <w:rsid w:val="33011859"/>
    <w:rsid w:val="332F3963"/>
    <w:rsid w:val="348215E3"/>
    <w:rsid w:val="351A2268"/>
    <w:rsid w:val="357347AA"/>
    <w:rsid w:val="35930A63"/>
    <w:rsid w:val="364F6795"/>
    <w:rsid w:val="37C4669F"/>
    <w:rsid w:val="380F0B86"/>
    <w:rsid w:val="395B63C2"/>
    <w:rsid w:val="3A177FA1"/>
    <w:rsid w:val="3A7E5597"/>
    <w:rsid w:val="3ACEFADA"/>
    <w:rsid w:val="3ADE375F"/>
    <w:rsid w:val="3B8C0D66"/>
    <w:rsid w:val="3C267D3D"/>
    <w:rsid w:val="3D201EC6"/>
    <w:rsid w:val="3EAD4D09"/>
    <w:rsid w:val="3EFB8C00"/>
    <w:rsid w:val="3FE7D5A5"/>
    <w:rsid w:val="3FFBC84C"/>
    <w:rsid w:val="40B66945"/>
    <w:rsid w:val="427C47CB"/>
    <w:rsid w:val="42EB6208"/>
    <w:rsid w:val="438772BC"/>
    <w:rsid w:val="445F33DC"/>
    <w:rsid w:val="45027183"/>
    <w:rsid w:val="45FD2E2C"/>
    <w:rsid w:val="474E6E3F"/>
    <w:rsid w:val="475104E9"/>
    <w:rsid w:val="48AF1EED"/>
    <w:rsid w:val="48F63F06"/>
    <w:rsid w:val="49B11E3F"/>
    <w:rsid w:val="49C544FC"/>
    <w:rsid w:val="4B5B5086"/>
    <w:rsid w:val="4BC56CD6"/>
    <w:rsid w:val="4C570451"/>
    <w:rsid w:val="4D1E183D"/>
    <w:rsid w:val="4E4D0719"/>
    <w:rsid w:val="4E7777FD"/>
    <w:rsid w:val="4E9C2BDA"/>
    <w:rsid w:val="51367614"/>
    <w:rsid w:val="51532BB1"/>
    <w:rsid w:val="52EA33D3"/>
    <w:rsid w:val="56F5772D"/>
    <w:rsid w:val="57543DCB"/>
    <w:rsid w:val="57F9A342"/>
    <w:rsid w:val="58CA183E"/>
    <w:rsid w:val="59487161"/>
    <w:rsid w:val="598417CB"/>
    <w:rsid w:val="59C255A5"/>
    <w:rsid w:val="5A7157BA"/>
    <w:rsid w:val="5AC50E56"/>
    <w:rsid w:val="5B440FD7"/>
    <w:rsid w:val="5BE67C47"/>
    <w:rsid w:val="5BFB76AB"/>
    <w:rsid w:val="5C712F87"/>
    <w:rsid w:val="5D6750E0"/>
    <w:rsid w:val="5D786169"/>
    <w:rsid w:val="5DD72E4D"/>
    <w:rsid w:val="5DFBAA17"/>
    <w:rsid w:val="5ED9198D"/>
    <w:rsid w:val="5F2A5572"/>
    <w:rsid w:val="5F3D782E"/>
    <w:rsid w:val="5F718B72"/>
    <w:rsid w:val="60927B3B"/>
    <w:rsid w:val="63314159"/>
    <w:rsid w:val="643F75E3"/>
    <w:rsid w:val="648D00B3"/>
    <w:rsid w:val="650A5AEB"/>
    <w:rsid w:val="655D762B"/>
    <w:rsid w:val="65A15C17"/>
    <w:rsid w:val="66290CD8"/>
    <w:rsid w:val="666010E6"/>
    <w:rsid w:val="668763AF"/>
    <w:rsid w:val="66EC1C6F"/>
    <w:rsid w:val="67FA76C9"/>
    <w:rsid w:val="69DFFBFB"/>
    <w:rsid w:val="6BAB79F2"/>
    <w:rsid w:val="6C9B5C6F"/>
    <w:rsid w:val="6D9FE24D"/>
    <w:rsid w:val="6DB76D5D"/>
    <w:rsid w:val="6DB7EDF5"/>
    <w:rsid w:val="6E470433"/>
    <w:rsid w:val="6E7B0628"/>
    <w:rsid w:val="6ECB9290"/>
    <w:rsid w:val="6EDFA884"/>
    <w:rsid w:val="6F5F8374"/>
    <w:rsid w:val="6FFF4678"/>
    <w:rsid w:val="71E853D9"/>
    <w:rsid w:val="72419A9F"/>
    <w:rsid w:val="724B6825"/>
    <w:rsid w:val="7285474B"/>
    <w:rsid w:val="75772817"/>
    <w:rsid w:val="759051C1"/>
    <w:rsid w:val="75CDB7DC"/>
    <w:rsid w:val="75E83087"/>
    <w:rsid w:val="75EE6376"/>
    <w:rsid w:val="761A9862"/>
    <w:rsid w:val="76F7F6E1"/>
    <w:rsid w:val="77DDC297"/>
    <w:rsid w:val="77E9034C"/>
    <w:rsid w:val="77FC5ED8"/>
    <w:rsid w:val="782730E0"/>
    <w:rsid w:val="788963D0"/>
    <w:rsid w:val="78B14A88"/>
    <w:rsid w:val="78ECEDA0"/>
    <w:rsid w:val="79811212"/>
    <w:rsid w:val="79EE08F4"/>
    <w:rsid w:val="7A8458D7"/>
    <w:rsid w:val="7AED1482"/>
    <w:rsid w:val="7B6725FB"/>
    <w:rsid w:val="7BEE59C7"/>
    <w:rsid w:val="7BF37F45"/>
    <w:rsid w:val="7D440817"/>
    <w:rsid w:val="7D7F694A"/>
    <w:rsid w:val="7DFF2DD2"/>
    <w:rsid w:val="7DFF5875"/>
    <w:rsid w:val="7E9FD62B"/>
    <w:rsid w:val="7EB36AB7"/>
    <w:rsid w:val="7ED92B86"/>
    <w:rsid w:val="7F2BE9C9"/>
    <w:rsid w:val="7F64854B"/>
    <w:rsid w:val="7F6B62FB"/>
    <w:rsid w:val="7F7BD81A"/>
    <w:rsid w:val="7F7D575F"/>
    <w:rsid w:val="7F7DA4F1"/>
    <w:rsid w:val="7F8F03BA"/>
    <w:rsid w:val="7FD1EEE9"/>
    <w:rsid w:val="7FDAF887"/>
    <w:rsid w:val="7FDED61F"/>
    <w:rsid w:val="7FDFC8D4"/>
    <w:rsid w:val="7FF275B4"/>
    <w:rsid w:val="7FF902E4"/>
    <w:rsid w:val="7FFB32F7"/>
    <w:rsid w:val="7FFD1093"/>
    <w:rsid w:val="7FFFF406"/>
    <w:rsid w:val="81F70C72"/>
    <w:rsid w:val="8FEF0CEF"/>
    <w:rsid w:val="9FFF4724"/>
    <w:rsid w:val="9FFFDD56"/>
    <w:rsid w:val="A37F85AC"/>
    <w:rsid w:val="ADF78331"/>
    <w:rsid w:val="AE6248B1"/>
    <w:rsid w:val="AE7F6CEE"/>
    <w:rsid w:val="AFE76DF0"/>
    <w:rsid w:val="AFF77788"/>
    <w:rsid w:val="BB9FE845"/>
    <w:rsid w:val="BBEF0A27"/>
    <w:rsid w:val="BBFBE34B"/>
    <w:rsid w:val="BDF7D6C4"/>
    <w:rsid w:val="BFDED72A"/>
    <w:rsid w:val="C7A0E2C0"/>
    <w:rsid w:val="CF2E00B0"/>
    <w:rsid w:val="CF9F6C19"/>
    <w:rsid w:val="D7BF40AC"/>
    <w:rsid w:val="D9FC9FC5"/>
    <w:rsid w:val="DA56D899"/>
    <w:rsid w:val="DB5F1B40"/>
    <w:rsid w:val="DBF9859E"/>
    <w:rsid w:val="DD3B74D1"/>
    <w:rsid w:val="DD774CF1"/>
    <w:rsid w:val="DE4779C4"/>
    <w:rsid w:val="DEFB2133"/>
    <w:rsid w:val="DFD7CDDB"/>
    <w:rsid w:val="DFFE00EF"/>
    <w:rsid w:val="E97B4304"/>
    <w:rsid w:val="EF2D943D"/>
    <w:rsid w:val="EF5A2A19"/>
    <w:rsid w:val="EF755BB4"/>
    <w:rsid w:val="EFAE1F2F"/>
    <w:rsid w:val="EFEB3259"/>
    <w:rsid w:val="EFF734F6"/>
    <w:rsid w:val="EFF76376"/>
    <w:rsid w:val="F1F7EBB8"/>
    <w:rsid w:val="F24BE832"/>
    <w:rsid w:val="F2DF54B2"/>
    <w:rsid w:val="F43F43CF"/>
    <w:rsid w:val="F76E0323"/>
    <w:rsid w:val="F7BB65B2"/>
    <w:rsid w:val="F7E3F686"/>
    <w:rsid w:val="F97A4A6D"/>
    <w:rsid w:val="F9FFD776"/>
    <w:rsid w:val="FABBABF2"/>
    <w:rsid w:val="FAE4EB1B"/>
    <w:rsid w:val="FDAB0958"/>
    <w:rsid w:val="FDADE8A9"/>
    <w:rsid w:val="FF634ACC"/>
    <w:rsid w:val="FF7F0C73"/>
    <w:rsid w:val="FF876DE7"/>
    <w:rsid w:val="FFBF88F1"/>
    <w:rsid w:val="FFDA6373"/>
    <w:rsid w:val="FFEF01A1"/>
    <w:rsid w:val="FFF3FC73"/>
    <w:rsid w:val="FFFB53DD"/>
    <w:rsid w:val="FFFC5C02"/>
    <w:rsid w:val="FFFD46C2"/>
    <w:rsid w:val="FFFD7938"/>
    <w:rsid w:val="FFFFAF87"/>
    <w:rsid w:val="FFFFD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sz w:val="24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tabs>
        <w:tab w:val="right" w:leader="dot" w:pos="8280"/>
      </w:tabs>
      <w:spacing w:line="360" w:lineRule="auto"/>
    </w:pPr>
  </w:style>
  <w:style w:type="paragraph" w:styleId="10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CESI仿宋-GB2312" w:cs="Arial Unicode MS"/>
      <w:color w:val="000000"/>
      <w:sz w:val="32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style2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377</Words>
  <Characters>394</Characters>
  <Lines>1</Lines>
  <Paragraphs>1</Paragraphs>
  <TotalTime>11</TotalTime>
  <ScaleCrop>false</ScaleCrop>
  <LinksUpToDate>false</LinksUpToDate>
  <CharactersWithSpaces>394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2018-08-16T14:09:00Z</dcterms:created>
  <dc:creator>GuWG</dc:creator>
  <cp:lastModifiedBy>逯</cp:lastModifiedBy>
  <cp:lastPrinted>2021-08-04T14:07:00Z</cp:lastPrinted>
  <dcterms:modified xsi:type="dcterms:W3CDTF">2025-03-21T16:02:24Z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AE6B91F285C84B2F101DDD676DF778C4</vt:lpwstr>
  </property>
</Properties>
</file>