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  <w:szCs w:val="24"/>
        </w:rPr>
        <w:t>项目顺序编号：</w:t>
      </w:r>
      <w:r>
        <w:rPr>
          <w:rFonts w:hint="default" w:ascii="宋体" w:hAnsi="宋体"/>
          <w:color w:val="000000"/>
          <w:sz w:val="24"/>
          <w:szCs w:val="24"/>
          <w:lang w:val="en-US"/>
        </w:rPr>
        <w:t xml:space="preserve">_________________     </w:t>
      </w:r>
      <w:r>
        <w:rPr>
          <w:rFonts w:hint="eastAsia" w:ascii="宋体" w:hAnsi="宋体"/>
          <w:color w:val="000000"/>
          <w:sz w:val="24"/>
          <w:szCs w:val="24"/>
        </w:rPr>
        <w:t>大厅受理编号：</w:t>
      </w:r>
      <w:r>
        <w:rPr>
          <w:rFonts w:hint="default" w:ascii="宋体" w:hAnsi="宋体"/>
          <w:color w:val="000000"/>
          <w:sz w:val="24"/>
          <w:szCs w:val="24"/>
          <w:lang w:val="en-US"/>
        </w:rPr>
        <w:t>______________________</w:t>
      </w:r>
    </w:p>
    <w:p>
      <w:pPr>
        <w:tabs>
          <w:tab w:val="center" w:pos="4535"/>
        </w:tabs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  <w:szCs w:val="24"/>
        </w:rPr>
        <w:t>申请计划类别</w:t>
      </w:r>
      <w:r>
        <w:rPr>
          <w:rFonts w:hint="default" w:ascii="宋体" w:hAnsi="宋体"/>
          <w:color w:val="000000"/>
          <w:sz w:val="24"/>
          <w:szCs w:val="24"/>
          <w:lang w:val="en-US"/>
        </w:rPr>
        <w:t>: _________________</w:t>
      </w:r>
      <w:r>
        <w:rPr>
          <w:rFonts w:hint="default" w:ascii="宋体" w:hAnsi="宋体"/>
          <w:color w:val="000000"/>
          <w:sz w:val="24"/>
          <w:szCs w:val="24"/>
          <w:lang w:val="en-US"/>
        </w:rPr>
        <w:tab/>
      </w:r>
      <w:r>
        <w:rPr>
          <w:rFonts w:hint="default" w:ascii="宋体" w:hAnsi="宋体"/>
          <w:color w:val="000000"/>
          <w:sz w:val="24"/>
          <w:szCs w:val="24"/>
          <w:lang w:val="en-US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申请项目类别：</w:t>
      </w:r>
      <w:r>
        <w:rPr>
          <w:rFonts w:hint="default" w:ascii="宋体" w:hAnsi="宋体"/>
          <w:color w:val="000000"/>
          <w:sz w:val="24"/>
          <w:szCs w:val="24"/>
          <w:lang w:val="en-US"/>
        </w:rPr>
        <w:t>______________________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黑体" w:hAns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黑体" w:hAnsi="黑体" w:eastAsia="黑体"/>
          <w:b/>
          <w:color w:val="000000" w:themeColor="text1"/>
          <w:sz w:val="36"/>
          <w:szCs w:val="36"/>
          <w:lang w:val="en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深圳市中央引导地方科技发展资金专项</w:t>
      </w:r>
    </w:p>
    <w:p>
      <w:pPr>
        <w:jc w:val="center"/>
        <w:rPr>
          <w:rFonts w:hint="eastAsia" w:ascii="黑体" w:hAnsi="黑体" w:eastAsia="黑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资助计划实验室项目申请书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9"/>
        <w:tblW w:w="9353" w:type="dxa"/>
        <w:jc w:val="center"/>
        <w:tblBorders>
          <w:top w:val="none" w:color="auto" w:sz="0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118"/>
        <w:gridCol w:w="1418"/>
        <w:gridCol w:w="709"/>
        <w:gridCol w:w="2762"/>
      </w:tblGrid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5245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ncname"/>
            <w:bookmarkEnd w:id="0"/>
          </w:p>
        </w:tc>
        <w:tc>
          <w:tcPr>
            <w:tcW w:w="2762" w:type="dxa"/>
            <w:tcBorders>
              <w:bottom w:val="single" w:color="auto" w:sz="4" w:space="0"/>
            </w:tcBorders>
            <w:vAlign w:val="bottom"/>
          </w:tcPr>
          <w:p>
            <w:pPr>
              <w:ind w:firstLine="120" w:firstLineChars="50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申请单位：</w:t>
            </w:r>
          </w:p>
        </w:tc>
        <w:tc>
          <w:tcPr>
            <w:tcW w:w="8007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center"/>
              <w:rPr>
                <w:rFonts w:ascii="黑体" w:hAnsi="黑体" w:eastAsia="黑体" w:cs="Times New Roman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" w:name="address1"/>
            <w:bookmarkEnd w:id="1"/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单位地址：</w:t>
            </w:r>
          </w:p>
        </w:tc>
        <w:tc>
          <w:tcPr>
            <w:tcW w:w="8007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psn_type_name1"/>
            <w:bookmarkEnd w:id="2"/>
          </w:p>
          <w:p>
            <w:pPr>
              <w:ind w:right="-4" w:rightChars="-2"/>
              <w:jc w:val="righ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4" w:rightChars="-2"/>
              <w:jc w:val="right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  <w:bookmarkStart w:id="3" w:name="psn_tel_work1"/>
            <w:bookmarkEnd w:id="3"/>
            <w:bookmarkStart w:id="4" w:name="psn_mobile1"/>
            <w:bookmarkEnd w:id="4"/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 w:cs="Times New Roman"/>
                <w:color w:val="000000" w:themeColor="text1"/>
                <w:kern w:val="2"/>
                <w:sz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5" w:name="contact_name1"/>
            <w:bookmarkEnd w:id="5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 w:cs="Times New Roman"/>
                <w:color w:val="000000" w:themeColor="text1"/>
                <w:kern w:val="2"/>
                <w:sz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移动电话： 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6" w:name="contact_mobile1"/>
            <w:bookmarkEnd w:id="6"/>
            <w:bookmarkStart w:id="7" w:name="contact_tel1"/>
            <w:bookmarkEnd w:id="7"/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8" w:name="contact_email"/>
            <w:bookmarkEnd w:id="8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center"/>
              <w:rPr>
                <w:rFonts w:ascii="黑体" w:hAnsi="黑体" w:eastAsia="黑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9" w:name="fax"/>
            <w:bookmarkEnd w:id="9"/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黑体" w:hAnsi="黑体" w:eastAsia="黑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jc w:val="lef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0" w:name="http"/>
            <w:bookmarkEnd w:id="10"/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ascii="黑体" w:hAnsi="黑体" w:eastAsia="黑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  真：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1" w:name="prp_submit_date_day"/>
            <w:bookmarkEnd w:id="11"/>
            <w:bookmarkStart w:id="12" w:name="prp_submit_date_month"/>
            <w:bookmarkEnd w:id="12"/>
            <w:bookmarkStart w:id="13" w:name="prp_submit_date_year"/>
            <w:bookmarkEnd w:id="13"/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hint="eastAsia" w:ascii="黑体" w:hAnsi="黑体" w:eastAsia="黑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单位网址：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05" w:leftChars="50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MERGEFIELD  $data.ITEM_COMPANY_WEBSITE  \* MERGEFORMAT </w:instrTex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right"/>
              <w:rPr>
                <w:rFonts w:hint="eastAsia" w:ascii="黑体" w:hAnsi="黑体" w:eastAsia="黑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申请日期：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center"/>
        <w:rPr>
          <w:rFonts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深圳市科技创</w:t>
      </w:r>
      <w:r>
        <w:rPr>
          <w:rFonts w:hint="eastAsia" w:ascii="黑体" w:hAnsi="黑体" w:eastAsia="黑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新局</w:t>
      </w:r>
      <w:r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制</w:t>
      </w:r>
    </w:p>
    <w:p>
      <w:pPr>
        <w:jc w:val="center"/>
        <w:rPr>
          <w:rFonts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黑体" w:hAnsi="黑体" w:eastAsia="黑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t>月</w:t>
      </w:r>
      <w:r>
        <w:rPr>
          <w:rFonts w:ascii="黑体" w:hAns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本单位（人）承诺遵守《深圳市科技计划项目管理办法》、《深圳市科技研发资金管理办法》等规定以及填表说明等相关文件要求，并自愿作出以下声明：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1、本单位（人）对本申请材料的合法性、真实性、准确性和完整性负责。如有虚假，本单位依法承担相应的法律责任。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2、本单位（人）同意将本申请材料向依法审批工作人员和评审专家公开，对依法审批或者评审过程中泄露的信息，深圳市科技创新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免予承担责任。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3、本单位（人）承诺所申请验收的项目无知识产权争议。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、本单位确保审计报告真实有效，并承担审计过失造成资金损失无法追回所应承担的连带责任。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、本单位（人）承诺在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参与科技计划项目申报、评审和实施全过程中，恪守职业规范和科学道德，遵守评审规则和工作纪律。不采取弄虚作假等不正当手段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骗取科技计划项目、科研经费以及奖励等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不以任何形式探听尚未公开的评审信息；不以任何形式干扰项目评审工作；不向深圳市科技创新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及其委托的专业服务机构工作人员、项目评审专家及特定利益方等进行利益输送。如有违反，本单位（人）愿接受相关部门做出的各项处理决定，包括但不限于取消一定期限科技计划项目申报资格，记入科研诚信异常名录等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、本申请材料仅为深圳市科技计划项目申请及验收制作并已自行备份，不再要求深圳市科技创新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予以退还。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特此承诺。</w:t>
      </w:r>
    </w:p>
    <w:p>
      <w:pPr>
        <w:spacing w:line="420" w:lineRule="exact"/>
        <w:rPr>
          <w:rFonts w:ascii="宋体" w:cs="宋体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spacing w:line="420" w:lineRule="exact"/>
        <w:ind w:firstLine="1400" w:firstLineChars="500"/>
        <w:rPr>
          <w:rFonts w:ascii="宋体"/>
          <w:color w:val="000000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法定代表人（或者被委托人）</w:t>
      </w: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/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个人签字：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办公电话：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spacing w:line="420" w:lineRule="exact"/>
        <w:ind w:firstLine="5180" w:firstLineChars="1850"/>
        <w:rPr>
          <w:rFonts w:ascii="宋体"/>
          <w:color w:val="000000"/>
          <w:kern w:val="0"/>
          <w:sz w:val="28"/>
          <w:szCs w:val="28"/>
          <w:u w:val="single"/>
          <w:bdr w:val="single" w:color="auto" w:sz="4" w:space="0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移动电话：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（单位需加盖公章，被委托人签字的提交法定代表人授权委托书）</w:t>
      </w:r>
    </w:p>
    <w:p>
      <w:pPr>
        <w:spacing w:afterLines="25"/>
        <w:jc w:val="left"/>
        <w:outlineLvl w:val="0"/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Lines="25"/>
        <w:jc w:val="left"/>
        <w:outlineLvl w:val="0"/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Lines="25"/>
        <w:jc w:val="left"/>
        <w:outlineLvl w:val="0"/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Lines="25"/>
        <w:jc w:val="left"/>
        <w:outlineLvl w:val="0"/>
        <w:rPr>
          <w:rFonts w:asci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一、单位基本情况</w:t>
      </w:r>
    </w:p>
    <w:tbl>
      <w:tblPr>
        <w:tblStyle w:val="29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9"/>
        <w:gridCol w:w="941"/>
        <w:gridCol w:w="307"/>
        <w:gridCol w:w="99"/>
        <w:gridCol w:w="1124"/>
        <w:gridCol w:w="129"/>
        <w:gridCol w:w="485"/>
        <w:gridCol w:w="916"/>
        <w:gridCol w:w="2"/>
        <w:gridCol w:w="209"/>
        <w:gridCol w:w="710"/>
        <w:gridCol w:w="609"/>
        <w:gridCol w:w="98"/>
        <w:gridCol w:w="280"/>
        <w:gridCol w:w="850"/>
        <w:gridCol w:w="73"/>
        <w:gridCol w:w="30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49" w:type="dxa"/>
            <w:gridSpan w:val="1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249" w:type="dxa"/>
            <w:gridSpan w:val="1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7249" w:type="dxa"/>
            <w:gridSpan w:val="14"/>
            <w:vAlign w:val="center"/>
          </w:tcPr>
          <w:p>
            <w:pPr>
              <w:ind w:right="-155" w:rightChars="-74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单位注册资本</w:t>
            </w:r>
          </w:p>
        </w:tc>
        <w:tc>
          <w:tcPr>
            <w:tcW w:w="2865" w:type="dxa"/>
            <w:gridSpan w:val="6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ind w:right="-155" w:rightChars="-74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ind w:right="-155" w:rightChars="-74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注册所在区</w:t>
            </w:r>
          </w:p>
        </w:tc>
        <w:tc>
          <w:tcPr>
            <w:tcW w:w="2865" w:type="dxa"/>
            <w:gridSpan w:val="6"/>
            <w:vAlign w:val="center"/>
          </w:tcPr>
          <w:p>
            <w:pPr>
              <w:widowControl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ind w:right="-155" w:rightChars="-74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注册所在街道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865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4"/>
            <w:vAlign w:val="center"/>
          </w:tcPr>
          <w:p>
            <w:pPr>
              <w:ind w:right="-155" w:rightChars="-74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登记注册类型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主营产品</w:t>
            </w:r>
            <w:r>
              <w:rPr>
                <w:rFonts w:hint="default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只写品名）</w:t>
            </w:r>
          </w:p>
        </w:tc>
        <w:tc>
          <w:tcPr>
            <w:tcW w:w="7249" w:type="dxa"/>
            <w:gridSpan w:val="1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07" w:rightChars="-51"/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  <w:p>
            <w:pPr>
              <w:ind w:right="-107" w:rightChars="-5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9" w:type="dxa"/>
            <w:gridSpan w:val="14"/>
            <w:vAlign w:val="center"/>
          </w:tcPr>
          <w:p>
            <w:pPr>
              <w:widowControl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6" w:hRule="exac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产品（服务）所属高新技术领域</w:t>
            </w:r>
          </w:p>
        </w:tc>
        <w:tc>
          <w:tcPr>
            <w:tcW w:w="2865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hint="eastAsia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办公所在区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exac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内设研发机构数</w:t>
            </w:r>
          </w:p>
        </w:tc>
        <w:tc>
          <w:tcPr>
            <w:tcW w:w="2865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生产所在区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jc w:val="left"/>
              <w:rPr>
                <w:rFonts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海外营销机构数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全年用电量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研发用房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ind w:right="-107" w:rightChars="-51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海外研发机构数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全年用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单位资质</w:t>
            </w:r>
          </w:p>
        </w:tc>
        <w:tc>
          <w:tcPr>
            <w:tcW w:w="7249" w:type="dxa"/>
            <w:gridSpan w:val="14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1936" w:type="dxa"/>
            <w:gridSpan w:val="4"/>
            <w:vAlign w:val="center"/>
          </w:tcPr>
          <w:p>
            <w:pPr>
              <w:ind w:right="-107" w:rightChars="-51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7249" w:type="dxa"/>
            <w:gridSpan w:val="14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185" w:type="dxa"/>
            <w:gridSpan w:val="1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上年末从业人员情况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单位联系人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从业人员总数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其中女职工数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留学归国人员数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参加社保人数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外籍专家人数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6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新增高校毕业生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atLeast"/>
          <w:jc w:val="center"/>
        </w:trPr>
        <w:tc>
          <w:tcPr>
            <w:tcW w:w="4592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行政管理／市场营销／研发设计／加工制造／其他从业人数</w:t>
            </w:r>
          </w:p>
        </w:tc>
        <w:tc>
          <w:tcPr>
            <w:tcW w:w="4593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 xml:space="preserve">   /        /        /    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4592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博士毕业／硕士毕业／本科毕业／大专毕业／其他从业人数</w:t>
            </w:r>
          </w:p>
        </w:tc>
        <w:tc>
          <w:tcPr>
            <w:tcW w:w="4593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 xml:space="preserve">   /         /       /     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4592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>高级职称／中级职称／初级职称／其他从业人数</w:t>
            </w:r>
          </w:p>
        </w:tc>
        <w:tc>
          <w:tcPr>
            <w:tcW w:w="4593" w:type="dxa"/>
            <w:gridSpan w:val="9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"/>
              </w:rPr>
              <w:t xml:space="preserve">/       /         /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185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主要股东名称（前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位）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出资额（万元）</w:t>
            </w:r>
          </w:p>
        </w:tc>
        <w:tc>
          <w:tcPr>
            <w:tcW w:w="2620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出资方式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所占比例（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89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89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89" w:type="dxa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、单位财务状况</w:t>
      </w:r>
      <w:r>
        <w:rPr>
          <w:rFonts w:hint="eastAsia" w:ascii="宋体" w:hAnsi="宋体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 w:val="0"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事业类填报</w:t>
      </w:r>
      <w:r>
        <w:rPr>
          <w:rFonts w:hint="eastAsia" w:ascii="宋体" w:hAnsi="宋体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tbl>
      <w:tblPr>
        <w:tblStyle w:val="2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138"/>
        <w:gridCol w:w="1765"/>
        <w:gridCol w:w="184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指标名称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上年（202</w:t>
            </w:r>
            <w:r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前年（202</w:t>
            </w:r>
            <w:r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大前年（20</w:t>
            </w:r>
            <w:r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一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年度总收入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（一）财政拨款额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（二）生产经营活动收入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（三）科技活动收入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其中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</w:rPr>
              <w:t>部、省科技收入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630" w:leftChars="3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地方政府科技收入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630" w:leftChars="3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政府之外科技收入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（四）其他收入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二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年度总收入增长率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三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年度总支出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1．生产经营活动支出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2.科技活动支出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3.其他支出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四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年末资产总额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五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年末固定资产原值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1.年末科研用房原值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2.年末科研设备原值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3.其他固定资产原值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六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固定资产增长率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七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科研设备资产增长率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八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年末负债总额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九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年末货币资金余额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89" w:type="pc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十</w:t>
            </w:r>
            <w:r>
              <w:rPr>
                <w:rFonts w:ascii="宋体" w:hAnsi="宋体"/>
                <w:color w:val="000000"/>
                <w:sz w:val="22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</w:rPr>
              <w:t>年末借入款项余额</w:t>
            </w:r>
          </w:p>
        </w:tc>
        <w:tc>
          <w:tcPr>
            <w:tcW w:w="950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91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万元</w:t>
            </w:r>
          </w:p>
        </w:tc>
      </w:tr>
    </w:tbl>
    <w:p>
      <w:pPr>
        <w:spacing w:afterLines="25"/>
        <w:jc w:val="left"/>
        <w:outlineLvl w:val="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、单位科研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情况</w:t>
      </w:r>
    </w:p>
    <w:tbl>
      <w:tblPr>
        <w:tblStyle w:val="29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1"/>
        <w:gridCol w:w="3381"/>
        <w:gridCol w:w="1674"/>
        <w:gridCol w:w="167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截止上年末</w:t>
            </w:r>
          </w:p>
          <w:p>
            <w:pPr>
              <w:spacing w:line="24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年末）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截止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前年末</w:t>
            </w:r>
          </w:p>
          <w:p>
            <w:pPr>
              <w:spacing w:line="12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年末）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截止大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前年末</w:t>
            </w:r>
          </w:p>
          <w:p>
            <w:pPr>
              <w:spacing w:line="12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/>
                <w:b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累计发明专利申请数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累计实用新型申请数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累计外观设计申请数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累计拥有有效发明专利授权数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累计拥有有效实用新型授权数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累计拥有有效外观设计授权数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累计发表论文数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累计出版科技著作数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累计拥有软件著作权数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累计拥有软件授权数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累计拥有IC布图版权数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累计拥有注册商标数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累计参编技术标准数（国际/国家/行业）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累计发现植物新品种数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累计获取新药（医药、农药、兽药）证书数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累计科技奖项（国家级/省级/市级）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累计重点实验室数量（国家级/省级/市级）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累计工程中心数量（国家级/省级/市级）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累计项目数量（国家级/省级/市级）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累计获得国家资助经费金额（万元）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累计获得省级资助经费金额（万元）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累计获得市级资助经费金额（万元）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line="263" w:lineRule="exact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4"/>
          <w:szCs w:val="24"/>
        </w:rPr>
        <w:t>、实验室</w:t>
      </w:r>
      <w:r>
        <w:rPr>
          <w:rFonts w:ascii="宋体" w:hAnsi="宋体"/>
          <w:b/>
          <w:color w:val="000000"/>
          <w:sz w:val="24"/>
          <w:szCs w:val="24"/>
        </w:rPr>
        <w:t>(人员)情况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960"/>
        <w:gridCol w:w="939"/>
        <w:gridCol w:w="626"/>
        <w:gridCol w:w="67"/>
        <w:gridCol w:w="1579"/>
        <w:gridCol w:w="1108"/>
        <w:gridCol w:w="137"/>
        <w:gridCol w:w="273"/>
        <w:gridCol w:w="850"/>
        <w:gridCol w:w="1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实验室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6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所属主要</w:t>
            </w:r>
          </w:p>
          <w:p>
            <w:pPr>
              <w:autoSpaceDE w:val="0"/>
              <w:autoSpaceDN w:val="0"/>
              <w:adjustRightInd w:val="0"/>
              <w:spacing w:line="25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学科领域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一级学科</w:t>
            </w:r>
          </w:p>
        </w:tc>
        <w:tc>
          <w:tcPr>
            <w:tcW w:w="3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</w:rPr>
              <w:t>级学科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所属关联</w:t>
            </w:r>
          </w:p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学科领域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一级学科</w:t>
            </w:r>
          </w:p>
        </w:tc>
        <w:tc>
          <w:tcPr>
            <w:tcW w:w="3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</w:rPr>
              <w:t>级学科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rPr>
          <w:trHeight w:val="576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所属高新技术领域</w:t>
            </w:r>
          </w:p>
        </w:tc>
        <w:tc>
          <w:tcPr>
            <w:tcW w:w="4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color w:val="000000"/>
              </w:rPr>
            </w:pPr>
            <w:r>
              <w:rPr>
                <w:rFonts w:hint="eastAsia" w:cs="宋体"/>
                <w:color w:val="000000"/>
                <w:szCs w:val="21"/>
              </w:rPr>
              <w:t>所属高新技术子领域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5" w:lineRule="exact"/>
              <w:ind w:left="40" w:firstLine="735" w:firstLineChars="35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所属“20+8”产业集群方向</w:t>
            </w: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15" w:lineRule="exact"/>
              <w:ind w:left="40" w:firstLine="1575" w:firstLineChars="75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15" w:lineRule="exact"/>
              <w:ind w:left="40" w:firstLine="1575" w:firstLineChars="75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3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5" w:lineRule="exact"/>
              <w:ind w:left="40" w:firstLine="735" w:firstLineChars="350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是否广东省新型研发机构</w:t>
            </w:r>
          </w:p>
        </w:tc>
        <w:tc>
          <w:tcPr>
            <w:tcW w:w="51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15" w:lineRule="exact"/>
              <w:ind w:left="40" w:firstLine="1575" w:firstLineChars="75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14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运营模式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14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组建周期</w:t>
            </w: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15" w:lineRule="exact"/>
              <w:ind w:left="40" w:firstLine="1575" w:firstLineChars="7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项目</w:t>
            </w:r>
            <w:r>
              <w:rPr>
                <w:rFonts w:cs="宋体"/>
                <w:color w:val="000000"/>
                <w:szCs w:val="21"/>
              </w:rPr>
              <w:t>联系人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联系</w:t>
            </w:r>
            <w:r>
              <w:rPr>
                <w:rFonts w:cs="宋体"/>
                <w:color w:val="000000"/>
                <w:szCs w:val="21"/>
              </w:rPr>
              <w:t>人移动电话</w:t>
            </w: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tabs>
                <w:tab w:val="right" w:pos="2077"/>
              </w:tabs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</w:rPr>
              <w:t>联系</w:t>
            </w:r>
            <w:r>
              <w:rPr>
                <w:rFonts w:cs="宋体"/>
                <w:color w:val="000000"/>
                <w:szCs w:val="21"/>
              </w:rPr>
              <w:t>人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传真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hint="eastAsia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Cs w:val="21"/>
              </w:rPr>
              <w:t>联系</w:t>
            </w:r>
            <w:r>
              <w:rPr>
                <w:rFonts w:cs="宋体"/>
                <w:color w:val="000000"/>
                <w:szCs w:val="21"/>
              </w:rPr>
              <w:t>人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电子邮箱</w:t>
            </w: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4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项目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143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负责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人电话</w:t>
            </w:r>
          </w:p>
        </w:tc>
        <w:tc>
          <w:tcPr>
            <w:tcW w:w="3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216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pacing w:line="216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中心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总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216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科研人员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15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35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辅员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3" w:lineRule="exact"/>
              <w:ind w:left="39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703" w:lineRule="exact"/>
              <w:ind w:left="1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69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3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15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本科人数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3" w:lineRule="exact"/>
              <w:ind w:left="39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703" w:lineRule="exact"/>
              <w:ind w:left="1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69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14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固定人员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4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15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流动人员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4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4" w:lineRule="exact"/>
              <w:ind w:left="35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94" w:lineRule="exact"/>
              <w:ind w:left="39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90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335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实验室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负责人情况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主任姓名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pgNum/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2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456" w:hRule="exact"/>
          <w:jc w:val="center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61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2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4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1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3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817" w:lineRule="exact"/>
              <w:ind w:firstLine="105" w:firstLineChars="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主要简历</w:t>
            </w:r>
          </w:p>
        </w:tc>
        <w:tc>
          <w:tcPr>
            <w:tcW w:w="76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210" w:lineRule="exact"/>
              <w:ind w:left="46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8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副主任姓名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561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2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4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3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817" w:lineRule="exact"/>
              <w:ind w:firstLine="105" w:firstLineChars="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主要简历</w:t>
            </w:r>
          </w:p>
        </w:tc>
        <w:tc>
          <w:tcPr>
            <w:tcW w:w="76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189" w:lineRule="exact"/>
              <w:ind w:left="46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45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核心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成员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10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52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28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33" w:lineRule="exact"/>
              <w:ind w:left="4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22" w:lineRule="exact"/>
              <w:ind w:left="3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4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305" w:lineRule="exact"/>
              <w:ind w:left="31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817" w:lineRule="exact"/>
              <w:ind w:left="4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主要简历</w:t>
            </w:r>
          </w:p>
        </w:tc>
        <w:tc>
          <w:tcPr>
            <w:tcW w:w="76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30" w:lineRule="exact"/>
              <w:ind w:left="46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56" w:lineRule="exact"/>
        <w:jc w:val="left"/>
        <w:rPr>
          <w:rFonts w:eastAsia="华文宋体"/>
          <w:color w:val="000000"/>
          <w:kern w:val="0"/>
          <w:sz w:val="20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各</w:t>
      </w:r>
      <w:r>
        <w:rPr>
          <w:rFonts w:hint="eastAsia" w:ascii="宋体" w:hAnsi="宋体"/>
          <w:b/>
          <w:color w:val="000000"/>
          <w:sz w:val="24"/>
          <w:szCs w:val="24"/>
        </w:rPr>
        <w:t>实验室</w:t>
      </w:r>
      <w:r>
        <w:rPr>
          <w:rFonts w:ascii="宋体" w:hAnsi="宋体"/>
          <w:b/>
          <w:color w:val="000000"/>
          <w:sz w:val="24"/>
          <w:szCs w:val="24"/>
        </w:rPr>
        <w:t>建设的背景和意义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/>
          <w:color w:val="000000"/>
          <w:kern w:val="0"/>
          <w:szCs w:val="21"/>
        </w:rPr>
        <w:t>限1500字之内)</w:t>
      </w:r>
    </w:p>
    <w:p>
      <w:pPr>
        <w:autoSpaceDE w:val="0"/>
        <w:autoSpaceDN w:val="0"/>
        <w:adjustRightInd w:val="0"/>
        <w:spacing w:line="321" w:lineRule="exact"/>
        <w:ind w:firstLine="315" w:firstLineChars="15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概</w:t>
      </w:r>
      <w:r>
        <w:rPr>
          <w:rFonts w:ascii="宋体" w:hAnsi="宋体"/>
          <w:color w:val="000000"/>
          <w:kern w:val="0"/>
          <w:szCs w:val="21"/>
        </w:rPr>
        <w:t>述</w:t>
      </w:r>
      <w:r>
        <w:rPr>
          <w:rFonts w:hint="eastAsia" w:ascii="宋体" w:hAnsi="宋体"/>
          <w:color w:val="000000"/>
          <w:kern w:val="0"/>
          <w:szCs w:val="21"/>
        </w:rPr>
        <w:t>实验室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所</w:t>
      </w:r>
      <w:r>
        <w:rPr>
          <w:rFonts w:ascii="宋体" w:hAnsi="宋体"/>
          <w:color w:val="000000"/>
          <w:kern w:val="0"/>
          <w:szCs w:val="21"/>
        </w:rPr>
        <w:t>面向我市经济、社会和科技发展等有效需求，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实验室</w:t>
      </w:r>
      <w:r>
        <w:rPr>
          <w:rFonts w:ascii="宋体" w:hAnsi="宋体"/>
          <w:color w:val="000000"/>
          <w:kern w:val="0"/>
          <w:szCs w:val="21"/>
        </w:rPr>
        <w:t>建设的重要性、必要性、可行性以及在行业发展中的地位和作用；</w:t>
      </w:r>
      <w:r>
        <w:rPr>
          <w:rFonts w:hint="eastAsia" w:ascii="宋体" w:hAnsi="宋体"/>
          <w:color w:val="000000"/>
          <w:kern w:val="0"/>
          <w:szCs w:val="21"/>
        </w:rPr>
        <w:t>提升</w:t>
      </w:r>
      <w:r>
        <w:rPr>
          <w:rFonts w:ascii="宋体" w:hAnsi="宋体"/>
          <w:color w:val="000000"/>
          <w:kern w:val="0"/>
          <w:szCs w:val="21"/>
        </w:rPr>
        <w:t>后的预期经济和社会效益。</w:t>
      </w:r>
    </w:p>
    <w:tbl>
      <w:tblPr>
        <w:tblStyle w:val="29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7" w:hRule="exac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5"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56" w:lineRule="exact"/>
        <w:jc w:val="left"/>
        <w:rPr>
          <w:rFonts w:hint="eastAsia" w:ascii="宋体" w:hAnsi="宋体" w:eastAsia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color w:val="000000"/>
          <w:sz w:val="24"/>
          <w:szCs w:val="24"/>
        </w:rPr>
        <w:t>、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各</w:t>
      </w:r>
      <w:r>
        <w:rPr>
          <w:rFonts w:hint="eastAsia" w:ascii="宋体" w:hAnsi="宋体"/>
          <w:b/>
          <w:color w:val="000000"/>
          <w:sz w:val="24"/>
          <w:szCs w:val="24"/>
        </w:rPr>
        <w:t>实验室</w:t>
      </w:r>
      <w:r>
        <w:rPr>
          <w:rFonts w:ascii="宋体" w:hAnsi="宋体"/>
          <w:b/>
          <w:color w:val="000000"/>
          <w:sz w:val="24"/>
          <w:szCs w:val="24"/>
        </w:rPr>
        <w:t>的规划与布局</w:t>
      </w:r>
      <w:r>
        <w:rPr>
          <w:rFonts w:hint="eastAsia" w:ascii="宋体" w:hAnsi="宋体"/>
          <w:color w:val="000000"/>
          <w:szCs w:val="21"/>
          <w:lang w:val="en-US" w:eastAsia="zh-CN"/>
        </w:rPr>
        <w:t>（限</w:t>
      </w:r>
      <w:r>
        <w:rPr>
          <w:rFonts w:hint="default" w:ascii="宋体" w:hAnsi="宋体"/>
          <w:color w:val="000000"/>
          <w:szCs w:val="21"/>
          <w:lang w:val="en-US" w:eastAsia="zh-CN"/>
        </w:rPr>
        <w:t>1500</w:t>
      </w:r>
      <w:r>
        <w:rPr>
          <w:rFonts w:hint="eastAsia" w:ascii="宋体" w:hAnsi="宋体"/>
          <w:color w:val="000000"/>
          <w:szCs w:val="21"/>
          <w:lang w:val="en-US" w:eastAsia="zh-CN"/>
        </w:rPr>
        <w:t>字之内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</w:p>
    <w:p>
      <w:pPr>
        <w:autoSpaceDE w:val="0"/>
        <w:autoSpaceDN w:val="0"/>
        <w:adjustRightInd w:val="0"/>
        <w:spacing w:line="321" w:lineRule="exact"/>
        <w:ind w:firstLine="420" w:firstLineChars="20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概述</w:t>
      </w:r>
      <w:r>
        <w:rPr>
          <w:rFonts w:hint="eastAsia" w:ascii="宋体" w:hAnsi="宋体"/>
          <w:color w:val="000000"/>
          <w:kern w:val="0"/>
          <w:szCs w:val="21"/>
        </w:rPr>
        <w:t>实验室</w:t>
      </w:r>
      <w:r>
        <w:rPr>
          <w:rFonts w:ascii="宋体" w:hAnsi="宋体"/>
          <w:color w:val="000000"/>
          <w:kern w:val="0"/>
          <w:szCs w:val="21"/>
        </w:rPr>
        <w:t>管理体制及运行机制、主要研发方向和研发内容、对外技术服务以及人员配备、经费筹集等情况。</w:t>
      </w:r>
    </w:p>
    <w:tbl>
      <w:tblPr>
        <w:tblStyle w:val="29"/>
        <w:tblW w:w="9145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9" w:hRule="atLeast"/>
        </w:trPr>
        <w:tc>
          <w:tcPr>
            <w:tcW w:w="9145" w:type="dxa"/>
            <w:shd w:val="clear" w:color="auto" w:fill="auto"/>
          </w:tcPr>
          <w:p>
            <w:pPr>
              <w:spacing w:beforeLines="25"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56" w:lineRule="exact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br w:type="page"/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color w:val="000000"/>
          <w:sz w:val="24"/>
          <w:szCs w:val="24"/>
        </w:rPr>
        <w:t>、</w:t>
      </w:r>
      <w:r>
        <w:rPr>
          <w:rFonts w:ascii="宋体" w:hAnsi="宋体"/>
          <w:b/>
          <w:color w:val="000000"/>
          <w:sz w:val="24"/>
          <w:szCs w:val="24"/>
        </w:rPr>
        <w:t>现有工作基础和条件</w:t>
      </w:r>
      <w:r>
        <w:rPr>
          <w:rFonts w:ascii="宋体" w:hAnsi="宋体"/>
          <w:color w:val="000000"/>
          <w:kern w:val="0"/>
          <w:szCs w:val="21"/>
        </w:rPr>
        <w:t>(限1500字之内)</w:t>
      </w:r>
    </w:p>
    <w:p>
      <w:pPr>
        <w:autoSpaceDE w:val="0"/>
        <w:autoSpaceDN w:val="0"/>
        <w:adjustRightInd w:val="0"/>
        <w:spacing w:line="321" w:lineRule="exact"/>
        <w:ind w:firstLine="420" w:firstLineChars="20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简述依托单位在相关技术领域的已有研发基础、主要研究成果；拥有的工作条件，包括实验平台和大型仪器设备等；</w:t>
      </w:r>
      <w:r>
        <w:rPr>
          <w:rFonts w:hint="default" w:ascii="宋体" w:hAnsi="宋体"/>
          <w:color w:val="000000"/>
          <w:kern w:val="0"/>
          <w:szCs w:val="21"/>
          <w:lang w:val="en-US"/>
        </w:rPr>
        <w:t>2023</w:t>
      </w:r>
      <w:r>
        <w:rPr>
          <w:rFonts w:ascii="宋体" w:hAnsi="宋体"/>
          <w:color w:val="000000"/>
          <w:kern w:val="0"/>
          <w:szCs w:val="21"/>
        </w:rPr>
        <w:t>年承担的国家、省、市相关科技计划以及有关科研合作情况。</w:t>
      </w:r>
    </w:p>
    <w:tbl>
      <w:tblPr>
        <w:tblStyle w:val="29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exac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5" w:line="276" w:lineRule="auto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br w:type="page"/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/>
          <w:color w:val="000000"/>
          <w:sz w:val="24"/>
          <w:szCs w:val="24"/>
        </w:rPr>
        <w:t>、研发服务团队</w:t>
      </w:r>
      <w:r>
        <w:rPr>
          <w:rFonts w:hint="eastAsia" w:ascii="宋体" w:hAnsi="宋体"/>
          <w:color w:val="000000"/>
          <w:szCs w:val="21"/>
        </w:rPr>
        <w:t>(限1500字之内)</w:t>
      </w:r>
    </w:p>
    <w:p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团队核心人员情况，包括工作简历、主要学术业绩，</w:t>
      </w:r>
      <w:r>
        <w:rPr>
          <w:rFonts w:hint="default" w:ascii="宋体" w:hAnsi="宋体"/>
          <w:color w:val="000000"/>
          <w:szCs w:val="21"/>
          <w:lang w:val="en-US"/>
        </w:rPr>
        <w:t>2023</w:t>
      </w:r>
      <w:r>
        <w:rPr>
          <w:rFonts w:hint="eastAsia" w:ascii="宋体" w:hAnsi="宋体"/>
          <w:color w:val="000000"/>
          <w:szCs w:val="21"/>
        </w:rPr>
        <w:t>年来主持的国家、省、市各类科技</w:t>
      </w:r>
    </w:p>
    <w:p>
      <w:pPr>
        <w:widowControl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计划项目，科研资金情况，与申请领域相关的代表性论文，获得国家、省市科技奖励以及发明专利等。</w:t>
      </w:r>
    </w:p>
    <w:tbl>
      <w:tblPr>
        <w:tblStyle w:val="29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7" w:hRule="exac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5" w:line="276" w:lineRule="auto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hAnsi="宋体"/>
          <w:b/>
          <w:color w:val="FF0000"/>
          <w:sz w:val="24"/>
          <w:szCs w:val="24"/>
        </w:rPr>
      </w:pPr>
    </w:p>
    <w:p>
      <w:pPr>
        <w:autoSpaceDE w:val="0"/>
        <w:autoSpaceDN w:val="0"/>
        <w:spacing w:before="40"/>
        <w:jc w:val="left"/>
        <w:rPr>
          <w:rFonts w:eastAsia="Times New Roman"/>
          <w:color w:val="000000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b/>
          <w:color w:val="000000"/>
          <w:sz w:val="24"/>
          <w:szCs w:val="24"/>
        </w:rPr>
        <w:t>、</w:t>
      </w:r>
      <w:r>
        <w:rPr>
          <w:rFonts w:hint="default" w:ascii="宋体" w:hAnsi="宋体"/>
          <w:b/>
          <w:color w:val="000000"/>
          <w:sz w:val="24"/>
          <w:szCs w:val="24"/>
          <w:lang w:val="en-US"/>
        </w:rPr>
        <w:t>2023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/>
          <w:b/>
          <w:color w:val="000000"/>
          <w:sz w:val="24"/>
          <w:szCs w:val="24"/>
        </w:rPr>
        <w:t>实验室</w:t>
      </w:r>
      <w:r>
        <w:rPr>
          <w:rFonts w:ascii="宋体" w:hAnsi="宋体"/>
          <w:b/>
          <w:color w:val="000000"/>
          <w:sz w:val="24"/>
          <w:szCs w:val="24"/>
        </w:rPr>
        <w:t>经费</w:t>
      </w:r>
      <w:r>
        <w:rPr>
          <w:rFonts w:hint="eastAsia" w:ascii="宋体" w:hAnsi="宋体"/>
          <w:b/>
          <w:sz w:val="24"/>
          <w:szCs w:val="24"/>
        </w:rPr>
        <w:t>支出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扣除</w:t>
      </w:r>
      <w:r>
        <w:rPr>
          <w:rFonts w:hint="eastAsia" w:ascii="宋体" w:hAnsi="宋体" w:cs="Times New Roman"/>
          <w:b/>
          <w:color w:val="auto"/>
          <w:sz w:val="21"/>
          <w:szCs w:val="21"/>
          <w:lang w:val="en-US" w:eastAsia="zh-CN"/>
        </w:rPr>
        <w:t>各级财政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资金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）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color w:val="000000"/>
        </w:rPr>
        <w:t>单位：万元</w:t>
      </w:r>
      <w:r>
        <w:rPr>
          <w:rFonts w:eastAsia="Times New Roman"/>
          <w:color w:val="000000"/>
        </w:rPr>
        <w:t>)</w:t>
      </w:r>
    </w:p>
    <w:tbl>
      <w:tblPr>
        <w:tblStyle w:val="2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90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481" w:lineRule="exact"/>
              <w:ind w:left="7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3179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经费支出类别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14" w:type="pct"/>
          </w:tcPr>
          <w:p>
            <w:pPr>
              <w:adjustRightInd w:val="0"/>
              <w:spacing w:line="315" w:lineRule="exact"/>
              <w:ind w:left="4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179" w:type="pct"/>
          </w:tcPr>
          <w:p>
            <w:pPr>
              <w:adjustRightInd w:val="0"/>
              <w:spacing w:line="31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一、直接费用（02+03+</w:t>
            </w:r>
            <w:r>
              <w:rPr>
                <w:rFonts w:ascii="宋体" w:hAnsi="宋体"/>
                <w:b/>
                <w:color w:val="000000"/>
                <w:szCs w:val="21"/>
              </w:rPr>
              <w:t>…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+13）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设备费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(1)购置设备费</w:t>
            </w:r>
          </w:p>
        </w:tc>
        <w:tc>
          <w:tcPr>
            <w:tcW w:w="1205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(2)试制设备费</w:t>
            </w:r>
          </w:p>
        </w:tc>
        <w:tc>
          <w:tcPr>
            <w:tcW w:w="1205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(3)设备改造与租赁费</w:t>
            </w:r>
          </w:p>
        </w:tc>
        <w:tc>
          <w:tcPr>
            <w:tcW w:w="1205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材料费</w:t>
            </w:r>
          </w:p>
        </w:tc>
        <w:tc>
          <w:tcPr>
            <w:tcW w:w="1205" w:type="pct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测试化验加工费</w:t>
            </w:r>
          </w:p>
        </w:tc>
        <w:tc>
          <w:tcPr>
            <w:tcW w:w="1205" w:type="pct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场地费</w:t>
            </w:r>
          </w:p>
        </w:tc>
        <w:tc>
          <w:tcPr>
            <w:tcW w:w="1205" w:type="pct"/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(1)场地装修费</w:t>
            </w:r>
          </w:p>
        </w:tc>
        <w:tc>
          <w:tcPr>
            <w:tcW w:w="1205" w:type="pct"/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(2)家具购置费</w:t>
            </w:r>
          </w:p>
        </w:tc>
        <w:tc>
          <w:tcPr>
            <w:tcW w:w="1205" w:type="pct"/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15" w:lineRule="exact"/>
              <w:ind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(3)场地租赁费</w:t>
            </w:r>
          </w:p>
        </w:tc>
        <w:tc>
          <w:tcPr>
            <w:tcW w:w="1205" w:type="pct"/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06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差旅费</w:t>
            </w:r>
          </w:p>
        </w:tc>
        <w:tc>
          <w:tcPr>
            <w:tcW w:w="1205" w:type="pct"/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会议费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国际合作与交流费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出版/文献/信息传播/知识产权费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人员费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劳务费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专家咨询费</w:t>
            </w:r>
          </w:p>
        </w:tc>
        <w:tc>
          <w:tcPr>
            <w:tcW w:w="1205" w:type="pct"/>
            <w:vAlign w:val="center"/>
          </w:tcPr>
          <w:p>
            <w:pPr>
              <w:widowControl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其他支出</w:t>
            </w:r>
          </w:p>
        </w:tc>
        <w:tc>
          <w:tcPr>
            <w:tcW w:w="1205" w:type="pct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二、间接费用(14+15)</w:t>
            </w:r>
          </w:p>
        </w:tc>
        <w:tc>
          <w:tcPr>
            <w:tcW w:w="1205" w:type="pct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单位水电气暖等消耗</w:t>
            </w:r>
          </w:p>
        </w:tc>
        <w:tc>
          <w:tcPr>
            <w:tcW w:w="1205" w:type="pct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14" w:type="pct"/>
            <w:vAlign w:val="center"/>
          </w:tcPr>
          <w:p>
            <w:pPr>
              <w:adjustRightInd w:val="0"/>
              <w:spacing w:line="294" w:lineRule="exact"/>
              <w:ind w:left="18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3179" w:type="pct"/>
            <w:vAlign w:val="center"/>
          </w:tcPr>
          <w:p>
            <w:pPr>
              <w:adjustRightInd w:val="0"/>
              <w:spacing w:line="305" w:lineRule="exact"/>
              <w:ind w:left="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管理费用补助支出</w:t>
            </w:r>
          </w:p>
        </w:tc>
        <w:tc>
          <w:tcPr>
            <w:tcW w:w="1205" w:type="pct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40"/>
        <w:rPr>
          <w:rFonts w:eastAsia="Times New Roman"/>
          <w:color w:val="000000"/>
        </w:rPr>
      </w:pPr>
    </w:p>
    <w:p>
      <w:pPr>
        <w:rPr>
          <w:rFonts w:ascii="宋体" w:hAnsi="宋体"/>
          <w:b/>
          <w:strike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b/>
          <w:color w:val="FF0000"/>
          <w:sz w:val="24"/>
          <w:szCs w:val="24"/>
        </w:rPr>
        <w:sectPr>
          <w:headerReference r:id="rId3" w:type="default"/>
          <w:pgSz w:w="11907" w:h="16839"/>
          <w:pgMar w:top="1418" w:right="1418" w:bottom="1418" w:left="1418" w:header="851" w:footer="737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十、</w:t>
      </w:r>
      <w:r>
        <w:rPr>
          <w:rFonts w:hint="eastAsia" w:ascii="宋体" w:hAnsi="宋体"/>
          <w:b/>
          <w:color w:val="000000"/>
          <w:sz w:val="24"/>
          <w:szCs w:val="24"/>
        </w:rPr>
        <w:t>本申请所附材料清单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" w:eastAsia="zh-CN"/>
        </w:rPr>
        <w:t>（一）基本材料</w:t>
      </w:r>
    </w:p>
    <w:tbl>
      <w:tblPr>
        <w:tblStyle w:val="2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85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638" w:type="dxa"/>
            <w:vAlign w:val="center"/>
          </w:tcPr>
          <w:p>
            <w:pPr>
              <w:pStyle w:val="57"/>
              <w:spacing w:before="28"/>
              <w:ind w:left="38"/>
              <w:jc w:val="center"/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8592" w:type="dxa"/>
            <w:vAlign w:val="center"/>
          </w:tcPr>
          <w:p>
            <w:pPr>
              <w:pStyle w:val="57"/>
              <w:spacing w:before="28"/>
              <w:ind w:left="38"/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  <w:t>营业执照或事业单位、社会团体的法人证书复印件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638" w:type="dxa"/>
            <w:vAlign w:val="center"/>
          </w:tcPr>
          <w:p>
            <w:pPr>
              <w:pStyle w:val="57"/>
              <w:spacing w:before="46"/>
              <w:ind w:left="1"/>
              <w:jc w:val="center"/>
              <w:rPr>
                <w:rFonts w:ascii="宋体" w:hAnsi="宋体" w:eastAsia="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华文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92" w:type="dxa"/>
            <w:vAlign w:val="center"/>
          </w:tcPr>
          <w:p>
            <w:pPr>
              <w:pStyle w:val="57"/>
              <w:spacing w:before="28"/>
              <w:ind w:left="38"/>
              <w:rPr>
                <w:rFonts w:hint="default" w:ascii="宋体" w:hAnsi="宋体" w:eastAsia="宋体" w:cs="华文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  <w:t>202</w:t>
            </w:r>
            <w:r>
              <w:rPr>
                <w:rFonts w:hint="default" w:ascii="宋体" w:hAnsi="宋体" w:cs="Arial" w:eastAsiaTheme="minor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  <w:t>年度纳税证明复印件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638" w:type="dxa"/>
            <w:vAlign w:val="center"/>
          </w:tcPr>
          <w:p>
            <w:pPr>
              <w:pStyle w:val="57"/>
              <w:spacing w:before="46"/>
              <w:ind w:left="1"/>
              <w:jc w:val="center"/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华文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华文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92" w:type="dxa"/>
            <w:vAlign w:val="center"/>
          </w:tcPr>
          <w:p>
            <w:pPr>
              <w:pStyle w:val="57"/>
              <w:spacing w:before="28"/>
              <w:ind w:left="38"/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  <w:t>经</w:t>
            </w:r>
            <w:r>
              <w:rPr>
                <w:rFonts w:hint="eastAsia" w:ascii="仿宋_GB2312" w:hAnsi="仿宋_GB2312" w:cs="仿宋_GB2312"/>
                <w:color w:val="000000"/>
                <w:szCs w:val="32"/>
                <w:lang w:val="en-US" w:eastAsia="zh-CN"/>
              </w:rPr>
              <w:t>注册会计师行业统一监管平台备案的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32"/>
                <w:lang w:val="en-US" w:eastAsia="zh-CN"/>
              </w:rPr>
              <w:t>含有二维验证码</w:t>
            </w:r>
            <w:r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  <w:t>封面的202</w:t>
            </w:r>
            <w:r>
              <w:rPr>
                <w:rFonts w:hint="default" w:ascii="宋体" w:hAnsi="宋体" w:cs="Arial" w:eastAsiaTheme="minor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  <w:t>年度财务审计报告复印件（未能完成202</w:t>
            </w:r>
            <w:r>
              <w:rPr>
                <w:rFonts w:hint="default" w:ascii="宋体" w:hAnsi="宋体" w:cs="Arial" w:eastAsiaTheme="minor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  <w:t>年度财务审计报告的单位，提交202</w:t>
            </w:r>
            <w:r>
              <w:rPr>
                <w:rFonts w:hint="default" w:ascii="宋体" w:hAnsi="宋体" w:cs="Arial" w:eastAsiaTheme="min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  <w:t>年度财务审计报告复印件）或通过审查的事业单位财务决算报表复印件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638" w:type="dxa"/>
            <w:vAlign w:val="center"/>
          </w:tcPr>
          <w:p>
            <w:pPr>
              <w:pStyle w:val="57"/>
              <w:spacing w:before="46"/>
              <w:ind w:left="1"/>
              <w:jc w:val="center"/>
              <w:rPr>
                <w:rFonts w:ascii="宋体" w:hAnsi="宋体" w:eastAsia="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华文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华文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92" w:type="dxa"/>
            <w:vAlign w:val="center"/>
          </w:tcPr>
          <w:p>
            <w:pPr>
              <w:pStyle w:val="57"/>
              <w:spacing w:before="28"/>
              <w:ind w:left="38"/>
              <w:rPr>
                <w:rFonts w:ascii="宋体" w:hAnsi="宋体" w:cs="华文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华文宋体" w:eastAsiaTheme="minorEastAsia"/>
                <w:color w:val="000000"/>
                <w:sz w:val="21"/>
                <w:szCs w:val="21"/>
                <w:lang w:eastAsia="zh-CN"/>
              </w:rPr>
              <w:t>知识产权合规性申明原件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638" w:type="dxa"/>
            <w:vAlign w:val="center"/>
          </w:tcPr>
          <w:p>
            <w:pPr>
              <w:pStyle w:val="57"/>
              <w:spacing w:before="46"/>
              <w:ind w:left="1" w:firstLine="210" w:firstLineChars="100"/>
              <w:jc w:val="both"/>
              <w:rPr>
                <w:rFonts w:hint="default" w:ascii="宋体" w:hAnsi="宋体" w:eastAsia="宋体" w:cs="华文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华文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92" w:type="dxa"/>
            <w:vAlign w:val="center"/>
          </w:tcPr>
          <w:p>
            <w:pPr>
              <w:pStyle w:val="57"/>
              <w:keepNext/>
              <w:keepLines/>
              <w:spacing w:before="28" w:after="260" w:line="410" w:lineRule="auto"/>
              <w:ind w:left="38"/>
              <w:jc w:val="both"/>
              <w:outlineLvl w:val="2"/>
              <w:rPr>
                <w:rFonts w:ascii="宋体" w:hAnsi="宋体" w:cs="Arial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  <w:t>科研诚信承诺书原件</w:t>
            </w:r>
            <w:bookmarkStart w:id="14" w:name="_GoBack"/>
            <w:bookmarkEnd w:id="1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其他说明：复印件需加盖申请单位公章，并验原件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color w:val="000000"/>
          <w:sz w:val="24"/>
          <w:szCs w:val="24"/>
          <w:lang w:val="en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b/>
          <w:color w:val="000000"/>
          <w:sz w:val="24"/>
          <w:szCs w:val="24"/>
          <w:lang w:val="en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" w:eastAsia="zh-CN"/>
        </w:rPr>
        <w:t>（二）专项材料</w:t>
      </w:r>
    </w:p>
    <w:tbl>
      <w:tblPr>
        <w:tblStyle w:val="29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832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740" w:type="dxa"/>
            <w:vAlign w:val="center"/>
          </w:tcPr>
          <w:p>
            <w:pPr>
              <w:pStyle w:val="57"/>
              <w:spacing w:before="28"/>
              <w:ind w:left="38"/>
              <w:jc w:val="center"/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8321" w:type="dxa"/>
            <w:vAlign w:val="center"/>
          </w:tcPr>
          <w:p>
            <w:pPr>
              <w:pStyle w:val="57"/>
              <w:keepNext/>
              <w:keepLines/>
              <w:spacing w:before="28" w:after="260" w:line="410" w:lineRule="auto"/>
              <w:ind w:left="38"/>
              <w:jc w:val="both"/>
              <w:outlineLvl w:val="2"/>
              <w:rPr>
                <w:rFonts w:hint="eastAsia" w:ascii="宋体" w:hAnsi="宋体" w:cs="Arial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华文宋体" w:eastAsiaTheme="minorEastAsia"/>
                <w:color w:val="000000"/>
                <w:sz w:val="21"/>
                <w:szCs w:val="21"/>
                <w:lang w:eastAsia="zh-CN"/>
              </w:rPr>
              <w:t>广东省新型研发机构资质材料复印件（新型研发机构提供）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740" w:type="dxa"/>
            <w:vAlign w:val="center"/>
          </w:tcPr>
          <w:p>
            <w:pPr>
              <w:pStyle w:val="57"/>
              <w:spacing w:before="46"/>
              <w:ind w:left="1"/>
              <w:jc w:val="center"/>
              <w:rPr>
                <w:rFonts w:hint="default" w:ascii="宋体" w:hAnsi="宋体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Arial" w:eastAsiaTheme="min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321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经</w:t>
            </w:r>
            <w:r>
              <w:rPr>
                <w:rFonts w:hint="eastAsia" w:ascii="仿宋_GB2312" w:hAnsi="仿宋_GB2312" w:cs="仿宋_GB2312"/>
                <w:color w:val="000000"/>
                <w:szCs w:val="32"/>
                <w:lang w:val="en-US" w:eastAsia="zh-CN"/>
              </w:rPr>
              <w:t>注册会计师行业统一监管平台备案的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32"/>
                <w:lang w:val="en-US" w:eastAsia="zh-CN"/>
              </w:rPr>
              <w:t>含有二维验证码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封面的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年研究开发费用专项审计报告复印件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pacing w:line="321" w:lineRule="exact"/>
              <w:ind w:firstLine="210" w:firstLineChars="100"/>
              <w:jc w:val="both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21" w:type="dxa"/>
            <w:vAlign w:val="center"/>
          </w:tcPr>
          <w:p>
            <w:pPr>
              <w:autoSpaceDE w:val="0"/>
              <w:autoSpaceDN w:val="0"/>
              <w:adjustRightInd w:val="0"/>
              <w:spacing w:line="321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年度在“20+8”产业集群领域实验室的支出相关清单和支出单据、支付凭证（提供金额五万元以上的支出单据、支付凭证）及所涉及的合同（协议）书复印件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exact"/>
          <w:jc w:val="center"/>
        </w:trPr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spacing w:line="321" w:lineRule="exact"/>
              <w:ind w:firstLine="210" w:firstLineChars="100"/>
              <w:jc w:val="both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21" w:type="dxa"/>
            <w:vAlign w:val="center"/>
          </w:tcPr>
          <w:p>
            <w:pPr>
              <w:autoSpaceDE w:val="0"/>
              <w:autoSpaceDN w:val="0"/>
              <w:adjustRightInd w:val="0"/>
              <w:spacing w:line="321" w:lineRule="exact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可选择提供</w:t>
            </w: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年度获得市级以上（含市级）立项的基础研究等各类科技计划项目清单（包括项目名称、合同金额、项目编号和资助单位情况等）、科技成果转移转化项目清单（包括项目名称、转化方式、转化收入及相关材料），单价十万元以上的科研仪器设备、基础软件、系统软件清单（包括设备名称、数量、原值总价、购置年份等信息）等相关材料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0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其他说明：复印件需加盖申请单位公章，并验原件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numPr>
          <w:ilvl w:val="0"/>
          <w:numId w:val="1"/>
        </w:numP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重大信息披露情况</w:t>
      </w:r>
    </w:p>
    <w:p>
      <w:pPr>
        <w:numPr>
          <w:ilvl w:val="0"/>
          <w:numId w:val="0"/>
        </w:numP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本项目（或其主要内容）是否同时申报了国家、省、市级科技计划项目并获得立项：</w:t>
      </w:r>
      <w:r>
        <w:rPr>
          <w:rFonts w:hint="default" w:ascii="宋体" w:hAnsi="宋体"/>
          <w:b/>
          <w:color w:val="000000"/>
          <w:szCs w:val="21"/>
          <w:highlight w:val="none"/>
          <w:lang w:val="en-US" w:eastAsia="zh-CN"/>
        </w:rPr>
        <w:t>____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（是</w:t>
      </w:r>
      <w:r>
        <w:rPr>
          <w:rFonts w:hint="default" w:ascii="宋体" w:hAnsi="宋体"/>
          <w:b/>
          <w:color w:val="000000"/>
          <w:szCs w:val="21"/>
          <w:highlight w:val="none"/>
          <w:lang w:val="en-US" w:eastAsia="zh-CN"/>
        </w:rPr>
        <w:t>/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否）</w:t>
      </w:r>
    </w:p>
    <w:tbl>
      <w:tblPr>
        <w:tblStyle w:val="2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44"/>
        <w:gridCol w:w="1220"/>
        <w:gridCol w:w="951"/>
        <w:gridCol w:w="28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96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16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名称或主要内容与本项相同的项目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业务类别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申报人</w:t>
            </w:r>
          </w:p>
        </w:tc>
        <w:tc>
          <w:tcPr>
            <w:tcW w:w="1538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申报单位</w:t>
            </w:r>
          </w:p>
        </w:tc>
        <w:tc>
          <w:tcPr>
            <w:tcW w:w="671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申请金额</w:t>
            </w:r>
            <w:r>
              <w:rPr>
                <w:rFonts w:hint="eastAsia" w:ascii="宋体" w:hAnsi="宋体" w:cs="Arial" w:eastAsiaTheme="minorEastAsia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96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16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1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15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8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1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/>
          <w:highlight w:val="none"/>
          <w:lang w:val="en-US" w:eastAsia="zh-CN"/>
        </w:rPr>
      </w:pPr>
    </w:p>
    <w:p>
      <w:pPr>
        <w:jc w:val="both"/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本项目负责人以项目负责人身份获得立项或在研的国家、省、市级科技计划项目：</w:t>
      </w:r>
      <w:r>
        <w:rPr>
          <w:rFonts w:hint="default" w:ascii="宋体" w:hAnsi="宋体"/>
          <w:b/>
          <w:color w:val="000000"/>
          <w:szCs w:val="21"/>
          <w:highlight w:val="none"/>
          <w:lang w:val="en-US" w:eastAsia="zh-CN"/>
        </w:rPr>
        <w:t>____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（是</w:t>
      </w:r>
      <w:r>
        <w:rPr>
          <w:rFonts w:hint="default" w:ascii="宋体" w:hAnsi="宋体"/>
          <w:b/>
          <w:color w:val="000000"/>
          <w:szCs w:val="21"/>
          <w:highlight w:val="none"/>
          <w:lang w:val="en-US" w:eastAsia="zh-CN"/>
        </w:rPr>
        <w:t>/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否）</w:t>
      </w:r>
    </w:p>
    <w:tbl>
      <w:tblPr>
        <w:tblStyle w:val="2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244"/>
        <w:gridCol w:w="1220"/>
        <w:gridCol w:w="1353"/>
        <w:gridCol w:w="1215"/>
        <w:gridCol w:w="1215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94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16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计划类别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项目编号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立项年度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立项金额</w:t>
            </w:r>
            <w:r>
              <w:rPr>
                <w:rFonts w:hint="eastAsia" w:ascii="宋体" w:hAnsi="宋体" w:cs="Arial" w:eastAsiaTheme="minorEastAsia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  <w:t>（万元）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394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16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1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3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8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8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  <w:p/>
        </w:tc>
        <w:tc>
          <w:tcPr>
            <w:tcW w:w="677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pgSz w:w="11850" w:h="16839"/>
      <w:pgMar w:top="1418" w:right="1418" w:bottom="1418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202</w:t>
    </w:r>
    <w:r>
      <w:rPr>
        <w:rFonts w:hint="default"/>
        <w:color w:val="000000" w:themeColor="text1"/>
        <w:lang w:val="en-US"/>
        <w14:textFill>
          <w14:solidFill>
            <w14:schemeClr w14:val="tx1"/>
          </w14:solidFill>
        </w14:textFill>
      </w:rPr>
      <w:t>4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年中央引导地方科技发展资金专项</w:t>
    </w:r>
    <w: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  <w:t>资助计划实验室项目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申</w:t>
    </w:r>
    <w:r>
      <w:rPr>
        <w:rFonts w:hint="eastAsia"/>
        <w:color w:val="000000" w:themeColor="text1"/>
        <w:lang w:val="en-US" w:eastAsia="zh-CN"/>
        <w14:textFill>
          <w14:solidFill>
            <w14:schemeClr w14:val="tx1"/>
          </w14:solidFill>
        </w14:textFill>
      </w:rPr>
      <w:t>请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</w:pPr>
    <w:r>
      <w:rPr>
        <w:rFonts w:hint="eastAsia"/>
        <w:lang w:val="en-US" w:eastAsia="zh-CN"/>
      </w:rPr>
      <w:t>2022年度</w:t>
    </w:r>
    <w:r>
      <w:rPr>
        <w:rFonts w:hint="eastAsia"/>
        <w:lang w:eastAsia="zh-CN"/>
      </w:rPr>
      <w:t>深圳市中央引导地方科技发展资金专项资助计划实验室项目申请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9D77B"/>
    <w:multiLevelType w:val="singleLevel"/>
    <w:tmpl w:val="A8C9D77B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zEzMjZmMmRhMDc2MDM5M2IwMGU3NWFiOWJmMWUifQ=="/>
  </w:docVars>
  <w:rsids>
    <w:rsidRoot w:val="001C1639"/>
    <w:rsid w:val="000038ED"/>
    <w:rsid w:val="00005771"/>
    <w:rsid w:val="00007211"/>
    <w:rsid w:val="00010B09"/>
    <w:rsid w:val="00010D52"/>
    <w:rsid w:val="000112B0"/>
    <w:rsid w:val="0002131F"/>
    <w:rsid w:val="00041C0C"/>
    <w:rsid w:val="0004323B"/>
    <w:rsid w:val="00055306"/>
    <w:rsid w:val="00074C07"/>
    <w:rsid w:val="00076A53"/>
    <w:rsid w:val="000829D2"/>
    <w:rsid w:val="00084808"/>
    <w:rsid w:val="0008636C"/>
    <w:rsid w:val="000A2CB6"/>
    <w:rsid w:val="000A3E63"/>
    <w:rsid w:val="000B2D41"/>
    <w:rsid w:val="000B5AD2"/>
    <w:rsid w:val="000C7BE5"/>
    <w:rsid w:val="000E1A0A"/>
    <w:rsid w:val="000E1B13"/>
    <w:rsid w:val="000E3927"/>
    <w:rsid w:val="000F43CC"/>
    <w:rsid w:val="00114565"/>
    <w:rsid w:val="00115A5D"/>
    <w:rsid w:val="00115C11"/>
    <w:rsid w:val="00127B7B"/>
    <w:rsid w:val="001348DA"/>
    <w:rsid w:val="001369D0"/>
    <w:rsid w:val="00136CB2"/>
    <w:rsid w:val="00141872"/>
    <w:rsid w:val="00147183"/>
    <w:rsid w:val="00150E2B"/>
    <w:rsid w:val="00175B96"/>
    <w:rsid w:val="00177B48"/>
    <w:rsid w:val="00185563"/>
    <w:rsid w:val="001A2456"/>
    <w:rsid w:val="001A3D72"/>
    <w:rsid w:val="001B35D7"/>
    <w:rsid w:val="001B464D"/>
    <w:rsid w:val="001C0EC8"/>
    <w:rsid w:val="001C1639"/>
    <w:rsid w:val="001C4931"/>
    <w:rsid w:val="001D4A70"/>
    <w:rsid w:val="001E012D"/>
    <w:rsid w:val="001E28C0"/>
    <w:rsid w:val="001E3E2E"/>
    <w:rsid w:val="001F2248"/>
    <w:rsid w:val="001F7CD0"/>
    <w:rsid w:val="002018A5"/>
    <w:rsid w:val="00204820"/>
    <w:rsid w:val="002107EC"/>
    <w:rsid w:val="00214DB7"/>
    <w:rsid w:val="0022147D"/>
    <w:rsid w:val="0025695D"/>
    <w:rsid w:val="0026203B"/>
    <w:rsid w:val="00265636"/>
    <w:rsid w:val="00284749"/>
    <w:rsid w:val="00287A54"/>
    <w:rsid w:val="002C291F"/>
    <w:rsid w:val="002D723A"/>
    <w:rsid w:val="002E144B"/>
    <w:rsid w:val="002E7CA9"/>
    <w:rsid w:val="002F6840"/>
    <w:rsid w:val="00313C55"/>
    <w:rsid w:val="003173ED"/>
    <w:rsid w:val="00320F4B"/>
    <w:rsid w:val="00321AD6"/>
    <w:rsid w:val="0035103C"/>
    <w:rsid w:val="003649BA"/>
    <w:rsid w:val="00364C26"/>
    <w:rsid w:val="00371141"/>
    <w:rsid w:val="00372170"/>
    <w:rsid w:val="00372776"/>
    <w:rsid w:val="0037593C"/>
    <w:rsid w:val="00376A94"/>
    <w:rsid w:val="003814E0"/>
    <w:rsid w:val="00384291"/>
    <w:rsid w:val="0038441A"/>
    <w:rsid w:val="003933F4"/>
    <w:rsid w:val="0039572D"/>
    <w:rsid w:val="003A0FF7"/>
    <w:rsid w:val="003A2880"/>
    <w:rsid w:val="003A515C"/>
    <w:rsid w:val="003A69A1"/>
    <w:rsid w:val="003B032E"/>
    <w:rsid w:val="003D2CA5"/>
    <w:rsid w:val="003D3915"/>
    <w:rsid w:val="003E1E5C"/>
    <w:rsid w:val="003F6AE3"/>
    <w:rsid w:val="0040046A"/>
    <w:rsid w:val="00410238"/>
    <w:rsid w:val="0041197E"/>
    <w:rsid w:val="00420D2F"/>
    <w:rsid w:val="00422052"/>
    <w:rsid w:val="0042253E"/>
    <w:rsid w:val="00425697"/>
    <w:rsid w:val="004268DD"/>
    <w:rsid w:val="00443A32"/>
    <w:rsid w:val="00444A3F"/>
    <w:rsid w:val="004477CC"/>
    <w:rsid w:val="00453B0B"/>
    <w:rsid w:val="00454CAD"/>
    <w:rsid w:val="00457684"/>
    <w:rsid w:val="00465743"/>
    <w:rsid w:val="00470B49"/>
    <w:rsid w:val="004A720D"/>
    <w:rsid w:val="004C14BC"/>
    <w:rsid w:val="004E5139"/>
    <w:rsid w:val="004F0FE3"/>
    <w:rsid w:val="004F7835"/>
    <w:rsid w:val="005018C7"/>
    <w:rsid w:val="00503CB1"/>
    <w:rsid w:val="005047B2"/>
    <w:rsid w:val="00505A3C"/>
    <w:rsid w:val="005215BE"/>
    <w:rsid w:val="00534AB9"/>
    <w:rsid w:val="0054012A"/>
    <w:rsid w:val="005510E1"/>
    <w:rsid w:val="00561837"/>
    <w:rsid w:val="00563071"/>
    <w:rsid w:val="00566EB7"/>
    <w:rsid w:val="00587162"/>
    <w:rsid w:val="00593245"/>
    <w:rsid w:val="00595569"/>
    <w:rsid w:val="005B173E"/>
    <w:rsid w:val="005B3E65"/>
    <w:rsid w:val="005B5520"/>
    <w:rsid w:val="005D4DD8"/>
    <w:rsid w:val="005E5402"/>
    <w:rsid w:val="005F51B4"/>
    <w:rsid w:val="005F67A0"/>
    <w:rsid w:val="005F7004"/>
    <w:rsid w:val="00623E07"/>
    <w:rsid w:val="0063085B"/>
    <w:rsid w:val="00634AE9"/>
    <w:rsid w:val="00652F1C"/>
    <w:rsid w:val="0067542C"/>
    <w:rsid w:val="00685ED4"/>
    <w:rsid w:val="00687619"/>
    <w:rsid w:val="006A2EAF"/>
    <w:rsid w:val="006A456A"/>
    <w:rsid w:val="006A6989"/>
    <w:rsid w:val="006A798E"/>
    <w:rsid w:val="006C3DFE"/>
    <w:rsid w:val="006C6789"/>
    <w:rsid w:val="006D4140"/>
    <w:rsid w:val="006D584F"/>
    <w:rsid w:val="006E1812"/>
    <w:rsid w:val="006E7F97"/>
    <w:rsid w:val="006F72E4"/>
    <w:rsid w:val="00701926"/>
    <w:rsid w:val="00701E2D"/>
    <w:rsid w:val="00702C89"/>
    <w:rsid w:val="00703B77"/>
    <w:rsid w:val="00730EBD"/>
    <w:rsid w:val="00740E6B"/>
    <w:rsid w:val="00773B24"/>
    <w:rsid w:val="007764B9"/>
    <w:rsid w:val="0078225B"/>
    <w:rsid w:val="007A1F6A"/>
    <w:rsid w:val="007B70F9"/>
    <w:rsid w:val="007C628D"/>
    <w:rsid w:val="007E025C"/>
    <w:rsid w:val="007E2FBC"/>
    <w:rsid w:val="007E5DDA"/>
    <w:rsid w:val="008078A3"/>
    <w:rsid w:val="00810736"/>
    <w:rsid w:val="008133AD"/>
    <w:rsid w:val="008150C5"/>
    <w:rsid w:val="0081760B"/>
    <w:rsid w:val="00821A91"/>
    <w:rsid w:val="00831A1D"/>
    <w:rsid w:val="008458AD"/>
    <w:rsid w:val="00847CDF"/>
    <w:rsid w:val="0085021D"/>
    <w:rsid w:val="008574B5"/>
    <w:rsid w:val="008761C6"/>
    <w:rsid w:val="00876778"/>
    <w:rsid w:val="00877BDB"/>
    <w:rsid w:val="008817F8"/>
    <w:rsid w:val="0088241F"/>
    <w:rsid w:val="008921B4"/>
    <w:rsid w:val="00896E44"/>
    <w:rsid w:val="008A547E"/>
    <w:rsid w:val="008A6C44"/>
    <w:rsid w:val="008B1EDB"/>
    <w:rsid w:val="008C763B"/>
    <w:rsid w:val="008C7758"/>
    <w:rsid w:val="008D00EC"/>
    <w:rsid w:val="008D1C8A"/>
    <w:rsid w:val="008D52B2"/>
    <w:rsid w:val="008D574F"/>
    <w:rsid w:val="008D6534"/>
    <w:rsid w:val="008E1704"/>
    <w:rsid w:val="009061AC"/>
    <w:rsid w:val="00911540"/>
    <w:rsid w:val="00921B8E"/>
    <w:rsid w:val="009249A1"/>
    <w:rsid w:val="00940F85"/>
    <w:rsid w:val="009412BC"/>
    <w:rsid w:val="009416F9"/>
    <w:rsid w:val="00945D8B"/>
    <w:rsid w:val="009464DD"/>
    <w:rsid w:val="00955D88"/>
    <w:rsid w:val="00990DCC"/>
    <w:rsid w:val="009A71BA"/>
    <w:rsid w:val="009C5FA3"/>
    <w:rsid w:val="009D1CA9"/>
    <w:rsid w:val="009D22AB"/>
    <w:rsid w:val="009D29E9"/>
    <w:rsid w:val="009D39FC"/>
    <w:rsid w:val="009E4540"/>
    <w:rsid w:val="009F18B7"/>
    <w:rsid w:val="00A01890"/>
    <w:rsid w:val="00A04FCC"/>
    <w:rsid w:val="00A060AB"/>
    <w:rsid w:val="00A1564D"/>
    <w:rsid w:val="00A16C3C"/>
    <w:rsid w:val="00A31B28"/>
    <w:rsid w:val="00A32278"/>
    <w:rsid w:val="00A36A2A"/>
    <w:rsid w:val="00A40442"/>
    <w:rsid w:val="00A548F3"/>
    <w:rsid w:val="00A60BFA"/>
    <w:rsid w:val="00A853C4"/>
    <w:rsid w:val="00A90821"/>
    <w:rsid w:val="00AB448C"/>
    <w:rsid w:val="00AC0E37"/>
    <w:rsid w:val="00AC4695"/>
    <w:rsid w:val="00AC7017"/>
    <w:rsid w:val="00AD043F"/>
    <w:rsid w:val="00AE1C4E"/>
    <w:rsid w:val="00AE4CA3"/>
    <w:rsid w:val="00AE63CC"/>
    <w:rsid w:val="00AE6AA9"/>
    <w:rsid w:val="00AE6CD2"/>
    <w:rsid w:val="00AF163C"/>
    <w:rsid w:val="00AF3E0A"/>
    <w:rsid w:val="00B1692C"/>
    <w:rsid w:val="00B1735E"/>
    <w:rsid w:val="00B21955"/>
    <w:rsid w:val="00B21E80"/>
    <w:rsid w:val="00B30B8B"/>
    <w:rsid w:val="00B41FEB"/>
    <w:rsid w:val="00B420D4"/>
    <w:rsid w:val="00B4358E"/>
    <w:rsid w:val="00B45C8F"/>
    <w:rsid w:val="00B534CB"/>
    <w:rsid w:val="00B557C4"/>
    <w:rsid w:val="00B63518"/>
    <w:rsid w:val="00B66012"/>
    <w:rsid w:val="00B673C8"/>
    <w:rsid w:val="00B70861"/>
    <w:rsid w:val="00B77563"/>
    <w:rsid w:val="00B9392E"/>
    <w:rsid w:val="00B97A3E"/>
    <w:rsid w:val="00BA5DCE"/>
    <w:rsid w:val="00BA65C4"/>
    <w:rsid w:val="00BC60AF"/>
    <w:rsid w:val="00BD194E"/>
    <w:rsid w:val="00BD7162"/>
    <w:rsid w:val="00BF6054"/>
    <w:rsid w:val="00BF6C98"/>
    <w:rsid w:val="00C0673E"/>
    <w:rsid w:val="00C1286D"/>
    <w:rsid w:val="00C12954"/>
    <w:rsid w:val="00C12B3A"/>
    <w:rsid w:val="00C12BA6"/>
    <w:rsid w:val="00C12CE6"/>
    <w:rsid w:val="00C2535E"/>
    <w:rsid w:val="00C2774C"/>
    <w:rsid w:val="00C31D96"/>
    <w:rsid w:val="00C3393A"/>
    <w:rsid w:val="00C36D90"/>
    <w:rsid w:val="00C50D5A"/>
    <w:rsid w:val="00C53496"/>
    <w:rsid w:val="00C7307B"/>
    <w:rsid w:val="00C82F20"/>
    <w:rsid w:val="00C9757E"/>
    <w:rsid w:val="00CA1898"/>
    <w:rsid w:val="00CB2EC8"/>
    <w:rsid w:val="00CB7730"/>
    <w:rsid w:val="00CE2D56"/>
    <w:rsid w:val="00CF2E1D"/>
    <w:rsid w:val="00CF6869"/>
    <w:rsid w:val="00D062D6"/>
    <w:rsid w:val="00D20FDC"/>
    <w:rsid w:val="00D265CB"/>
    <w:rsid w:val="00D269DD"/>
    <w:rsid w:val="00D36FA9"/>
    <w:rsid w:val="00D406F4"/>
    <w:rsid w:val="00D40896"/>
    <w:rsid w:val="00D44C88"/>
    <w:rsid w:val="00D56FF4"/>
    <w:rsid w:val="00D62AF4"/>
    <w:rsid w:val="00D6610D"/>
    <w:rsid w:val="00D700E9"/>
    <w:rsid w:val="00D702A8"/>
    <w:rsid w:val="00D72141"/>
    <w:rsid w:val="00D76BEB"/>
    <w:rsid w:val="00D93924"/>
    <w:rsid w:val="00D97E80"/>
    <w:rsid w:val="00DA49AA"/>
    <w:rsid w:val="00DA7E06"/>
    <w:rsid w:val="00DB0D44"/>
    <w:rsid w:val="00DC413D"/>
    <w:rsid w:val="00DD6D98"/>
    <w:rsid w:val="00DE26D7"/>
    <w:rsid w:val="00DE6908"/>
    <w:rsid w:val="00DF5997"/>
    <w:rsid w:val="00E01E6A"/>
    <w:rsid w:val="00E046FD"/>
    <w:rsid w:val="00E230AB"/>
    <w:rsid w:val="00E351BA"/>
    <w:rsid w:val="00E505EA"/>
    <w:rsid w:val="00E86B2F"/>
    <w:rsid w:val="00E87BCD"/>
    <w:rsid w:val="00E91364"/>
    <w:rsid w:val="00E94B0D"/>
    <w:rsid w:val="00EA6B56"/>
    <w:rsid w:val="00EC13FA"/>
    <w:rsid w:val="00EC1CDB"/>
    <w:rsid w:val="00EC4D81"/>
    <w:rsid w:val="00ED5EC0"/>
    <w:rsid w:val="00EF342E"/>
    <w:rsid w:val="00F12ABB"/>
    <w:rsid w:val="00F22663"/>
    <w:rsid w:val="00F22735"/>
    <w:rsid w:val="00F352BA"/>
    <w:rsid w:val="00F368B6"/>
    <w:rsid w:val="00F36ED8"/>
    <w:rsid w:val="00F37F35"/>
    <w:rsid w:val="00F4208D"/>
    <w:rsid w:val="00F72442"/>
    <w:rsid w:val="00F77246"/>
    <w:rsid w:val="00F81526"/>
    <w:rsid w:val="00F82831"/>
    <w:rsid w:val="00FA32AD"/>
    <w:rsid w:val="00FA42D4"/>
    <w:rsid w:val="00FA570D"/>
    <w:rsid w:val="00FA5F1E"/>
    <w:rsid w:val="00FA65F8"/>
    <w:rsid w:val="00FB076A"/>
    <w:rsid w:val="00FB2022"/>
    <w:rsid w:val="00FC198F"/>
    <w:rsid w:val="00FD5468"/>
    <w:rsid w:val="00FE4E3E"/>
    <w:rsid w:val="00FF0180"/>
    <w:rsid w:val="00FF3B52"/>
    <w:rsid w:val="01D115B2"/>
    <w:rsid w:val="03696594"/>
    <w:rsid w:val="039D4103"/>
    <w:rsid w:val="04F22E49"/>
    <w:rsid w:val="055A10C4"/>
    <w:rsid w:val="06944B17"/>
    <w:rsid w:val="087F2038"/>
    <w:rsid w:val="08884BD5"/>
    <w:rsid w:val="0A9A1F5B"/>
    <w:rsid w:val="0AC21433"/>
    <w:rsid w:val="0ACF458A"/>
    <w:rsid w:val="0C9A6C18"/>
    <w:rsid w:val="108834AA"/>
    <w:rsid w:val="11EC17A7"/>
    <w:rsid w:val="12BD68C1"/>
    <w:rsid w:val="130C17AD"/>
    <w:rsid w:val="14165756"/>
    <w:rsid w:val="14E15054"/>
    <w:rsid w:val="15847C4D"/>
    <w:rsid w:val="1BE263A4"/>
    <w:rsid w:val="1BEA3D89"/>
    <w:rsid w:val="1D5066D8"/>
    <w:rsid w:val="1E8F65C1"/>
    <w:rsid w:val="2241114A"/>
    <w:rsid w:val="225E7913"/>
    <w:rsid w:val="268346B3"/>
    <w:rsid w:val="29225517"/>
    <w:rsid w:val="2B086707"/>
    <w:rsid w:val="2BC75BD9"/>
    <w:rsid w:val="2D612B81"/>
    <w:rsid w:val="2E974BF4"/>
    <w:rsid w:val="2F940AA6"/>
    <w:rsid w:val="30EB521C"/>
    <w:rsid w:val="313B07D0"/>
    <w:rsid w:val="331E0FEE"/>
    <w:rsid w:val="34404D0F"/>
    <w:rsid w:val="352243A4"/>
    <w:rsid w:val="36AA7976"/>
    <w:rsid w:val="36D15A72"/>
    <w:rsid w:val="387109B8"/>
    <w:rsid w:val="38796267"/>
    <w:rsid w:val="38B322A5"/>
    <w:rsid w:val="38D0469C"/>
    <w:rsid w:val="391D65FA"/>
    <w:rsid w:val="3A18553D"/>
    <w:rsid w:val="3A194E5C"/>
    <w:rsid w:val="3B4A688E"/>
    <w:rsid w:val="3F5F3FEA"/>
    <w:rsid w:val="3F6E234A"/>
    <w:rsid w:val="40E3213F"/>
    <w:rsid w:val="40EA28B1"/>
    <w:rsid w:val="41141B33"/>
    <w:rsid w:val="412C3BD7"/>
    <w:rsid w:val="4813106D"/>
    <w:rsid w:val="48F91CD9"/>
    <w:rsid w:val="49217F29"/>
    <w:rsid w:val="494D43A9"/>
    <w:rsid w:val="49580991"/>
    <w:rsid w:val="4E4A3882"/>
    <w:rsid w:val="4F3E1483"/>
    <w:rsid w:val="4F4B0DF2"/>
    <w:rsid w:val="51381EA3"/>
    <w:rsid w:val="53314A85"/>
    <w:rsid w:val="54030B13"/>
    <w:rsid w:val="55CE26FC"/>
    <w:rsid w:val="563B467E"/>
    <w:rsid w:val="566125DB"/>
    <w:rsid w:val="56620ABD"/>
    <w:rsid w:val="56C37A7A"/>
    <w:rsid w:val="596D1A1E"/>
    <w:rsid w:val="5A646A8B"/>
    <w:rsid w:val="5A97222C"/>
    <w:rsid w:val="5ACB1A0A"/>
    <w:rsid w:val="5C325C64"/>
    <w:rsid w:val="5E7570C1"/>
    <w:rsid w:val="5EDF16D9"/>
    <w:rsid w:val="604F1960"/>
    <w:rsid w:val="61EB157F"/>
    <w:rsid w:val="63362404"/>
    <w:rsid w:val="63D81C55"/>
    <w:rsid w:val="68CC53C0"/>
    <w:rsid w:val="6CA44947"/>
    <w:rsid w:val="6DFC75A2"/>
    <w:rsid w:val="6E527279"/>
    <w:rsid w:val="70057515"/>
    <w:rsid w:val="70B14CF3"/>
    <w:rsid w:val="741411D7"/>
    <w:rsid w:val="7429153E"/>
    <w:rsid w:val="74A32F98"/>
    <w:rsid w:val="799B59BF"/>
    <w:rsid w:val="7DA36EE0"/>
    <w:rsid w:val="7EB06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99" w:name="toc 1"/>
    <w:lsdException w:qFormat="1" w:uiPriority="99" w:name="toc 2"/>
    <w:lsdException w:qFormat="1" w:uiPriority="99" w:name="toc 3"/>
    <w:lsdException w:qFormat="1" w:uiPriority="99" w:name="toc 4"/>
    <w:lsdException w:qFormat="1" w:uiPriority="99" w:name="toc 5"/>
    <w:lsdException w:qFormat="1" w:uiPriority="99" w:name="toc 6"/>
    <w:lsdException w:qFormat="1" w:uiPriority="99" w:name="toc 7"/>
    <w:lsdException w:qFormat="1" w:uiPriority="99" w:name="toc 8"/>
    <w:lsdException w:qFormat="1" w:uiPriority="99" w:name="toc 9"/>
    <w:lsdException w:qFormat="1" w:uiPriority="99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qFormat="1" w:uiPriority="99" w:name="Body Text 2"/>
    <w:lsdException w:uiPriority="0" w:name="Body Text 3"/>
    <w:lsdException w:qFormat="1" w:uiPriority="99" w:name="Body Text Indent 2"/>
    <w:lsdException w:qFormat="1" w:uiPriority="99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9"/>
    <w:pPr>
      <w:keepNext/>
      <w:keepLines/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44"/>
    <w:semiHidden/>
    <w:unhideWhenUsed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5"/>
    <w:link w:val="45"/>
    <w:semiHidden/>
    <w:unhideWhenUsed/>
    <w:qFormat/>
    <w:uiPriority w:val="99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/>
    </w:pPr>
    <w:rPr>
      <w:szCs w:val="21"/>
    </w:rPr>
  </w:style>
  <w:style w:type="paragraph" w:styleId="6">
    <w:name w:val="toc 7"/>
    <w:basedOn w:val="1"/>
    <w:next w:val="1"/>
    <w:semiHidden/>
    <w:unhideWhenUsed/>
    <w:qFormat/>
    <w:uiPriority w:val="99"/>
    <w:pPr>
      <w:ind w:left="1260"/>
      <w:jc w:val="left"/>
    </w:pPr>
    <w:rPr>
      <w:szCs w:val="21"/>
    </w:rPr>
  </w:style>
  <w:style w:type="paragraph" w:styleId="7">
    <w:name w:val="Document Map"/>
    <w:basedOn w:val="1"/>
    <w:link w:val="52"/>
    <w:semiHidden/>
    <w:unhideWhenUsed/>
    <w:qFormat/>
    <w:uiPriority w:val="99"/>
    <w:pPr>
      <w:shd w:val="clear" w:color="auto" w:fill="000080"/>
    </w:pPr>
    <w:rPr>
      <w:szCs w:val="21"/>
    </w:rPr>
  </w:style>
  <w:style w:type="paragraph" w:styleId="8">
    <w:name w:val="annotation text"/>
    <w:basedOn w:val="1"/>
    <w:link w:val="46"/>
    <w:unhideWhenUsed/>
    <w:qFormat/>
    <w:uiPriority w:val="0"/>
    <w:pPr>
      <w:jc w:val="left"/>
    </w:pPr>
    <w:rPr>
      <w:kern w:val="0"/>
      <w:sz w:val="20"/>
    </w:rPr>
  </w:style>
  <w:style w:type="paragraph" w:styleId="9">
    <w:name w:val="Body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0">
    <w:name w:val="Body Text Indent"/>
    <w:basedOn w:val="1"/>
    <w:link w:val="48"/>
    <w:semiHidden/>
    <w:unhideWhenUsed/>
    <w:qFormat/>
    <w:uiPriority w:val="99"/>
    <w:pPr>
      <w:ind w:firstLine="555"/>
    </w:pPr>
    <w:rPr>
      <w:sz w:val="28"/>
      <w:szCs w:val="28"/>
    </w:rPr>
  </w:style>
  <w:style w:type="paragraph" w:styleId="11">
    <w:name w:val="toc 5"/>
    <w:basedOn w:val="1"/>
    <w:next w:val="1"/>
    <w:semiHidden/>
    <w:unhideWhenUsed/>
    <w:qFormat/>
    <w:uiPriority w:val="99"/>
    <w:pPr>
      <w:ind w:left="840"/>
      <w:jc w:val="left"/>
    </w:pPr>
    <w:rPr>
      <w:szCs w:val="21"/>
    </w:rPr>
  </w:style>
  <w:style w:type="paragraph" w:styleId="12">
    <w:name w:val="toc 3"/>
    <w:basedOn w:val="1"/>
    <w:next w:val="1"/>
    <w:semiHidden/>
    <w:unhideWhenUsed/>
    <w:qFormat/>
    <w:uiPriority w:val="99"/>
    <w:pPr>
      <w:ind w:left="420"/>
      <w:jc w:val="left"/>
    </w:pPr>
    <w:rPr>
      <w:i/>
      <w:iCs/>
      <w:szCs w:val="21"/>
    </w:rPr>
  </w:style>
  <w:style w:type="paragraph" w:styleId="13">
    <w:name w:val="Plain Text"/>
    <w:basedOn w:val="1"/>
    <w:link w:val="53"/>
    <w:unhideWhenUsed/>
    <w:qFormat/>
    <w:uiPriority w:val="99"/>
    <w:rPr>
      <w:rFonts w:ascii="宋体" w:hAnsi="Courier New"/>
      <w:kern w:val="0"/>
      <w:sz w:val="20"/>
    </w:rPr>
  </w:style>
  <w:style w:type="paragraph" w:styleId="14">
    <w:name w:val="toc 8"/>
    <w:basedOn w:val="1"/>
    <w:next w:val="1"/>
    <w:semiHidden/>
    <w:unhideWhenUsed/>
    <w:qFormat/>
    <w:uiPriority w:val="99"/>
    <w:pPr>
      <w:ind w:left="1470"/>
      <w:jc w:val="left"/>
    </w:pPr>
    <w:rPr>
      <w:szCs w:val="21"/>
    </w:rPr>
  </w:style>
  <w:style w:type="paragraph" w:styleId="15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16">
    <w:name w:val="Body Text Indent 2"/>
    <w:basedOn w:val="1"/>
    <w:link w:val="50"/>
    <w:semiHidden/>
    <w:unhideWhenUsed/>
    <w:qFormat/>
    <w:uiPriority w:val="99"/>
    <w:pPr>
      <w:ind w:left="560"/>
      <w:outlineLvl w:val="0"/>
    </w:pPr>
    <w:rPr>
      <w:sz w:val="28"/>
      <w:szCs w:val="28"/>
    </w:rPr>
  </w:style>
  <w:style w:type="paragraph" w:styleId="17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unhideWhenUsed/>
    <w:qFormat/>
    <w:uiPriority w:val="99"/>
    <w:pPr>
      <w:spacing w:before="120" w:after="120"/>
      <w:jc w:val="left"/>
    </w:pPr>
    <w:rPr>
      <w:b/>
      <w:bCs/>
      <w:caps/>
      <w:szCs w:val="21"/>
    </w:rPr>
  </w:style>
  <w:style w:type="paragraph" w:styleId="21">
    <w:name w:val="toc 4"/>
    <w:basedOn w:val="1"/>
    <w:next w:val="1"/>
    <w:semiHidden/>
    <w:unhideWhenUsed/>
    <w:qFormat/>
    <w:uiPriority w:val="99"/>
    <w:pPr>
      <w:ind w:left="630"/>
      <w:jc w:val="left"/>
    </w:pPr>
    <w:rPr>
      <w:szCs w:val="21"/>
    </w:rPr>
  </w:style>
  <w:style w:type="paragraph" w:styleId="22">
    <w:name w:val="toc 6"/>
    <w:basedOn w:val="1"/>
    <w:next w:val="1"/>
    <w:semiHidden/>
    <w:unhideWhenUsed/>
    <w:qFormat/>
    <w:uiPriority w:val="99"/>
    <w:pPr>
      <w:ind w:left="1050"/>
      <w:jc w:val="left"/>
    </w:pPr>
    <w:rPr>
      <w:szCs w:val="21"/>
    </w:rPr>
  </w:style>
  <w:style w:type="paragraph" w:styleId="23">
    <w:name w:val="Body Text Indent 3"/>
    <w:basedOn w:val="1"/>
    <w:link w:val="51"/>
    <w:semiHidden/>
    <w:unhideWhenUsed/>
    <w:qFormat/>
    <w:uiPriority w:val="99"/>
    <w:pPr>
      <w:tabs>
        <w:tab w:val="left" w:pos="1050"/>
      </w:tabs>
      <w:ind w:firstLine="550"/>
    </w:pPr>
    <w:rPr>
      <w:sz w:val="28"/>
      <w:szCs w:val="28"/>
    </w:rPr>
  </w:style>
  <w:style w:type="paragraph" w:styleId="24">
    <w:name w:val="toc 2"/>
    <w:basedOn w:val="1"/>
    <w:next w:val="1"/>
    <w:semiHidden/>
    <w:unhideWhenUsed/>
    <w:qFormat/>
    <w:uiPriority w:val="99"/>
    <w:pPr>
      <w:ind w:left="210"/>
      <w:jc w:val="left"/>
    </w:pPr>
    <w:rPr>
      <w:smallCaps/>
      <w:szCs w:val="21"/>
    </w:rPr>
  </w:style>
  <w:style w:type="paragraph" w:styleId="25">
    <w:name w:val="toc 9"/>
    <w:basedOn w:val="1"/>
    <w:next w:val="1"/>
    <w:semiHidden/>
    <w:unhideWhenUsed/>
    <w:qFormat/>
    <w:uiPriority w:val="99"/>
    <w:pPr>
      <w:ind w:left="1680"/>
      <w:jc w:val="left"/>
    </w:pPr>
    <w:rPr>
      <w:szCs w:val="21"/>
    </w:rPr>
  </w:style>
  <w:style w:type="paragraph" w:styleId="26">
    <w:name w:val="Body Text 2"/>
    <w:basedOn w:val="1"/>
    <w:link w:val="49"/>
    <w:semiHidden/>
    <w:unhideWhenUsed/>
    <w:qFormat/>
    <w:uiPriority w:val="99"/>
    <w:pPr>
      <w:jc w:val="center"/>
    </w:pPr>
    <w:rPr>
      <w:sz w:val="18"/>
      <w:szCs w:val="18"/>
    </w:rPr>
  </w:style>
  <w:style w:type="paragraph" w:styleId="2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8">
    <w:name w:val="annotation subject"/>
    <w:basedOn w:val="8"/>
    <w:next w:val="8"/>
    <w:link w:val="54"/>
    <w:semiHidden/>
    <w:unhideWhenUsed/>
    <w:qFormat/>
    <w:uiPriority w:val="99"/>
    <w:rPr>
      <w:b/>
      <w:bCs/>
    </w:rPr>
  </w:style>
  <w:style w:type="character" w:styleId="31">
    <w:name w:val="Strong"/>
    <w:basedOn w:val="30"/>
    <w:qFormat/>
    <w:uiPriority w:val="22"/>
    <w:rPr>
      <w:b/>
      <w:bCs/>
    </w:rPr>
  </w:style>
  <w:style w:type="character" w:styleId="32">
    <w:name w:val="FollowedHyperlink"/>
    <w:basedOn w:val="30"/>
    <w:semiHidden/>
    <w:unhideWhenUsed/>
    <w:qFormat/>
    <w:uiPriority w:val="99"/>
    <w:rPr>
      <w:color w:val="800080"/>
      <w:u w:val="single"/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styleId="34">
    <w:name w:val="annotation reference"/>
    <w:basedOn w:val="30"/>
    <w:qFormat/>
    <w:uiPriority w:val="0"/>
    <w:rPr>
      <w:rFonts w:cs="Times New Roman"/>
      <w:sz w:val="21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37">
    <w:name w:val="正文 + 宋体"/>
    <w:basedOn w:val="1"/>
    <w:qFormat/>
    <w:uiPriority w:val="99"/>
    <w:rPr>
      <w:rFonts w:ascii="宋体" w:hAnsi="宋体" w:cs="宋体"/>
      <w:szCs w:val="21"/>
    </w:rPr>
  </w:style>
  <w:style w:type="paragraph" w:customStyle="1" w:styleId="3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39">
    <w:name w:val="页眉 Char"/>
    <w:basedOn w:val="30"/>
    <w:link w:val="19"/>
    <w:qFormat/>
    <w:uiPriority w:val="99"/>
    <w:rPr>
      <w:sz w:val="18"/>
      <w:szCs w:val="18"/>
    </w:rPr>
  </w:style>
  <w:style w:type="character" w:customStyle="1" w:styleId="40">
    <w:name w:val="页脚 Char"/>
    <w:basedOn w:val="30"/>
    <w:link w:val="18"/>
    <w:qFormat/>
    <w:uiPriority w:val="99"/>
    <w:rPr>
      <w:sz w:val="18"/>
      <w:szCs w:val="18"/>
    </w:rPr>
  </w:style>
  <w:style w:type="character" w:customStyle="1" w:styleId="41">
    <w:name w:val="批注框文本 Char"/>
    <w:basedOn w:val="30"/>
    <w:link w:val="17"/>
    <w:semiHidden/>
    <w:qFormat/>
    <w:uiPriority w:val="99"/>
    <w:rPr>
      <w:sz w:val="18"/>
      <w:szCs w:val="18"/>
    </w:rPr>
  </w:style>
  <w:style w:type="character" w:customStyle="1" w:styleId="42">
    <w:name w:val="日期 Char"/>
    <w:basedOn w:val="30"/>
    <w:link w:val="1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3">
    <w:name w:val="标题 1 Char"/>
    <w:basedOn w:val="30"/>
    <w:link w:val="2"/>
    <w:qFormat/>
    <w:uiPriority w:val="99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44">
    <w:name w:val="标题 2 Char"/>
    <w:basedOn w:val="30"/>
    <w:link w:val="3"/>
    <w:semiHidden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45">
    <w:name w:val="标题 3 Char"/>
    <w:basedOn w:val="30"/>
    <w:link w:val="4"/>
    <w:semiHidden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批注文字 Char"/>
    <w:basedOn w:val="30"/>
    <w:link w:val="8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7">
    <w:name w:val="正文文本 Char"/>
    <w:basedOn w:val="30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正文文本缩进 Char"/>
    <w:basedOn w:val="30"/>
    <w:link w:val="10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49">
    <w:name w:val="正文文本 2 Char"/>
    <w:basedOn w:val="30"/>
    <w:link w:val="2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正文文本缩进 2 Char"/>
    <w:basedOn w:val="30"/>
    <w:link w:val="16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51">
    <w:name w:val="正文文本缩进 3 Char"/>
    <w:basedOn w:val="30"/>
    <w:link w:val="23"/>
    <w:semiHidden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52">
    <w:name w:val="文档结构图 Char"/>
    <w:basedOn w:val="30"/>
    <w:link w:val="7"/>
    <w:semiHidden/>
    <w:qFormat/>
    <w:uiPriority w:val="99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53">
    <w:name w:val="纯文本 Char"/>
    <w:basedOn w:val="30"/>
    <w:link w:val="13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54">
    <w:name w:val="批注主题 Char"/>
    <w:basedOn w:val="46"/>
    <w:link w:val="28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styleId="5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7">
    <w:name w:val="Table Paragraph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D2FCD3-CE98-4310-B912-471456B42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nsccsz</Company>
  <Pages>14</Pages>
  <Words>3358</Words>
  <Characters>3592</Characters>
  <Lines>27</Lines>
  <Paragraphs>7</Paragraphs>
  <TotalTime>1</TotalTime>
  <ScaleCrop>false</ScaleCrop>
  <LinksUpToDate>false</LinksUpToDate>
  <CharactersWithSpaces>3744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2022-03-23T07:37:00Z</dcterms:created>
  <dc:creator>委保密员</dc:creator>
  <cp:lastModifiedBy>Administrator</cp:lastModifiedBy>
  <cp:lastPrinted>2024-04-15T06:48:00Z</cp:lastPrinted>
  <dcterms:modified xsi:type="dcterms:W3CDTF">2024-06-06T08:26:45Z</dcterms:modified>
  <dc:title>项目顺序编号：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FA75C2A8B5FB43A7BFEACCB556481821</vt:lpwstr>
  </property>
</Properties>
</file>