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 1</w:t>
      </w:r>
    </w:p>
    <w:p>
      <w:pPr>
        <w:widowControl/>
        <w:jc w:val="left"/>
        <w:rPr>
          <w:rFonts w:eastAsia="宋体"/>
          <w:color w:val="auto"/>
          <w:sz w:val="21"/>
          <w:highlight w:val="none"/>
        </w:rPr>
      </w:pPr>
    </w:p>
    <w:p>
      <w:pPr>
        <w:rPr>
          <w:rFonts w:ascii="Calibri" w:hAnsi="Calibri" w:eastAsia="宋体" w:cs="黑体"/>
          <w:color w:val="auto"/>
          <w:sz w:val="21"/>
          <w:szCs w:val="22"/>
          <w:highlight w:val="none"/>
        </w:rPr>
      </w:pPr>
      <w:bookmarkStart w:id="0" w:name="bmb_barcode"/>
      <w:bookmarkEnd w:id="0"/>
    </w:p>
    <w:p>
      <w:pPr>
        <w:rPr>
          <w:rFonts w:eastAsia="宋体"/>
          <w:color w:val="auto"/>
          <w:sz w:val="21"/>
          <w:highlight w:val="none"/>
        </w:rPr>
      </w:pPr>
    </w:p>
    <w:p>
      <w:pPr>
        <w:rPr>
          <w:rFonts w:eastAsia="宋体"/>
          <w:color w:val="auto"/>
          <w:sz w:val="21"/>
          <w:highlight w:val="none"/>
        </w:rPr>
      </w:pPr>
    </w:p>
    <w:p>
      <w:pPr>
        <w:rPr>
          <w:rFonts w:eastAsia="宋体"/>
          <w:color w:val="auto"/>
          <w:sz w:val="21"/>
          <w:highlight w:val="none"/>
        </w:rPr>
      </w:pPr>
    </w:p>
    <w:p>
      <w:pPr>
        <w:rPr>
          <w:rFonts w:eastAsia="宋体"/>
          <w:color w:val="auto"/>
          <w:sz w:val="21"/>
          <w:highlight w:val="none"/>
        </w:rPr>
      </w:pPr>
    </w:p>
    <w:tbl>
      <w:tblPr>
        <w:tblStyle w:val="2"/>
        <w:tblW w:w="78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ascii="黑体" w:hAnsi="黑体" w:eastAsia="黑体"/>
                <w:b/>
                <w:color w:val="auto"/>
                <w:kern w:val="0"/>
                <w:sz w:val="56"/>
                <w:szCs w:val="56"/>
                <w:highlight w:val="none"/>
              </w:rPr>
            </w:pPr>
            <w:r>
              <w:rPr>
                <w:rFonts w:hint="eastAsia" w:ascii="黑体" w:hAnsi="黑体" w:eastAsia="黑体"/>
                <w:b/>
                <w:color w:val="auto"/>
                <w:kern w:val="0"/>
                <w:sz w:val="56"/>
                <w:szCs w:val="56"/>
                <w:highlight w:val="none"/>
              </w:rPr>
              <w:t>深圳市高新技术产业园区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黑体" w:hAnsi="黑体" w:eastAsia="黑体"/>
                <w:b/>
                <w:color w:val="auto"/>
                <w:kern w:val="0"/>
                <w:sz w:val="56"/>
                <w:szCs w:val="56"/>
                <w:highlight w:val="none"/>
              </w:rPr>
            </w:pPr>
            <w:r>
              <w:rPr>
                <w:rFonts w:hint="eastAsia" w:ascii="黑体" w:hAnsi="黑体" w:eastAsia="黑体"/>
                <w:b/>
                <w:color w:val="auto"/>
                <w:kern w:val="0"/>
                <w:sz w:val="56"/>
                <w:szCs w:val="56"/>
                <w:highlight w:val="none"/>
              </w:rPr>
              <w:t>产业用房租用申请书</w:t>
            </w:r>
          </w:p>
        </w:tc>
      </w:tr>
    </w:tbl>
    <w:p>
      <w:pPr>
        <w:rPr>
          <w:rFonts w:ascii="Calibri" w:hAnsi="Calibri" w:eastAsia="宋体" w:cs="黑体"/>
          <w:color w:val="auto"/>
          <w:sz w:val="21"/>
          <w:szCs w:val="22"/>
          <w:highlight w:val="none"/>
        </w:rPr>
      </w:pPr>
    </w:p>
    <w:p>
      <w:pPr>
        <w:rPr>
          <w:rFonts w:eastAsia="宋体"/>
          <w:color w:val="auto"/>
          <w:sz w:val="21"/>
          <w:highlight w:val="none"/>
        </w:rPr>
      </w:pPr>
    </w:p>
    <w:p>
      <w:pPr>
        <w:rPr>
          <w:rFonts w:eastAsia="宋体"/>
          <w:color w:val="auto"/>
          <w:sz w:val="21"/>
          <w:highlight w:val="none"/>
        </w:rPr>
      </w:pPr>
    </w:p>
    <w:p>
      <w:pPr>
        <w:rPr>
          <w:rFonts w:eastAsia="宋体"/>
          <w:color w:val="auto"/>
          <w:sz w:val="21"/>
          <w:highlight w:val="none"/>
        </w:rPr>
      </w:pPr>
    </w:p>
    <w:p>
      <w:pPr>
        <w:rPr>
          <w:rFonts w:eastAsia="宋体"/>
          <w:color w:val="auto"/>
          <w:sz w:val="21"/>
          <w:highlight w:val="none"/>
        </w:rPr>
      </w:pPr>
    </w:p>
    <w:tbl>
      <w:tblPr>
        <w:tblStyle w:val="2"/>
        <w:tblW w:w="78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3116"/>
        <w:gridCol w:w="1417"/>
        <w:gridCol w:w="708"/>
        <w:gridCol w:w="1274"/>
      </w:tblGrid>
      <w:tr>
        <w:trPr>
          <w:trHeight w:val="567" w:hRule="exact"/>
          <w:jc w:val="center"/>
        </w:trPr>
        <w:tc>
          <w:tcPr>
            <w:tcW w:w="13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黑体" w:hAnsi="黑体" w:eastAsia="黑体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ascii="黑体" w:hAnsi="黑体" w:eastAsia="黑体"/>
                <w:b/>
                <w:color w:val="auto"/>
                <w:sz w:val="24"/>
                <w:szCs w:val="24"/>
                <w:highlight w:val="none"/>
              </w:rPr>
              <w:t>申请单位：</w:t>
            </w:r>
          </w:p>
        </w:tc>
        <w:tc>
          <w:tcPr>
            <w:tcW w:w="52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hAnsi="宋体" w:eastAsia="宋体"/>
                <w:color w:val="auto"/>
                <w:kern w:val="0"/>
                <w:sz w:val="24"/>
                <w:szCs w:val="24"/>
                <w:highlight w:val="none"/>
              </w:rPr>
            </w:pPr>
            <w:bookmarkStart w:id="1" w:name="oncname"/>
            <w:bookmarkEnd w:id="1"/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highlight w:val="none"/>
              </w:rPr>
              <w:fldChar w:fldCharType="begin"/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highlight w:val="none"/>
              </w:rPr>
              <w:instrText xml:space="preserve"> MERGEFIELD  $data.ITEM_COMP_NAME  \* MERGEFORMAT </w:instrTex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highlight w:val="none"/>
              </w:rPr>
              <w:fldChar w:fldCharType="separate"/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highlight w:val="none"/>
              </w:rPr>
              <w:fldChar w:fldCharType="end"/>
            </w: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20" w:firstLineChars="50"/>
              <w:rPr>
                <w:rFonts w:ascii="黑体" w:hAnsi="黑体" w:eastAsia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b/>
                <w:color w:val="auto"/>
                <w:sz w:val="24"/>
                <w:szCs w:val="24"/>
                <w:highlight w:val="none"/>
              </w:rPr>
              <w:t>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黑体" w:hAnsi="黑体" w:eastAsia="黑体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ascii="黑体" w:hAnsi="黑体" w:eastAsia="黑体"/>
                <w:b/>
                <w:color w:val="auto"/>
                <w:sz w:val="24"/>
                <w:szCs w:val="24"/>
                <w:highlight w:val="none"/>
              </w:rPr>
              <w:t>单位地址：</w:t>
            </w:r>
          </w:p>
        </w:tc>
        <w:tc>
          <w:tcPr>
            <w:tcW w:w="65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hAnsi="宋体" w:eastAsia="宋体"/>
                <w:color w:val="auto"/>
                <w:kern w:val="0"/>
                <w:sz w:val="24"/>
                <w:szCs w:val="24"/>
                <w:highlight w:val="none"/>
              </w:rPr>
            </w:pPr>
            <w:bookmarkStart w:id="2" w:name="address1"/>
            <w:bookmarkEnd w:id="2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黑体" w:hAnsi="黑体" w:eastAsia="黑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b/>
                <w:color w:val="auto"/>
                <w:sz w:val="24"/>
                <w:szCs w:val="24"/>
                <w:highlight w:val="none"/>
              </w:rPr>
              <w:t>联 系 人：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hAnsi="宋体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4" w:rightChars="-2"/>
              <w:jc w:val="right"/>
              <w:rPr>
                <w:rFonts w:ascii="黑体" w:hAnsi="黑体" w:eastAsia="黑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b/>
                <w:color w:val="auto"/>
                <w:sz w:val="24"/>
                <w:szCs w:val="24"/>
                <w:highlight w:val="none"/>
              </w:rPr>
              <w:t>移动电话：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黑体" w:hAnsi="黑体" w:eastAsia="黑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b/>
                <w:color w:val="auto"/>
                <w:sz w:val="24"/>
                <w:szCs w:val="24"/>
                <w:highlight w:val="none"/>
              </w:rPr>
              <w:t>电子邮箱：</w:t>
            </w:r>
          </w:p>
        </w:tc>
        <w:tc>
          <w:tcPr>
            <w:tcW w:w="6515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hAnsi="宋体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黑体" w:hAnsi="黑体" w:eastAsia="黑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b/>
                <w:color w:val="auto"/>
                <w:sz w:val="24"/>
                <w:szCs w:val="24"/>
                <w:highlight w:val="none"/>
              </w:rPr>
              <w:t>单位网址：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hAnsi="宋体" w:eastAsia="宋体"/>
                <w:color w:val="auto"/>
                <w:kern w:val="0"/>
                <w:sz w:val="24"/>
                <w:szCs w:val="24"/>
                <w:highlight w:val="none"/>
              </w:rPr>
            </w:pPr>
            <w:bookmarkStart w:id="3" w:name="http"/>
            <w:bookmarkEnd w:id="3"/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4" w:rightChars="-2"/>
              <w:jc w:val="right"/>
              <w:rPr>
                <w:rFonts w:ascii="黑体" w:hAnsi="黑体" w:eastAsia="黑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b/>
                <w:color w:val="auto"/>
                <w:sz w:val="24"/>
                <w:szCs w:val="24"/>
                <w:highlight w:val="none"/>
              </w:rPr>
              <w:t>申请日期：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/>
                <w:color w:val="auto"/>
                <w:kern w:val="0"/>
                <w:sz w:val="24"/>
                <w:szCs w:val="24"/>
                <w:highlight w:val="none"/>
              </w:rPr>
            </w:pPr>
            <w:bookmarkStart w:id="4" w:name="prp_submit_date_month"/>
            <w:bookmarkEnd w:id="4"/>
            <w:bookmarkStart w:id="5" w:name="prp_submit_date_day"/>
            <w:bookmarkEnd w:id="5"/>
            <w:bookmarkStart w:id="6" w:name="prp_submit_date_year"/>
            <w:bookmarkEnd w:id="6"/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fldChar w:fldCharType="begin"/>
            </w: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instrText xml:space="preserve"> MERGEFIELD  $fmt.d($proj.CREATED)  \* MERGEFORMAT </w:instrText>
            </w: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fldChar w:fldCharType="separate"/>
            </w: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fldChar w:fldCharType="end"/>
            </w:r>
          </w:p>
        </w:tc>
      </w:tr>
    </w:tbl>
    <w:p>
      <w:pPr>
        <w:rPr>
          <w:rFonts w:ascii="Calibri" w:hAnsi="Calibri" w:eastAsia="宋体" w:cs="黑体"/>
          <w:color w:val="auto"/>
          <w:sz w:val="21"/>
          <w:szCs w:val="22"/>
          <w:highlight w:val="none"/>
        </w:rPr>
      </w:pPr>
    </w:p>
    <w:p>
      <w:pPr>
        <w:rPr>
          <w:rFonts w:eastAsia="宋体"/>
          <w:color w:val="auto"/>
          <w:sz w:val="21"/>
          <w:highlight w:val="none"/>
        </w:rPr>
      </w:pPr>
    </w:p>
    <w:p>
      <w:pPr>
        <w:rPr>
          <w:rFonts w:eastAsia="宋体"/>
          <w:color w:val="auto"/>
          <w:sz w:val="21"/>
          <w:highlight w:val="none"/>
        </w:rPr>
      </w:pPr>
    </w:p>
    <w:p>
      <w:pPr>
        <w:rPr>
          <w:rFonts w:eastAsia="宋体"/>
          <w:color w:val="auto"/>
          <w:sz w:val="21"/>
          <w:highlight w:val="none"/>
        </w:rPr>
      </w:pPr>
    </w:p>
    <w:p>
      <w:pPr>
        <w:rPr>
          <w:rFonts w:eastAsia="宋体"/>
          <w:color w:val="auto"/>
          <w:sz w:val="21"/>
          <w:highlight w:val="none"/>
        </w:rPr>
      </w:pPr>
    </w:p>
    <w:p>
      <w:pPr>
        <w:rPr>
          <w:rFonts w:eastAsia="宋体"/>
          <w:color w:val="auto"/>
          <w:sz w:val="21"/>
          <w:highlight w:val="none"/>
        </w:rPr>
      </w:pPr>
    </w:p>
    <w:p>
      <w:pPr>
        <w:rPr>
          <w:rFonts w:eastAsia="宋体"/>
          <w:color w:val="auto"/>
          <w:sz w:val="21"/>
          <w:highlight w:val="none"/>
        </w:rPr>
      </w:pPr>
    </w:p>
    <w:p>
      <w:pPr>
        <w:spacing w:line="300" w:lineRule="auto"/>
        <w:jc w:val="center"/>
        <w:rPr>
          <w:rFonts w:ascii="黑体" w:hAnsi="黑体" w:eastAsia="黑体"/>
          <w:color w:val="auto"/>
          <w:sz w:val="36"/>
          <w:highlight w:val="none"/>
        </w:rPr>
      </w:pPr>
      <w:r>
        <w:rPr>
          <w:rFonts w:hint="eastAsia" w:ascii="黑体" w:hAnsi="黑体" w:eastAsia="黑体"/>
          <w:color w:val="auto"/>
          <w:sz w:val="36"/>
          <w:highlight w:val="none"/>
        </w:rPr>
        <w:t>深圳市科技创新委员会制</w:t>
      </w:r>
    </w:p>
    <w:p>
      <w:pPr>
        <w:spacing w:line="300" w:lineRule="auto"/>
        <w:jc w:val="center"/>
        <w:rPr>
          <w:rFonts w:ascii="Calibri" w:hAnsi="Calibri" w:eastAsia="宋体"/>
          <w:color w:val="auto"/>
          <w:sz w:val="21"/>
          <w:highlight w:val="none"/>
        </w:rPr>
      </w:pPr>
      <w:r>
        <w:rPr>
          <w:rFonts w:hint="eastAsia" w:ascii="黑体" w:hAnsi="黑体" w:eastAsia="黑体"/>
          <w:color w:val="auto"/>
          <w:sz w:val="36"/>
          <w:highlight w:val="none"/>
        </w:rPr>
        <w:t>二〇</w:t>
      </w:r>
      <w:r>
        <w:rPr>
          <w:rFonts w:hint="eastAsia" w:ascii="黑体" w:hAnsi="黑体" w:eastAsia="黑体"/>
          <w:color w:val="auto"/>
          <w:sz w:val="36"/>
          <w:highlight w:val="none"/>
          <w:lang w:val="en-US" w:eastAsia="zh-CN"/>
        </w:rPr>
        <w:t>二一</w:t>
      </w:r>
      <w:r>
        <w:rPr>
          <w:rFonts w:hint="eastAsia" w:ascii="黑体" w:hAnsi="黑体" w:eastAsia="黑体"/>
          <w:color w:val="auto"/>
          <w:sz w:val="36"/>
          <w:highlight w:val="none"/>
        </w:rPr>
        <w:t>年</w:t>
      </w:r>
      <w:r>
        <w:rPr>
          <w:rFonts w:hint="eastAsia" w:ascii="黑体" w:hAnsi="黑体" w:eastAsia="黑体"/>
          <w:color w:val="auto"/>
          <w:sz w:val="36"/>
          <w:highlight w:val="none"/>
          <w:lang w:val="en-US" w:eastAsia="zh-CN"/>
        </w:rPr>
        <w:t>四</w:t>
      </w:r>
      <w:r>
        <w:rPr>
          <w:rFonts w:hint="eastAsia" w:ascii="黑体" w:hAnsi="黑体" w:eastAsia="黑体"/>
          <w:color w:val="auto"/>
          <w:sz w:val="36"/>
          <w:highlight w:val="none"/>
        </w:rPr>
        <w:t>月</w:t>
      </w:r>
      <w:r>
        <w:rPr>
          <w:rFonts w:eastAsia="宋体"/>
          <w:color w:val="auto"/>
          <w:sz w:val="21"/>
          <w:highlight w:val="none"/>
        </w:rPr>
        <w:br w:type="page"/>
      </w:r>
    </w:p>
    <w:p>
      <w:pPr>
        <w:jc w:val="center"/>
        <w:rPr>
          <w:rFonts w:ascii="宋体" w:eastAsia="宋体"/>
          <w:b/>
          <w:color w:val="auto"/>
          <w:sz w:val="44"/>
          <w:szCs w:val="44"/>
          <w:highlight w:val="none"/>
        </w:rPr>
      </w:pPr>
      <w:r>
        <w:rPr>
          <w:rFonts w:hint="eastAsia" w:ascii="宋体" w:hAnsi="宋体" w:eastAsia="宋体"/>
          <w:b/>
          <w:color w:val="auto"/>
          <w:sz w:val="44"/>
          <w:szCs w:val="44"/>
          <w:highlight w:val="none"/>
        </w:rPr>
        <w:t>填表承诺书</w:t>
      </w:r>
    </w:p>
    <w:p>
      <w:pPr>
        <w:spacing w:line="420" w:lineRule="exact"/>
        <w:ind w:firstLine="627" w:firstLineChars="224"/>
        <w:rPr>
          <w:rFonts w:ascii="宋体" w:eastAsia="宋体"/>
          <w:color w:val="auto"/>
          <w:sz w:val="28"/>
          <w:szCs w:val="28"/>
          <w:highlight w:val="none"/>
        </w:rPr>
      </w:pPr>
    </w:p>
    <w:p>
      <w:pPr>
        <w:spacing w:line="420" w:lineRule="exact"/>
        <w:ind w:firstLine="560" w:firstLineChars="200"/>
        <w:rPr>
          <w:rFonts w:ascii="宋体" w:eastAsia="宋体" w:cs="宋体"/>
          <w:color w:val="auto"/>
          <w:kern w:val="0"/>
          <w:sz w:val="28"/>
          <w:szCs w:val="28"/>
          <w:highlight w:val="none"/>
          <w:lang w:val="zh-CN"/>
        </w:rPr>
      </w:pP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本单位（人）承诺遵守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zh-CN"/>
        </w:rPr>
        <w:t>《深圳经济特区高新技术产业园区条例》以及填表说明等相关文件规定，并自愿作出以下声明：</w:t>
      </w:r>
    </w:p>
    <w:p>
      <w:pPr>
        <w:spacing w:line="420" w:lineRule="exact"/>
        <w:ind w:firstLine="560" w:firstLineChars="200"/>
        <w:rPr>
          <w:rFonts w:ascii="宋体" w:eastAsia="宋体" w:cs="宋体"/>
          <w:color w:val="auto"/>
          <w:kern w:val="0"/>
          <w:sz w:val="28"/>
          <w:szCs w:val="28"/>
          <w:highlight w:val="none"/>
          <w:lang w:val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zh-CN"/>
        </w:rPr>
        <w:t>1、本单位（人）对本申请材料的合法性、真实性、准确性和完整性负责。如有虚假，本单位依法承担相应的法律责任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val="zh-CN"/>
        </w:rPr>
        <w:t>并承诺退出所租赁创新型产业用房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zh-CN"/>
        </w:rPr>
        <w:t>。</w:t>
      </w:r>
    </w:p>
    <w:p>
      <w:pPr>
        <w:spacing w:line="420" w:lineRule="exact"/>
        <w:ind w:firstLine="560" w:firstLineChars="200"/>
        <w:rPr>
          <w:rFonts w:ascii="宋体" w:eastAsia="宋体" w:cs="宋体"/>
          <w:color w:val="auto"/>
          <w:kern w:val="0"/>
          <w:sz w:val="28"/>
          <w:szCs w:val="28"/>
          <w:highlight w:val="none"/>
          <w:lang w:val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zh-CN"/>
        </w:rPr>
        <w:t xml:space="preserve">2、本单位（人）同意将本申请材料向依法审批工作人员和评审专家公开，对依法审批或者评审过程中泄露的信息，深圳市科技创新委员会免予承担责任。 </w:t>
      </w:r>
    </w:p>
    <w:p>
      <w:pPr>
        <w:spacing w:line="420" w:lineRule="exact"/>
        <w:ind w:firstLine="560" w:firstLineChars="200"/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zh-CN"/>
        </w:rPr>
        <w:t>3、本单位（人）承诺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val="zh-CN"/>
        </w:rPr>
        <w:t>本单位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zh-CN"/>
        </w:rPr>
        <w:t>近5年内未发生重大安全、重大质量事故和严重环境违法、科研严重失信行为，且未列入科研诚信异常名录、经营异常名录和严重违法失信企业名单。</w:t>
      </w:r>
    </w:p>
    <w:p>
      <w:pPr>
        <w:spacing w:line="420" w:lineRule="exact"/>
        <w:ind w:firstLine="560" w:firstLineChars="200"/>
        <w:rPr>
          <w:rFonts w:hint="eastAsia" w:asci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4、</w:t>
      </w:r>
      <w:r>
        <w:rPr>
          <w:rFonts w:hint="eastAsia" w:ascii="宋体" w:eastAsia="宋体" w:cs="宋体"/>
          <w:color w:val="auto"/>
          <w:kern w:val="0"/>
          <w:sz w:val="28"/>
          <w:szCs w:val="28"/>
          <w:highlight w:val="none"/>
          <w:lang w:val="zh-CN"/>
        </w:rPr>
        <w:t>未曾在深圳购买产业用地</w:t>
      </w:r>
      <w:r>
        <w:rPr>
          <w:rFonts w:hint="eastAsia" w:asci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，或购买产业用地但未</w:t>
      </w:r>
      <w:r>
        <w:rPr>
          <w:rFonts w:hint="eastAsia" w:ascii="宋体" w:eastAsia="宋体" w:cs="宋体"/>
          <w:color w:val="auto"/>
          <w:kern w:val="0"/>
          <w:sz w:val="28"/>
          <w:szCs w:val="28"/>
          <w:highlight w:val="none"/>
          <w:lang w:val="zh-CN" w:eastAsia="zh-CN"/>
        </w:rPr>
        <w:t>办理产业用房建设竣工验收</w:t>
      </w:r>
      <w:r>
        <w:rPr>
          <w:rFonts w:hint="eastAsia" w:asci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。</w:t>
      </w:r>
    </w:p>
    <w:p>
      <w:pPr>
        <w:spacing w:line="420" w:lineRule="exact"/>
        <w:ind w:firstLine="560" w:firstLineChars="200"/>
        <w:rPr>
          <w:rFonts w:ascii="宋体" w:eastAsia="宋体" w:cs="宋体"/>
          <w:color w:val="auto"/>
          <w:kern w:val="0"/>
          <w:sz w:val="28"/>
          <w:szCs w:val="28"/>
          <w:highlight w:val="none"/>
          <w:lang w:val="zh-CN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zh-CN"/>
        </w:rPr>
        <w:t>、本申请材料仅为申请高新技术产业园区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val="zh-CN"/>
        </w:rPr>
        <w:t>创新型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zh-CN"/>
        </w:rPr>
        <w:t>产业用房，已自行备份，不再要求深圳市科技创新委员会予以退还。</w:t>
      </w:r>
    </w:p>
    <w:p>
      <w:pPr>
        <w:spacing w:line="420" w:lineRule="exact"/>
        <w:ind w:firstLine="627" w:firstLineChars="224"/>
        <w:rPr>
          <w:rFonts w:ascii="宋体" w:eastAsia="宋体" w:cs="宋体"/>
          <w:color w:val="auto"/>
          <w:kern w:val="0"/>
          <w:sz w:val="28"/>
          <w:szCs w:val="28"/>
          <w:highlight w:val="none"/>
          <w:lang w:val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zh-CN"/>
        </w:rPr>
        <w:t>特此承诺。</w:t>
      </w:r>
    </w:p>
    <w:p>
      <w:pPr>
        <w:rPr>
          <w:rFonts w:ascii="Calibri" w:eastAsia="宋体" w:cs="黑体"/>
          <w:color w:val="auto"/>
          <w:sz w:val="21"/>
          <w:szCs w:val="22"/>
          <w:highlight w:val="none"/>
        </w:rPr>
      </w:pPr>
    </w:p>
    <w:p>
      <w:pPr>
        <w:rPr>
          <w:rFonts w:eastAsia="宋体"/>
          <w:color w:val="auto"/>
          <w:sz w:val="21"/>
          <w:highlight w:val="none"/>
        </w:rPr>
      </w:pPr>
    </w:p>
    <w:p>
      <w:pPr>
        <w:rPr>
          <w:rFonts w:eastAsia="宋体"/>
          <w:color w:val="auto"/>
          <w:sz w:val="21"/>
          <w:highlight w:val="none"/>
        </w:rPr>
      </w:pPr>
    </w:p>
    <w:p>
      <w:pPr>
        <w:spacing w:before="4" w:line="262" w:lineRule="auto"/>
        <w:ind w:left="5445" w:right="2414"/>
        <w:rPr>
          <w:rFonts w:ascii="PMingLiU" w:hAnsi="PMingLiU" w:eastAsia="PMingLiU" w:cs="PMingLiU"/>
          <w:color w:val="auto"/>
          <w:sz w:val="28"/>
          <w:szCs w:val="28"/>
          <w:highlight w:val="none"/>
        </w:rPr>
      </w:pPr>
    </w:p>
    <w:p>
      <w:pPr>
        <w:spacing w:line="420" w:lineRule="exact"/>
        <w:ind w:firstLine="1400" w:firstLineChars="500"/>
        <w:jc w:val="center"/>
        <w:rPr>
          <w:rFonts w:eastAsia="宋体"/>
          <w:color w:val="auto"/>
          <w:sz w:val="21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zh-CN"/>
        </w:rPr>
        <w:t>法定代表人（或者被委托人）/个人签字</w:t>
      </w:r>
      <w:r>
        <w:rPr>
          <w:color w:val="auto"/>
          <w:highlight w:val="none"/>
        </w:rPr>
        <mc:AlternateContent>
          <mc:Choice Requires="wpg">
            <w:drawing>
              <wp:inline distT="0" distB="0" distL="114300" distR="114300">
                <wp:extent cx="1442720" cy="10795"/>
                <wp:effectExtent l="0" t="0" r="0" b="0"/>
                <wp:docPr id="16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2720" cy="10795"/>
                          <a:chOff x="0" y="0"/>
                          <a:chExt cx="2272" cy="17"/>
                        </a:xfrm>
                      </wpg:grpSpPr>
                      <wpg:grpSp>
                        <wpg:cNvPr id="17" name="Group 15"/>
                        <wpg:cNvGrpSpPr/>
                        <wpg:grpSpPr>
                          <a:xfrm>
                            <a:off x="9" y="9"/>
                            <a:ext cx="2255" cy="2"/>
                            <a:chOff x="9" y="9"/>
                            <a:chExt cx="2255" cy="2"/>
                          </a:xfrm>
                        </wpg:grpSpPr>
                        <wps:wsp>
                          <wps:cNvPr id="1" name="Freeform 16"/>
                          <wps:cNvSpPr/>
                          <wps:spPr>
                            <a:xfrm>
                              <a:off x="9" y="9"/>
                              <a:ext cx="2255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2255" y="0"/>
                                </a:cxn>
                              </a:cxnLst>
                              <a:pathLst>
                                <a:path w="2255" h="2">
                                  <a:moveTo>
                                    <a:pt x="0" y="0"/>
                                  </a:moveTo>
                                  <a:lnTo>
                                    <a:pt x="2255" y="0"/>
                                  </a:lnTo>
                                </a:path>
                              </a:pathLst>
                            </a:custGeom>
                            <a:noFill/>
                            <a:ln w="1079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4" o:spid="_x0000_s1026" o:spt="203" style="height:0.85pt;width:113.6pt;" coordsize="2272,17" o:gfxdata="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peoRy9QAAAADAQAADwAAAAAAAAABACAAAAAiAAAAZHJzL2Rvd25y&#10;ZXYueG1sUEsBAhQAFAAAAAgAh07iQOioGkWtAgAALwcAAA4AAAAAAAAAAQAgAAAAIwEAAGRycy9l&#10;Mm9Eb2MueG1sUEsFBgAAAAAGAAYAWQEAAEIGAAAAAA==&#10;">
                <o:lock v:ext="edit" aspectratio="f"/>
                <v:group id="Group 15" o:spid="_x0000_s1026" o:spt="203" style="position:absolute;left:9;top:9;height:2;width:2255;" coordorigin="9,9" coordsize="2255,2" o:gfxdata="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fecJY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16" o:spid="_x0000_s1026" o:spt="100" style="position:absolute;left:9;top:9;height:2;width:2255;" filled="f" stroked="t" coordsize="2255,2" o:gfxdata="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XTCa7sAAADa&#10;AAAADwAAAAAAAAABACAAAAAiAAAAZHJzL2Rvd25yZXYueG1sUEsBAhQAFAAAAAgAh07iQDMvBZ47&#10;AAAAOQAAABAAAAAAAAAAAQAgAAAACgEAAGRycy9zaGFwZXhtbC54bWxQSwUGAAAAAAYABgBbAQAA&#10;tAMAAAAA&#10;" path="m0,0l2255,0e">
                    <v:path o:connectlocs="0,0;2255,0" o:connectangles="0,0"/>
                    <v:fill on="f" focussize="0,0"/>
                    <v:stroke weight="0.85pt" color="#000000" joinstyle="round"/>
                    <v:imagedata o:title=""/>
                    <o:lock v:ext="edit" aspectratio="f"/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spacing w:line="420" w:lineRule="exact"/>
        <w:jc w:val="right"/>
        <w:rPr>
          <w:rFonts w:ascii="宋体" w:eastAsia="宋体" w:cs="宋体"/>
          <w:color w:val="auto"/>
          <w:kern w:val="0"/>
          <w:sz w:val="28"/>
          <w:szCs w:val="28"/>
          <w:highlight w:val="none"/>
          <w:lang w:val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 xml:space="preserve">                               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zh-CN"/>
        </w:rPr>
        <w:t>办公电话：</w:t>
      </w:r>
      <w:r>
        <w:rPr>
          <w:color w:val="auto"/>
          <w:highlight w:val="none"/>
        </w:rPr>
        <mc:AlternateContent>
          <mc:Choice Requires="wpg">
            <w:drawing>
              <wp:inline distT="0" distB="0" distL="114300" distR="114300">
                <wp:extent cx="1442720" cy="10795"/>
                <wp:effectExtent l="0" t="0" r="0" b="0"/>
                <wp:docPr id="18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2720" cy="10795"/>
                          <a:chOff x="0" y="0"/>
                          <a:chExt cx="2272" cy="17"/>
                        </a:xfrm>
                      </wpg:grpSpPr>
                      <wpg:grpSp>
                        <wpg:cNvPr id="19" name="Group 18"/>
                        <wpg:cNvGrpSpPr/>
                        <wpg:grpSpPr>
                          <a:xfrm>
                            <a:off x="9" y="9"/>
                            <a:ext cx="2255" cy="2"/>
                            <a:chOff x="9" y="9"/>
                            <a:chExt cx="2255" cy="2"/>
                          </a:xfrm>
                        </wpg:grpSpPr>
                        <wps:wsp>
                          <wps:cNvPr id="4" name="Freeform 19"/>
                          <wps:cNvSpPr/>
                          <wps:spPr>
                            <a:xfrm>
                              <a:off x="9" y="9"/>
                              <a:ext cx="2255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2255" y="0"/>
                                </a:cxn>
                              </a:cxnLst>
                              <a:pathLst>
                                <a:path w="2255" h="2">
                                  <a:moveTo>
                                    <a:pt x="0" y="0"/>
                                  </a:moveTo>
                                  <a:lnTo>
                                    <a:pt x="2255" y="0"/>
                                  </a:lnTo>
                                </a:path>
                              </a:pathLst>
                            </a:custGeom>
                            <a:noFill/>
                            <a:ln w="1079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7" o:spid="_x0000_s1026" o:spt="203" style="height:0.85pt;width:113.6pt;" coordsize="2272,17" o:gfxdata="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Cl6hHL1AAAAAMBAAAPAAAAAAAAAAEAIAAAACIAAABkcnMvZG93&#10;bnJldi54bWxQSwECFAAUAAAACACHTuJAcdJUsq8CAAAvBwAADgAAAAAAAAABACAAAAAjAQAAZHJz&#10;L2Uyb0RvYy54bWxQSwUGAAAAAAYABgBZAQAARAYAAAAA&#10;">
                <o:lock v:ext="edit" aspectratio="f"/>
                <v:group id="Group 18" o:spid="_x0000_s1026" o:spt="203" style="position:absolute;left:9;top:9;height:2;width:2255;" coordorigin="9,9" coordsize="2255,2" o:gfxdata="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YzQ4iL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19" o:spid="_x0000_s1026" o:spt="100" style="position:absolute;left:9;top:9;height:2;width:2255;" filled="f" stroked="t" coordsize="2255,2" o:gfxdata="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9A2HzvQAA&#10;ANoAAAAPAAAAAAAAAAEAIAAAACIAAABkcnMvZG93bnJldi54bWxQSwECFAAUAAAACACHTuJAMy8F&#10;njsAAAA5AAAAEAAAAAAAAAABACAAAAAMAQAAZHJzL3NoYXBleG1sLnhtbFBLBQYAAAAABgAGAFsB&#10;AAC2AwAAAAA=&#10;" path="m0,0l2255,0e">
                    <v:path o:connectlocs="0,0;2255,0" o:connectangles="0,0"/>
                    <v:fill on="f" focussize="0,0"/>
                    <v:stroke weight="0.85pt" color="#000000" joinstyle="round"/>
                    <v:imagedata o:title=""/>
                    <o:lock v:ext="edit" aspectratio="f"/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spacing w:line="420" w:lineRule="exact"/>
        <w:jc w:val="right"/>
        <w:rPr>
          <w:rFonts w:ascii="Calibri" w:eastAsia="宋体" w:cs="黑体"/>
          <w:color w:val="auto"/>
          <w:sz w:val="21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 xml:space="preserve">                               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zh-CN"/>
        </w:rPr>
        <w:t>移动电话：</w:t>
      </w:r>
      <w:r>
        <w:rPr>
          <w:color w:val="auto"/>
          <w:highlight w:val="none"/>
        </w:rPr>
        <mc:AlternateContent>
          <mc:Choice Requires="wpg">
            <w:drawing>
              <wp:inline distT="0" distB="0" distL="114300" distR="114300">
                <wp:extent cx="1442720" cy="10795"/>
                <wp:effectExtent l="0" t="0" r="0" b="0"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2720" cy="10795"/>
                          <a:chOff x="0" y="0"/>
                          <a:chExt cx="2272" cy="17"/>
                        </a:xfrm>
                      </wpg:grpSpPr>
                      <wpg:grpSp>
                        <wpg:cNvPr id="21" name="Group 21"/>
                        <wpg:cNvGrpSpPr/>
                        <wpg:grpSpPr>
                          <a:xfrm>
                            <a:off x="9" y="9"/>
                            <a:ext cx="2255" cy="2"/>
                            <a:chOff x="9" y="9"/>
                            <a:chExt cx="2255" cy="2"/>
                          </a:xfrm>
                        </wpg:grpSpPr>
                        <wps:wsp>
                          <wps:cNvPr id="22" name="Freeform 22"/>
                          <wps:cNvSpPr/>
                          <wps:spPr>
                            <a:xfrm>
                              <a:off x="9" y="9"/>
                              <a:ext cx="2255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2255" y="0"/>
                                </a:cxn>
                              </a:cxnLst>
                              <a:pathLst>
                                <a:path w="2255" h="2">
                                  <a:moveTo>
                                    <a:pt x="0" y="0"/>
                                  </a:moveTo>
                                  <a:lnTo>
                                    <a:pt x="2255" y="0"/>
                                  </a:lnTo>
                                </a:path>
                              </a:pathLst>
                            </a:custGeom>
                            <a:noFill/>
                            <a:ln w="1079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0" o:spid="_x0000_s1026" o:spt="203" style="height:0.85pt;width:113.6pt;" coordsize="2272,17" o:gfxdata="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Cl6hHL1AAAAAMBAAAPAAAAAAAAAAEAIAAAACIAAABkcnMvZG93bnJl&#10;di54bWxQSwECFAAUAAAACACHTuJAGfPObKwCAAAwBwAADgAAAAAAAAABACAAAAAjAQAAZHJzL2Uy&#10;b0RvYy54bWxQSwUGAAAAAAYABgBZAQAAQQYAAAAA&#10;">
                <o:lock v:ext="edit" aspectratio="f"/>
                <v:group id="Group 21" o:spid="_x0000_s1026" o:spt="203" style="position:absolute;left:9;top:9;height:2;width:2255;" coordorigin="9,9" coordsize="2255,2" o:gfxdata="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Uy7+M7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22" o:spid="_x0000_s1026" o:spt="100" style="position:absolute;left:9;top:9;height:2;width:2255;" filled="f" stroked="t" coordsize="2255,2" o:gfxdata="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3fGe74A&#10;AADbAAAADwAAAAAAAAABACAAAAAiAAAAZHJzL2Rvd25yZXYueG1sUEsBAhQAFAAAAAgAh07iQDMv&#10;BZ47AAAAOQAAABAAAAAAAAAAAQAgAAAADQEAAGRycy9zaGFwZXhtbC54bWxQSwUGAAAAAAYABgBb&#10;AQAAtwMAAAAA&#10;" path="m0,0l2255,0e">
                    <v:path o:connectlocs="0,0;2255,0" o:connectangles="0,0"/>
                    <v:fill on="f" focussize="0,0"/>
                    <v:stroke weight="0.85pt" color="#000000" joinstyle="round"/>
                    <v:imagedata o:title=""/>
                    <o:lock v:ext="edit" aspectratio="f"/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spacing w:line="20" w:lineRule="atLeast"/>
        <w:jc w:val="both"/>
        <w:rPr>
          <w:rFonts w:eastAsia="宋体"/>
          <w:color w:val="auto"/>
          <w:sz w:val="21"/>
          <w:highlight w:val="none"/>
        </w:rPr>
      </w:pPr>
    </w:p>
    <w:p>
      <w:pPr>
        <w:rPr>
          <w:rFonts w:eastAsia="宋体"/>
          <w:color w:val="auto"/>
          <w:sz w:val="21"/>
          <w:highlight w:val="none"/>
        </w:rPr>
      </w:pPr>
    </w:p>
    <w:p>
      <w:pPr>
        <w:rPr>
          <w:rFonts w:eastAsia="宋体"/>
          <w:color w:val="auto"/>
          <w:sz w:val="21"/>
          <w:highlight w:val="none"/>
        </w:rPr>
      </w:pPr>
    </w:p>
    <w:p>
      <w:pPr>
        <w:rPr>
          <w:rFonts w:eastAsia="宋体"/>
          <w:color w:val="auto"/>
          <w:sz w:val="21"/>
          <w:highlight w:val="none"/>
        </w:rPr>
      </w:pPr>
    </w:p>
    <w:p>
      <w:pPr>
        <w:spacing w:line="420" w:lineRule="exact"/>
        <w:ind w:firstLine="560" w:firstLineChars="200"/>
        <w:jc w:val="center"/>
        <w:rPr>
          <w:rFonts w:ascii="宋体" w:eastAsia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（单位需加盖公章，被委托人签字的提交法定代表人授权委托书</w:t>
      </w:r>
      <w:r>
        <w:rPr>
          <w:rFonts w:hint="eastAsia" w:ascii="宋体" w:eastAsia="宋体"/>
          <w:color w:val="auto"/>
          <w:sz w:val="28"/>
          <w:szCs w:val="28"/>
          <w:highlight w:val="none"/>
        </w:rPr>
        <w:t>,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新设立企业没有公章由拟定法定代表人签名）</w:t>
      </w:r>
    </w:p>
    <w:p>
      <w:pPr>
        <w:spacing w:line="420" w:lineRule="exact"/>
        <w:outlineLvl w:val="0"/>
        <w:rPr>
          <w:rFonts w:hint="eastAsia" w:ascii="宋体" w:eastAsia="宋体"/>
          <w:b/>
          <w:bCs/>
          <w:color w:val="auto"/>
          <w:sz w:val="24"/>
          <w:highlight w:val="none"/>
          <w:lang w:eastAsia="zh-CN"/>
        </w:rPr>
      </w:pPr>
      <w:r>
        <w:rPr>
          <w:rFonts w:hint="eastAsia" w:ascii="宋体" w:eastAsia="宋体"/>
          <w:b/>
          <w:color w:val="auto"/>
          <w:kern w:val="0"/>
          <w:highlight w:val="none"/>
        </w:rPr>
        <w:br w:type="page"/>
      </w:r>
    </w:p>
    <w:tbl>
      <w:tblPr>
        <w:tblStyle w:val="2"/>
        <w:tblW w:w="87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964"/>
        <w:gridCol w:w="1048"/>
        <w:gridCol w:w="1607"/>
        <w:gridCol w:w="2113"/>
        <w:gridCol w:w="1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3" w:hRule="atLeast"/>
          <w:jc w:val="center"/>
        </w:trPr>
        <w:tc>
          <w:tcPr>
            <w:tcW w:w="19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7" w:rightChars="-51"/>
              <w:rPr>
                <w:rFonts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eastAsia="宋体" w:cs="宋体"/>
                <w:color w:val="auto"/>
                <w:sz w:val="21"/>
                <w:szCs w:val="21"/>
                <w:highlight w:val="none"/>
              </w:rPr>
              <w:t>单位名称</w:t>
            </w:r>
          </w:p>
        </w:tc>
        <w:tc>
          <w:tcPr>
            <w:tcW w:w="6761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3" w:hRule="atLeast"/>
          <w:jc w:val="center"/>
        </w:trPr>
        <w:tc>
          <w:tcPr>
            <w:tcW w:w="19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7" w:rightChars="-51"/>
              <w:rPr>
                <w:rFonts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eastAsia="宋体" w:cs="宋体"/>
                <w:color w:val="auto"/>
                <w:sz w:val="21"/>
                <w:szCs w:val="21"/>
                <w:highlight w:val="none"/>
              </w:rPr>
              <w:t>单位地址</w:t>
            </w:r>
          </w:p>
        </w:tc>
        <w:tc>
          <w:tcPr>
            <w:tcW w:w="6761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3" w:hRule="atLeast"/>
          <w:jc w:val="center"/>
        </w:trPr>
        <w:tc>
          <w:tcPr>
            <w:tcW w:w="19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7" w:rightChars="-51"/>
              <w:rPr>
                <w:rFonts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eastAsia="宋体" w:cs="宋体"/>
                <w:color w:val="auto"/>
                <w:sz w:val="21"/>
                <w:szCs w:val="21"/>
                <w:highlight w:val="none"/>
              </w:rPr>
              <w:t>单位注册资本</w:t>
            </w:r>
          </w:p>
        </w:tc>
        <w:tc>
          <w:tcPr>
            <w:tcW w:w="265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right="0"/>
              <w:jc w:val="right"/>
              <w:rPr>
                <w:rFonts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万元</w:t>
            </w:r>
          </w:p>
        </w:tc>
        <w:tc>
          <w:tcPr>
            <w:tcW w:w="21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55" w:rightChars="-74"/>
              <w:rPr>
                <w:rFonts w:asci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highlight w:val="none"/>
              </w:rPr>
              <w:t>注册时间</w:t>
            </w:r>
          </w:p>
        </w:tc>
        <w:tc>
          <w:tcPr>
            <w:tcW w:w="19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55" w:rightChars="-74"/>
              <w:rPr>
                <w:rFonts w:ascii="宋体" w:eastAsia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3" w:hRule="atLeast"/>
          <w:jc w:val="center"/>
        </w:trPr>
        <w:tc>
          <w:tcPr>
            <w:tcW w:w="19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7" w:rightChars="-51"/>
              <w:rPr>
                <w:rFonts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eastAsia="宋体" w:cs="宋体"/>
                <w:color w:val="auto"/>
                <w:sz w:val="21"/>
                <w:szCs w:val="21"/>
                <w:highlight w:val="none"/>
              </w:rPr>
              <w:t>注册所在区</w:t>
            </w:r>
          </w:p>
        </w:tc>
        <w:tc>
          <w:tcPr>
            <w:tcW w:w="265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1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55" w:rightChars="-74"/>
              <w:rPr>
                <w:rFonts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eastAsia="宋体"/>
                <w:color w:val="auto"/>
                <w:spacing w:val="-8"/>
                <w:sz w:val="21"/>
                <w:szCs w:val="21"/>
                <w:highlight w:val="none"/>
              </w:rPr>
              <w:t>注册所在街道</w:t>
            </w:r>
          </w:p>
        </w:tc>
        <w:tc>
          <w:tcPr>
            <w:tcW w:w="1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3" w:hRule="atLeast"/>
          <w:jc w:val="center"/>
        </w:trPr>
        <w:tc>
          <w:tcPr>
            <w:tcW w:w="19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7" w:rightChars="-51"/>
              <w:rPr>
                <w:rFonts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eastAsia="宋体" w:cs="宋体"/>
                <w:color w:val="auto"/>
                <w:sz w:val="21"/>
                <w:szCs w:val="21"/>
                <w:highlight w:val="none"/>
              </w:rPr>
              <w:t>统一社会信用代码</w:t>
            </w:r>
          </w:p>
        </w:tc>
        <w:tc>
          <w:tcPr>
            <w:tcW w:w="265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1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55" w:rightChars="-74"/>
              <w:rPr>
                <w:rFonts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eastAsia="宋体" w:cs="宋体"/>
                <w:color w:val="auto"/>
                <w:sz w:val="21"/>
                <w:szCs w:val="21"/>
                <w:highlight w:val="none"/>
              </w:rPr>
              <w:t>登记注册类型</w:t>
            </w:r>
          </w:p>
        </w:tc>
        <w:tc>
          <w:tcPr>
            <w:tcW w:w="19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3" w:hRule="atLeast"/>
          <w:jc w:val="center"/>
        </w:trPr>
        <w:tc>
          <w:tcPr>
            <w:tcW w:w="19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7" w:rightChars="-51"/>
              <w:rPr>
                <w:rFonts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eastAsia="宋体" w:cs="宋体"/>
                <w:color w:val="auto"/>
                <w:sz w:val="21"/>
                <w:szCs w:val="21"/>
                <w:highlight w:val="none"/>
              </w:rPr>
              <w:t>主营产品</w:t>
            </w:r>
          </w:p>
        </w:tc>
        <w:tc>
          <w:tcPr>
            <w:tcW w:w="6761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3" w:hRule="atLeast"/>
          <w:jc w:val="center"/>
        </w:trPr>
        <w:tc>
          <w:tcPr>
            <w:tcW w:w="19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7" w:rightChars="-51"/>
              <w:rPr>
                <w:rFonts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eastAsia="宋体" w:cs="宋体"/>
                <w:color w:val="auto"/>
                <w:sz w:val="21"/>
                <w:szCs w:val="21"/>
                <w:highlight w:val="none"/>
              </w:rPr>
              <w:t>主要从事行业类别</w:t>
            </w:r>
          </w:p>
        </w:tc>
        <w:tc>
          <w:tcPr>
            <w:tcW w:w="6761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eastAsia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eastAsia="宋体"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Times New Roman" w:eastAsia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3" w:hRule="atLeast"/>
          <w:jc w:val="center"/>
        </w:trPr>
        <w:tc>
          <w:tcPr>
            <w:tcW w:w="19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7" w:rightChars="-51"/>
              <w:rPr>
                <w:rFonts w:hint="eastAsia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eastAsia="宋体" w:cs="宋体"/>
                <w:color w:val="auto"/>
                <w:sz w:val="21"/>
                <w:szCs w:val="21"/>
                <w:highlight w:val="none"/>
              </w:rPr>
              <w:t>办公用房面积</w:t>
            </w:r>
          </w:p>
        </w:tc>
        <w:tc>
          <w:tcPr>
            <w:tcW w:w="265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1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55" w:rightChars="-74"/>
              <w:rPr>
                <w:rFonts w:hint="eastAsia" w:eastAsia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eastAsia="宋体" w:cs="宋体"/>
                <w:color w:val="auto"/>
                <w:sz w:val="21"/>
                <w:szCs w:val="21"/>
                <w:highlight w:val="none"/>
              </w:rPr>
              <w:t>生产用房面积</w:t>
            </w:r>
          </w:p>
        </w:tc>
        <w:tc>
          <w:tcPr>
            <w:tcW w:w="1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3" w:hRule="atLeast"/>
          <w:jc w:val="center"/>
        </w:trPr>
        <w:tc>
          <w:tcPr>
            <w:tcW w:w="19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7" w:rightChars="-51"/>
              <w:rPr>
                <w:rFonts w:hint="eastAsia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cs="宋体"/>
                <w:color w:val="auto"/>
                <w:sz w:val="21"/>
                <w:szCs w:val="21"/>
                <w:highlight w:val="none"/>
                <w:lang w:eastAsia="zh-CN"/>
              </w:rPr>
              <w:t>联系地址</w:t>
            </w:r>
          </w:p>
        </w:tc>
        <w:tc>
          <w:tcPr>
            <w:tcW w:w="6761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exact"/>
          <w:jc w:val="center"/>
        </w:trPr>
        <w:tc>
          <w:tcPr>
            <w:tcW w:w="196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法定代表人</w:t>
            </w: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6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asci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1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移动电话</w:t>
            </w:r>
          </w:p>
        </w:tc>
        <w:tc>
          <w:tcPr>
            <w:tcW w:w="1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eastAsia="宋体"/>
                <w:color w:val="auto"/>
                <w:sz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exact"/>
          <w:jc w:val="center"/>
        </w:trPr>
        <w:tc>
          <w:tcPr>
            <w:tcW w:w="196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学历</w:t>
            </w:r>
          </w:p>
        </w:tc>
        <w:tc>
          <w:tcPr>
            <w:tcW w:w="16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eastAsia="宋体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eastAsia="宋体"/>
                <w:color w:val="auto"/>
                <w:sz w:val="21"/>
                <w:highlight w:val="none"/>
              </w:rPr>
              <w:instrText xml:space="preserve"> MERGEFIELD  $data.ITEM_PRODUCE_REGION  \* MERGEFORMAT </w:instrText>
            </w:r>
            <w:r>
              <w:rPr>
                <w:rFonts w:eastAsia="宋体"/>
                <w:color w:val="auto"/>
                <w:sz w:val="21"/>
                <w:highlight w:val="none"/>
              </w:rPr>
              <w:fldChar w:fldCharType="separate"/>
            </w:r>
            <w:r>
              <w:rPr>
                <w:rFonts w:ascii="宋体" w:hAnsi="宋体" w:eastAsia="宋体" w:cs="宋体"/>
                <w:color w:val="auto"/>
                <w:sz w:val="21"/>
                <w:highlight w:val="none"/>
              </w:rPr>
              <w:fldChar w:fldCharType="end"/>
            </w:r>
          </w:p>
        </w:tc>
        <w:tc>
          <w:tcPr>
            <w:tcW w:w="21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身份证号</w:t>
            </w:r>
          </w:p>
        </w:tc>
        <w:tc>
          <w:tcPr>
            <w:tcW w:w="1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eastAsia="宋体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eastAsia="宋体"/>
                <w:color w:val="auto"/>
                <w:sz w:val="21"/>
                <w:highlight w:val="none"/>
              </w:rPr>
              <w:instrText xml:space="preserve"> MERGEFIELD  $data.ITEM_PRODUCE_REGION  \* MERGEFORMAT </w:instrText>
            </w:r>
            <w:r>
              <w:rPr>
                <w:rFonts w:eastAsia="宋体"/>
                <w:color w:val="auto"/>
                <w:sz w:val="21"/>
                <w:highlight w:val="none"/>
              </w:rPr>
              <w:fldChar w:fldCharType="separate"/>
            </w:r>
            <w:r>
              <w:rPr>
                <w:rFonts w:ascii="宋体" w:hAnsi="宋体" w:eastAsia="宋体" w:cs="宋体"/>
                <w:color w:val="auto"/>
                <w:sz w:val="21"/>
                <w:highlight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exact"/>
          <w:jc w:val="center"/>
        </w:trPr>
        <w:tc>
          <w:tcPr>
            <w:tcW w:w="196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单位联系人</w:t>
            </w: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6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eastAsia="宋体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eastAsia="宋体"/>
                <w:color w:val="auto"/>
                <w:sz w:val="21"/>
                <w:highlight w:val="none"/>
              </w:rPr>
              <w:instrText xml:space="preserve"> MERGEFIELD  $data.ITEM_TOP_LEADER_NAME  \* MERGEFORMAT </w:instrText>
            </w:r>
            <w:r>
              <w:rPr>
                <w:rFonts w:eastAsia="宋体"/>
                <w:color w:val="auto"/>
                <w:sz w:val="21"/>
                <w:highlight w:val="none"/>
              </w:rPr>
              <w:fldChar w:fldCharType="end"/>
            </w:r>
          </w:p>
        </w:tc>
        <w:tc>
          <w:tcPr>
            <w:tcW w:w="21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移动电话</w:t>
            </w:r>
          </w:p>
        </w:tc>
        <w:tc>
          <w:tcPr>
            <w:tcW w:w="1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eastAsia="宋体"/>
                <w:color w:val="auto"/>
                <w:sz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exact"/>
          <w:jc w:val="center"/>
        </w:trPr>
        <w:tc>
          <w:tcPr>
            <w:tcW w:w="196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学历</w:t>
            </w:r>
          </w:p>
        </w:tc>
        <w:tc>
          <w:tcPr>
            <w:tcW w:w="16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1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身份证号</w:t>
            </w:r>
          </w:p>
        </w:tc>
        <w:tc>
          <w:tcPr>
            <w:tcW w:w="1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eastAsia="宋体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eastAsia="宋体"/>
                <w:color w:val="auto"/>
                <w:sz w:val="21"/>
                <w:highlight w:val="none"/>
              </w:rPr>
              <w:instrText xml:space="preserve"> MERGEFIELD  $data.ITEM_PRODUCE_REGION  \* MERGEFORMAT </w:instrText>
            </w:r>
            <w:r>
              <w:rPr>
                <w:rFonts w:eastAsia="宋体"/>
                <w:color w:val="auto"/>
                <w:sz w:val="21"/>
                <w:highlight w:val="none"/>
              </w:rPr>
              <w:fldChar w:fldCharType="separate"/>
            </w:r>
            <w:r>
              <w:rPr>
                <w:rFonts w:ascii="宋体" w:hAnsi="宋体" w:eastAsia="宋体" w:cs="宋体"/>
                <w:color w:val="auto"/>
                <w:sz w:val="21"/>
                <w:highlight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3" w:hRule="atLeast"/>
          <w:jc w:val="center"/>
        </w:trPr>
        <w:tc>
          <w:tcPr>
            <w:tcW w:w="19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7" w:rightChars="-51"/>
              <w:rPr>
                <w:rFonts w:hint="eastAsia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cs="宋体"/>
                <w:color w:val="auto"/>
                <w:sz w:val="21"/>
                <w:szCs w:val="21"/>
                <w:highlight w:val="none"/>
                <w:lang w:eastAsia="zh-CN"/>
              </w:rPr>
              <w:t>是否国高企业</w:t>
            </w:r>
          </w:p>
        </w:tc>
        <w:tc>
          <w:tcPr>
            <w:tcW w:w="265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1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55" w:rightChars="-74"/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是否市高企业</w:t>
            </w:r>
          </w:p>
        </w:tc>
        <w:tc>
          <w:tcPr>
            <w:tcW w:w="1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3" w:hRule="atLeast"/>
          <w:jc w:val="center"/>
        </w:trPr>
        <w:tc>
          <w:tcPr>
            <w:tcW w:w="19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7" w:rightChars="-51"/>
              <w:rPr>
                <w:rFonts w:hint="eastAsia" w:asci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eastAsia="宋体"/>
                <w:color w:val="auto"/>
                <w:sz w:val="21"/>
                <w:szCs w:val="21"/>
                <w:highlight w:val="none"/>
              </w:rPr>
              <w:t>高企</w:t>
            </w:r>
            <w:r>
              <w:rPr>
                <w:rFonts w:hint="eastAsia" w:ascii="宋体"/>
                <w:color w:val="auto"/>
                <w:sz w:val="21"/>
                <w:szCs w:val="21"/>
                <w:highlight w:val="none"/>
                <w:lang w:eastAsia="zh-CN"/>
              </w:rPr>
              <w:t>证书编号</w:t>
            </w:r>
          </w:p>
        </w:tc>
        <w:tc>
          <w:tcPr>
            <w:tcW w:w="265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1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55" w:rightChars="-74"/>
              <w:rPr>
                <w:rFonts w:hint="eastAsia" w:ascii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/>
                <w:color w:val="auto"/>
                <w:sz w:val="21"/>
                <w:szCs w:val="21"/>
                <w:highlight w:val="none"/>
                <w:lang w:eastAsia="zh-CN"/>
              </w:rPr>
              <w:t>高企认定时间</w:t>
            </w:r>
          </w:p>
        </w:tc>
        <w:tc>
          <w:tcPr>
            <w:tcW w:w="1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3" w:hRule="atLeast"/>
          <w:jc w:val="center"/>
        </w:trPr>
        <w:tc>
          <w:tcPr>
            <w:tcW w:w="1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cs="宋体"/>
                <w:color w:val="auto"/>
                <w:sz w:val="21"/>
                <w:szCs w:val="21"/>
                <w:highlight w:val="none"/>
                <w:lang w:eastAsia="zh-CN"/>
              </w:rPr>
              <w:t>近三个月社保人数</w:t>
            </w:r>
          </w:p>
        </w:tc>
        <w:tc>
          <w:tcPr>
            <w:tcW w:w="6761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cs="宋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cs="宋体"/>
                <w:color w:val="auto"/>
                <w:sz w:val="21"/>
                <w:szCs w:val="21"/>
                <w:highlight w:val="none"/>
                <w:lang w:eastAsia="zh-CN"/>
              </w:rPr>
              <w:t>月</w:t>
            </w:r>
            <w:r>
              <w:rPr>
                <w:rFonts w:hint="eastAsia" w:cs="宋体"/>
                <w:color w:val="auto"/>
                <w:sz w:val="21"/>
                <w:szCs w:val="21"/>
                <w:highlight w:val="none"/>
                <w:lang w:val="en-US" w:eastAsia="zh-CN"/>
              </w:rPr>
              <w:t>份</w:t>
            </w:r>
            <w:r>
              <w:rPr>
                <w:rFonts w:hint="eastAsia" w:cs="宋体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人</w:t>
            </w:r>
            <w:r>
              <w:rPr>
                <w:rFonts w:hint="eastAsia" w:cs="宋体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4</w:t>
            </w:r>
            <w:r>
              <w:rPr>
                <w:rFonts w:hint="eastAsia" w:cs="宋体"/>
                <w:color w:val="auto"/>
                <w:sz w:val="21"/>
                <w:szCs w:val="21"/>
                <w:highlight w:val="none"/>
                <w:lang w:eastAsia="zh-CN"/>
              </w:rPr>
              <w:t>月</w:t>
            </w:r>
            <w:r>
              <w:rPr>
                <w:rFonts w:hint="eastAsia" w:cs="宋体"/>
                <w:color w:val="auto"/>
                <w:sz w:val="21"/>
                <w:szCs w:val="21"/>
                <w:highlight w:val="none"/>
                <w:lang w:val="en-US" w:eastAsia="zh-CN"/>
              </w:rPr>
              <w:t>份</w:t>
            </w:r>
            <w:r>
              <w:rPr>
                <w:rFonts w:hint="eastAsia" w:cs="宋体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人</w:t>
            </w:r>
            <w:r>
              <w:rPr>
                <w:rFonts w:hint="eastAsia" w:cs="宋体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5</w:t>
            </w:r>
            <w:r>
              <w:rPr>
                <w:rFonts w:hint="eastAsia" w:cs="宋体"/>
                <w:color w:val="auto"/>
                <w:sz w:val="21"/>
                <w:szCs w:val="21"/>
                <w:highlight w:val="none"/>
                <w:lang w:eastAsia="zh-CN"/>
              </w:rPr>
              <w:t>月</w:t>
            </w:r>
            <w:r>
              <w:rPr>
                <w:rFonts w:hint="eastAsia" w:cs="宋体"/>
                <w:color w:val="auto"/>
                <w:sz w:val="21"/>
                <w:szCs w:val="21"/>
                <w:highlight w:val="none"/>
                <w:lang w:val="en-US" w:eastAsia="zh-CN"/>
              </w:rPr>
              <w:t>份</w:t>
            </w:r>
            <w:r>
              <w:rPr>
                <w:rFonts w:hint="eastAsia" w:cs="宋体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人</w:t>
            </w:r>
            <w:r>
              <w:rPr>
                <w:rFonts w:hint="eastAsia" w:cs="宋体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3" w:hRule="atLeast"/>
          <w:jc w:val="center"/>
        </w:trPr>
        <w:tc>
          <w:tcPr>
            <w:tcW w:w="19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7" w:rightChars="-51"/>
              <w:rPr>
                <w:rFonts w:hint="eastAsia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cs="宋体"/>
                <w:color w:val="auto"/>
                <w:sz w:val="21"/>
                <w:szCs w:val="21"/>
                <w:highlight w:val="none"/>
                <w:lang w:eastAsia="zh-CN"/>
              </w:rPr>
              <w:t>近三个月中级职称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7" w:rightChars="-51"/>
              <w:rPr>
                <w:rFonts w:hint="eastAsia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cs="宋体"/>
                <w:color w:val="auto"/>
                <w:sz w:val="21"/>
                <w:szCs w:val="21"/>
                <w:highlight w:val="none"/>
                <w:lang w:val="en-US" w:eastAsia="zh-CN"/>
              </w:rPr>
              <w:t>及</w:t>
            </w:r>
            <w:r>
              <w:rPr>
                <w:rFonts w:hint="eastAsia" w:cs="宋体"/>
                <w:color w:val="auto"/>
                <w:sz w:val="21"/>
                <w:szCs w:val="21"/>
                <w:highlight w:val="none"/>
                <w:lang w:eastAsia="zh-CN"/>
              </w:rPr>
              <w:t>以上人数</w:t>
            </w:r>
          </w:p>
        </w:tc>
        <w:tc>
          <w:tcPr>
            <w:tcW w:w="265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1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55" w:rightChars="-74"/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近三个月研究生学历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55" w:rightChars="-74"/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及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以上人数</w:t>
            </w:r>
          </w:p>
        </w:tc>
        <w:tc>
          <w:tcPr>
            <w:tcW w:w="1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exact"/>
          <w:jc w:val="center"/>
        </w:trPr>
        <w:tc>
          <w:tcPr>
            <w:tcW w:w="6732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="宋体" w:cs="宋体"/>
                <w:color w:val="auto"/>
                <w:spacing w:val="-6"/>
                <w:kern w:val="1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近三个月中高级人才占社保人数的比例</w:t>
            </w:r>
          </w:p>
        </w:tc>
        <w:tc>
          <w:tcPr>
            <w:tcW w:w="1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rPr>
                <w:rFonts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3" w:hRule="atLeast"/>
          <w:jc w:val="center"/>
        </w:trPr>
        <w:tc>
          <w:tcPr>
            <w:tcW w:w="19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7" w:rightChars="-51"/>
              <w:rPr>
                <w:rFonts w:hint="eastAsia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cs="宋体"/>
                <w:color w:val="auto"/>
                <w:sz w:val="21"/>
                <w:szCs w:val="21"/>
                <w:highlight w:val="none"/>
                <w:lang w:eastAsia="zh-CN"/>
              </w:rPr>
              <w:t>上年度营业收入</w:t>
            </w:r>
          </w:p>
        </w:tc>
        <w:tc>
          <w:tcPr>
            <w:tcW w:w="265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eastAsia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/>
                <w:color w:val="auto"/>
                <w:sz w:val="21"/>
                <w:szCs w:val="21"/>
                <w:highlight w:val="none"/>
                <w:lang w:eastAsia="zh-CN"/>
              </w:rPr>
              <w:t>万元</w:t>
            </w:r>
          </w:p>
        </w:tc>
        <w:tc>
          <w:tcPr>
            <w:tcW w:w="21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55" w:rightChars="-74"/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上年度资产总额</w:t>
            </w:r>
          </w:p>
        </w:tc>
        <w:tc>
          <w:tcPr>
            <w:tcW w:w="1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highlight w:val="none"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3" w:hRule="atLeast"/>
          <w:jc w:val="center"/>
        </w:trPr>
        <w:tc>
          <w:tcPr>
            <w:tcW w:w="19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7" w:rightChars="-51"/>
              <w:rPr>
                <w:rFonts w:hint="eastAsia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cs="宋体"/>
                <w:color w:val="auto"/>
                <w:sz w:val="21"/>
                <w:szCs w:val="21"/>
                <w:highlight w:val="none"/>
                <w:lang w:eastAsia="zh-CN"/>
              </w:rPr>
              <w:t>上年度在深纳税额</w:t>
            </w:r>
          </w:p>
        </w:tc>
        <w:tc>
          <w:tcPr>
            <w:tcW w:w="265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/>
                <w:color w:val="auto"/>
                <w:sz w:val="21"/>
                <w:szCs w:val="21"/>
                <w:highlight w:val="none"/>
                <w:lang w:eastAsia="zh-CN"/>
              </w:rPr>
              <w:t>万元</w:t>
            </w:r>
          </w:p>
        </w:tc>
        <w:tc>
          <w:tcPr>
            <w:tcW w:w="21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55" w:rightChars="-74"/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上年度净利润</w:t>
            </w:r>
          </w:p>
        </w:tc>
        <w:tc>
          <w:tcPr>
            <w:tcW w:w="1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/>
                <w:color w:val="auto"/>
                <w:sz w:val="21"/>
                <w:szCs w:val="21"/>
                <w:highlight w:val="none"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19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7" w:rightChars="-51"/>
              <w:rPr>
                <w:rFonts w:hint="eastAsia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上年度研发费用</w:t>
            </w:r>
          </w:p>
        </w:tc>
        <w:tc>
          <w:tcPr>
            <w:tcW w:w="265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/>
                <w:color w:val="auto"/>
                <w:sz w:val="21"/>
                <w:szCs w:val="21"/>
                <w:highlight w:val="none"/>
                <w:lang w:eastAsia="zh-CN"/>
              </w:rPr>
              <w:t>万元</w:t>
            </w:r>
          </w:p>
        </w:tc>
        <w:tc>
          <w:tcPr>
            <w:tcW w:w="21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55" w:rightChars="-74"/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3" w:hRule="atLeast"/>
          <w:jc w:val="center"/>
        </w:trPr>
        <w:tc>
          <w:tcPr>
            <w:tcW w:w="19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-107" w:rightChars="-51"/>
              <w:rPr>
                <w:rFonts w:hint="eastAsia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cs="宋体"/>
                <w:color w:val="auto"/>
                <w:sz w:val="21"/>
                <w:szCs w:val="21"/>
                <w:highlight w:val="none"/>
                <w:lang w:eastAsia="zh-CN"/>
              </w:rPr>
              <w:t>I类知识产权数</w:t>
            </w:r>
          </w:p>
        </w:tc>
        <w:tc>
          <w:tcPr>
            <w:tcW w:w="265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eastAsia" w:ascii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/>
                <w:color w:val="auto"/>
                <w:sz w:val="21"/>
                <w:szCs w:val="21"/>
                <w:highlight w:val="none"/>
                <w:lang w:eastAsia="zh-CN"/>
              </w:rPr>
              <w:t>个</w:t>
            </w:r>
          </w:p>
        </w:tc>
        <w:tc>
          <w:tcPr>
            <w:tcW w:w="21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-155" w:rightChars="-74"/>
              <w:rPr>
                <w:rFonts w:hint="eastAsia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cs="宋体"/>
                <w:color w:val="auto"/>
                <w:sz w:val="21"/>
                <w:szCs w:val="21"/>
                <w:highlight w:val="none"/>
                <w:lang w:eastAsia="zh-CN"/>
              </w:rPr>
              <w:t>Ⅱ类知识产权数</w:t>
            </w:r>
          </w:p>
        </w:tc>
        <w:tc>
          <w:tcPr>
            <w:tcW w:w="1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eastAsia" w:ascii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/>
                <w:color w:val="auto"/>
                <w:sz w:val="21"/>
                <w:szCs w:val="21"/>
                <w:highlight w:val="none"/>
                <w:lang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4" w:hRule="atLeast"/>
          <w:jc w:val="center"/>
        </w:trPr>
        <w:tc>
          <w:tcPr>
            <w:tcW w:w="19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-107" w:rightChars="-51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申请入驻专业园</w:t>
            </w:r>
          </w:p>
        </w:tc>
        <w:tc>
          <w:tcPr>
            <w:tcW w:w="6761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-107" w:rightChars="-51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新一代信息技术专业园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人工智能专业园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-107" w:rightChars="-51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机器人与智能装备专业园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数字生命与健康专业园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-107" w:rightChars="-51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新材料与新能源专业园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集成电路专业园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3" w:hRule="atLeast"/>
          <w:jc w:val="center"/>
        </w:trPr>
        <w:tc>
          <w:tcPr>
            <w:tcW w:w="19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-107" w:rightChars="-51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申请产业用房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面积</w:t>
            </w:r>
          </w:p>
        </w:tc>
        <w:tc>
          <w:tcPr>
            <w:tcW w:w="6761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-107" w:rightChars="-51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一间不超过500㎡  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两间不超过1000㎡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-107" w:rightChars="-51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三间不超过1500㎡ 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一层不超过2200㎡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3" w:hRule="atLeast"/>
          <w:jc w:val="center"/>
        </w:trPr>
        <w:tc>
          <w:tcPr>
            <w:tcW w:w="19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-107" w:rightChars="-51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其他有关证明材料</w:t>
            </w:r>
          </w:p>
        </w:tc>
        <w:tc>
          <w:tcPr>
            <w:tcW w:w="6761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-107" w:rightChars="-51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重点实验室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等批复文件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-107" w:rightChars="-51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无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有      批复名称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-107" w:rightChars="-51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深圳市高层次人才证书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-107" w:rightChars="-51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无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1人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2人以上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-107" w:rightChars="-51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海外高层次人才证书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-107" w:rightChars="-51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无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1人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2人以上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14" w:hRule="atLeast"/>
          <w:jc w:val="center"/>
        </w:trPr>
        <w:tc>
          <w:tcPr>
            <w:tcW w:w="19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-107" w:rightChars="-51"/>
              <w:jc w:val="center"/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其他有关情况说明</w:t>
            </w:r>
          </w:p>
        </w:tc>
        <w:tc>
          <w:tcPr>
            <w:tcW w:w="6761" w:type="dxa"/>
            <w:gridSpan w:val="4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right="-107" w:rightChars="-51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目前未租赁市科创委创新型产业用房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-107" w:rightChars="-51" w:firstLine="210" w:firstLineChars="1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1"/>
                <w:szCs w:val="1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未租赁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-107" w:rightChars="-51" w:firstLine="210" w:firstLineChars="1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已租赁，申请换租，已租赁地址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-107" w:rightChars="-51" w:firstLine="210" w:firstLineChars="1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已租赁，申请扩租，已租赁地址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                 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tLeast"/>
        <w:textAlignment w:val="auto"/>
        <w:rPr>
          <w:rFonts w:hint="eastAsia" w:ascii="黑体" w:hAnsi="黑体" w:eastAsia="黑体" w:cs="黑体"/>
          <w:color w:val="auto"/>
          <w:sz w:val="21"/>
          <w:szCs w:val="21"/>
          <w:highlight w:val="none"/>
          <w:lang w:eastAsia="zh-CN"/>
        </w:rPr>
      </w:pPr>
      <w:bookmarkStart w:id="7" w:name="_GoBack"/>
      <w:bookmarkEnd w:id="7"/>
      <w:r>
        <w:rPr>
          <w:rFonts w:hint="eastAsia" w:ascii="黑体" w:hAnsi="黑体" w:eastAsia="黑体" w:cs="黑体"/>
          <w:color w:val="auto"/>
          <w:sz w:val="21"/>
          <w:szCs w:val="21"/>
          <w:highlight w:val="none"/>
          <w:lang w:eastAsia="zh-CN"/>
        </w:rPr>
        <w:t>一、填表说明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tLeast"/>
        <w:ind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（一）近三个月社保人数：企业近三个月连续缴纳深圳社会保险费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的人数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，不含代缴人员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，且母公司与子公司、总公司与分公司不合并计算。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tLeas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（二）中高级人才：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企业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近三个月连续缴纳的社保人员中持有中级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及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以上职称证书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或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研究生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及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以上毕业证书的人员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。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同时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持有中级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及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以上职称证书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和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研究生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及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以上毕业证书的人员按一人核算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。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中级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及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以上职称证书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以由市级以上人力资源和社会保障部门颁发的证书为准。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tLeast"/>
        <w:ind w:firstLine="42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上年度营业收入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;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采用上一会计年度财务数据，为主营业务与其他业务收入之和，按照企业所得税年度纳税申报表的口径。当年注册的企业，以其实际经营期作为一个会计年度来计算。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tLeas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（四）在深纳税额：按上一年度《纳税证明》缴纳税额为准。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tLeast"/>
        <w:ind w:firstLine="42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（五）资产总额：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以上一年度会计报表期末数为准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，按企业所得税年度纳税申报表口径。当年注册的企业，以提交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eastAsia="zh-CN"/>
        </w:rPr>
        <w:t>租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赁申请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时的数据为准。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tLeas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（六）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净利润：指企业实现的利润在上交国家所得税后的剩余部分。按上一年度会计“损益表”中“净利润”项的本年累计数填列。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tLeas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（七）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研发费用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指企业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研发活动中发生的相关费用，具体按照财政部、国家税务总局、科技部《关于完善研究开发费用税前加计扣除政策的通知（财税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[2015]119号）有关规定进行归集。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企业研发费用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以经市财政部门确认的高新技术企业认定审计中介机构出具的，并报深圳市注册会计师协会备案的含有防伪标识封面的，上年度研究开发费用专项审计报告为准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tLeas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八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）知识产权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须在中国境内授权或审批审定，并在中国法律的有效保护期内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的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。知识产权权属人应为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租赁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申请企业。知识产权采用分类评价，其中：发明专利（不含国防专利）、植物新品种、国家级农作物品种、国家新药、国家一级中药保护品种、集成电路布图设计专有权按I类评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；实用新型专利、软件著作权按Ⅱ类评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tLeas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（九）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高新技术企业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应是企业拥有的高新技术企业证书在有效期内，其编号在“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深圳市科技创新委员会官网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”可查。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tLeast"/>
        <w:ind w:firstLine="420" w:firstLineChars="200"/>
        <w:textAlignment w:val="auto"/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（十）市级以上重点实验室、工程技术研究中心、公共技术服务平台、工程实验室、企业技术中心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应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持有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证书或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批复文件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tLeast"/>
        <w:ind w:firstLine="420" w:firstLineChars="200"/>
        <w:textAlignment w:val="auto"/>
        <w:rPr>
          <w:rFonts w:hint="default" w:ascii="宋体" w:hAnsi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（十一）深圳市高层次人才证书或海外高层次人才证书。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tLeas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21"/>
          <w:szCs w:val="21"/>
          <w:highlight w:val="none"/>
          <w:lang w:val="en-US" w:eastAsia="zh-CN"/>
        </w:rPr>
        <w:t xml:space="preserve"> 二、</w:t>
      </w:r>
      <w:r>
        <w:rPr>
          <w:rFonts w:hint="eastAsia" w:ascii="黑体" w:hAnsi="黑体" w:eastAsia="黑体" w:cs="黑体"/>
          <w:color w:val="auto"/>
          <w:sz w:val="21"/>
          <w:szCs w:val="21"/>
          <w:highlight w:val="none"/>
          <w:lang w:eastAsia="zh-CN"/>
        </w:rPr>
        <w:t>本申请所附材料清单（复印件需加盖公章）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tLeast"/>
        <w:ind w:firstLine="42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一）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tLeast"/>
        <w:ind w:firstLine="42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二）“信用中国”和“国家企业信用信息公示系统”出具的企业相关信用报告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tLeast"/>
        <w:ind w:firstLine="42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（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）近三个月深圳市参保单位职工社会保险月缴交明细表；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tLeast"/>
        <w:ind w:firstLine="42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（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四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）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上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年度财务审计报告复印件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tLeast"/>
        <w:ind w:firstLine="42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（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五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上年度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企业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纳税证明复印件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tLeast"/>
        <w:ind w:firstLine="42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六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上年度研究开发费用专项审计报告复印件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tLeast"/>
        <w:ind w:firstLine="42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七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）员工中级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及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以上职称证书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或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研究生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及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以上毕业证书复印件；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tLeast"/>
        <w:ind w:firstLine="42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八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）知识产权证书复印件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tLeas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九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其他有关证明材料（如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重点实验室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等批复文件；深圳市高层次人才证书或海外高层次人才证书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）。</w:t>
      </w:r>
    </w:p>
    <w:sectPr>
      <w:pgSz w:w="11906" w:h="16838"/>
      <w:pgMar w:top="1417" w:right="1644" w:bottom="1417" w:left="164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1D62BF"/>
    <w:rsid w:val="017F725C"/>
    <w:rsid w:val="07C6793C"/>
    <w:rsid w:val="0889114B"/>
    <w:rsid w:val="08BF3AF2"/>
    <w:rsid w:val="093674D0"/>
    <w:rsid w:val="0954031D"/>
    <w:rsid w:val="0FBE27B9"/>
    <w:rsid w:val="14404A21"/>
    <w:rsid w:val="1B146679"/>
    <w:rsid w:val="211C7954"/>
    <w:rsid w:val="25943B8A"/>
    <w:rsid w:val="27C43785"/>
    <w:rsid w:val="28277ADC"/>
    <w:rsid w:val="29714CAC"/>
    <w:rsid w:val="2DE86DBF"/>
    <w:rsid w:val="2E357B5F"/>
    <w:rsid w:val="301D62BF"/>
    <w:rsid w:val="32141E91"/>
    <w:rsid w:val="351105DD"/>
    <w:rsid w:val="3B54616E"/>
    <w:rsid w:val="3D5302B4"/>
    <w:rsid w:val="3EBC7AC7"/>
    <w:rsid w:val="402772EF"/>
    <w:rsid w:val="4448528C"/>
    <w:rsid w:val="44BB549A"/>
    <w:rsid w:val="4FBD79D8"/>
    <w:rsid w:val="51355E47"/>
    <w:rsid w:val="5440710C"/>
    <w:rsid w:val="546A0B3F"/>
    <w:rsid w:val="56854543"/>
    <w:rsid w:val="599E2734"/>
    <w:rsid w:val="5A687CDA"/>
    <w:rsid w:val="5B405878"/>
    <w:rsid w:val="5B706FCB"/>
    <w:rsid w:val="5D7E07E8"/>
    <w:rsid w:val="5EBA28F7"/>
    <w:rsid w:val="605A23B1"/>
    <w:rsid w:val="60727626"/>
    <w:rsid w:val="63BC4192"/>
    <w:rsid w:val="64537B6C"/>
    <w:rsid w:val="64A47459"/>
    <w:rsid w:val="65E00849"/>
    <w:rsid w:val="66827E41"/>
    <w:rsid w:val="6A850C9D"/>
    <w:rsid w:val="6D7E5240"/>
    <w:rsid w:val="708959CE"/>
    <w:rsid w:val="71DD67CA"/>
    <w:rsid w:val="7430248D"/>
    <w:rsid w:val="74A06124"/>
    <w:rsid w:val="77172771"/>
    <w:rsid w:val="78240471"/>
    <w:rsid w:val="7932271F"/>
    <w:rsid w:val="79DD468C"/>
    <w:rsid w:val="7A6A210F"/>
    <w:rsid w:val="7B94060C"/>
    <w:rsid w:val="7FE0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Times New Roman"/>
      <w:kern w:val="2"/>
      <w:sz w:val="21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2019-07-10T10:31:00Z</dcterms:created>
  <dc:creator>周行椿</dc:creator>
  <cp:lastModifiedBy>韦娜</cp:lastModifiedBy>
  <dcterms:modified xsi:type="dcterms:W3CDTF">2021-04-25T06:44:13Z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C681D861BF674F9DAA556E2DF98D2BD3</vt:lpwstr>
  </property>
</Properties>
</file>