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07" w:rsidRPr="00331D8E" w:rsidRDefault="00CA0007" w:rsidP="00CA0007">
      <w:pPr>
        <w:widowControl/>
        <w:jc w:val="left"/>
        <w:rPr>
          <w:rFonts w:ascii="仿宋_GB2312"/>
          <w:sz w:val="36"/>
          <w:szCs w:val="36"/>
        </w:rPr>
      </w:pPr>
      <w:r w:rsidRPr="00331D8E">
        <w:rPr>
          <w:rFonts w:ascii="仿宋_GB2312" w:hint="eastAsia"/>
          <w:sz w:val="36"/>
          <w:szCs w:val="36"/>
        </w:rPr>
        <w:t>附件1：</w:t>
      </w: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</w:p>
    <w:p w:rsidR="00CA0007" w:rsidRDefault="00CA0007" w:rsidP="00CA0007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受资助单位拨款办理人及账户确认函</w:t>
      </w:r>
    </w:p>
    <w:p w:rsidR="00CA0007" w:rsidRPr="00331D8E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深圳市科技创新委员会：</w:t>
      </w:r>
    </w:p>
    <w:p w:rsidR="00CA0007" w:rsidRDefault="00CA0007" w:rsidP="00CA0007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我单位×××（身份证：××××××），前来办理201</w:t>
      </w:r>
      <w:r w:rsidR="007D26EA"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年市科技研发资金</w:t>
      </w:r>
      <w:r w:rsidR="00FA1E3E">
        <w:rPr>
          <w:rFonts w:ascii="仿宋_GB2312" w:hint="eastAsia"/>
          <w:szCs w:val="32"/>
        </w:rPr>
        <w:t>国际合作研究</w:t>
      </w:r>
      <w:bookmarkStart w:id="0" w:name="_GoBack"/>
      <w:bookmarkEnd w:id="0"/>
      <w:r>
        <w:rPr>
          <w:rFonts w:ascii="仿宋_GB2312" w:hint="eastAsia"/>
          <w:szCs w:val="32"/>
        </w:rPr>
        <w:t>资助拨款手续，资助金额计×××万元，请予接洽。请将款项划入以下账号：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收款人名称：×××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开户银行：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帐    号：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(联系人：     电话：             手机：             )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×××公司（加盖公章）</w:t>
      </w:r>
    </w:p>
    <w:p w:rsidR="00CA0007" w:rsidRDefault="00CA0007" w:rsidP="00CA0007">
      <w:pPr>
        <w:spacing w:line="5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年    月    日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请在以下选项</w:t>
      </w:r>
      <w:proofErr w:type="gramStart"/>
      <w:r>
        <w:rPr>
          <w:rFonts w:ascii="仿宋_GB2312" w:hint="eastAsia"/>
          <w:szCs w:val="32"/>
        </w:rPr>
        <w:t>中勾选其中</w:t>
      </w:r>
      <w:proofErr w:type="gramEnd"/>
      <w:r>
        <w:rPr>
          <w:rFonts w:ascii="仿宋_GB2312" w:hint="eastAsia"/>
          <w:szCs w:val="32"/>
        </w:rPr>
        <w:t>一项：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由公司副总经理及以上人员办理（1亿元以上）</w:t>
      </w:r>
    </w:p>
    <w:p w:rsidR="00CA0007" w:rsidRDefault="00CA0007" w:rsidP="00CA0007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□   由财务负责人办理（产业类1000万—1亿元；公用事业、储备类3000万—1亿元）</w:t>
      </w:r>
    </w:p>
    <w:p w:rsidR="00E728ED" w:rsidRDefault="00CA0007" w:rsidP="00CA0007">
      <w:r>
        <w:rPr>
          <w:rFonts w:ascii="仿宋_GB2312" w:hint="eastAsia"/>
          <w:szCs w:val="32"/>
        </w:rPr>
        <w:t>□   由工作人员办理  （产业类&lt;1000万元以下，公用事业、储备类&lt;3000万元）</w:t>
      </w:r>
    </w:p>
    <w:sectPr w:rsidR="00E7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07"/>
    <w:rsid w:val="007D26EA"/>
    <w:rsid w:val="00CA0007"/>
    <w:rsid w:val="00E728ED"/>
    <w:rsid w:val="00EE2CD3"/>
    <w:rsid w:val="00F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张春风</cp:lastModifiedBy>
  <cp:revision>4</cp:revision>
  <dcterms:created xsi:type="dcterms:W3CDTF">2018-06-22T09:41:00Z</dcterms:created>
  <dcterms:modified xsi:type="dcterms:W3CDTF">2018-09-19T09:18:00Z</dcterms:modified>
</cp:coreProperties>
</file>