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知识产权合规性声明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遵守中国知识产权法律、法规、规章、规范性文件及有关国际公约，所申报项目的知识产权明晰无争议，归属或技术来源正当合法，不存在以下知识产权失信违法行为：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（一）提供虚假知识产权申请材料；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（二）拒不执行生效的知识产权行政处理决定或者司法裁判；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（三）侵犯他人知识产权构成犯罪；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  <w:lang w:eastAsia="zh-CN"/>
        </w:rPr>
        <w:t>（四）知识产权部门认定的知识产权失信行为；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五</w:t>
      </w:r>
      <w:r>
        <w:rPr>
          <w:rFonts w:hint="eastAsia" w:ascii="仿宋_GB2312"/>
        </w:rPr>
        <w:t>）其他造成重大社会影响</w:t>
      </w:r>
      <w:r>
        <w:rPr>
          <w:rFonts w:hint="eastAsia" w:ascii="仿宋_GB2312"/>
          <w:lang w:eastAsia="zh-CN"/>
        </w:rPr>
        <w:t>的</w:t>
      </w:r>
      <w:r>
        <w:rPr>
          <w:rFonts w:hint="eastAsia" w:ascii="仿宋_GB2312"/>
        </w:rPr>
        <w:t>侵犯他人知识产权行为。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115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22"/>
    <w:rsid w:val="0009611E"/>
    <w:rsid w:val="00117B55"/>
    <w:rsid w:val="00124EFD"/>
    <w:rsid w:val="001917EB"/>
    <w:rsid w:val="002D0153"/>
    <w:rsid w:val="00306E22"/>
    <w:rsid w:val="00416486"/>
    <w:rsid w:val="00456BC3"/>
    <w:rsid w:val="005546FB"/>
    <w:rsid w:val="005A56F9"/>
    <w:rsid w:val="006B1E4F"/>
    <w:rsid w:val="007517E7"/>
    <w:rsid w:val="0079593F"/>
    <w:rsid w:val="009828AC"/>
    <w:rsid w:val="009C50A6"/>
    <w:rsid w:val="009F0703"/>
    <w:rsid w:val="00A96B5C"/>
    <w:rsid w:val="00AB4E88"/>
    <w:rsid w:val="00B965E8"/>
    <w:rsid w:val="00D266EE"/>
    <w:rsid w:val="00D93F1A"/>
    <w:rsid w:val="00DC066C"/>
    <w:rsid w:val="00E01DA1"/>
    <w:rsid w:val="00E07529"/>
    <w:rsid w:val="00EB6F96"/>
    <w:rsid w:val="00F4400D"/>
    <w:rsid w:val="00FB5FDD"/>
    <w:rsid w:val="00FE6B03"/>
    <w:rsid w:val="0BCDCFF3"/>
    <w:rsid w:val="18AE51A7"/>
    <w:rsid w:val="2BBBC073"/>
    <w:rsid w:val="6F27B034"/>
    <w:rsid w:val="769945EE"/>
    <w:rsid w:val="79BA5A61"/>
    <w:rsid w:val="BB7FA5D5"/>
    <w:rsid w:val="BFFD5923"/>
    <w:rsid w:val="CBB7D2F9"/>
    <w:rsid w:val="D7FCFFC5"/>
    <w:rsid w:val="E32F1328"/>
    <w:rsid w:val="F79EE06A"/>
    <w:rsid w:val="F7F281AC"/>
    <w:rsid w:val="FBFB3421"/>
    <w:rsid w:val="FFB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398</Characters>
  <Lines>3</Lines>
  <Paragraphs>1</Paragraphs>
  <TotalTime>381</TotalTime>
  <ScaleCrop>false</ScaleCrop>
  <LinksUpToDate>false</LinksUpToDate>
  <CharactersWithSpaces>495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2019-09-30T11:27:00Z</dcterms:created>
  <dc:creator>钟相明</dc:creator>
  <cp:lastModifiedBy>杨明明</cp:lastModifiedBy>
  <dcterms:modified xsi:type="dcterms:W3CDTF">2023-06-29T16:40:49Z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06B9BCA2E33547A9984F4CAC7D410D84</vt:lpwstr>
  </property>
</Properties>
</file>