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"/>
        <w:rPr>
          <w:rFonts w:ascii="黑体" w:hAnsi="黑体" w:eastAsia="黑体" w:cs="黑体"/>
          <w:sz w:val="30"/>
          <w:szCs w:val="30"/>
          <w:lang w:val="en-US"/>
        </w:rPr>
      </w:pPr>
      <w:r>
        <w:rPr>
          <w:rFonts w:hint="eastAsia" w:ascii="黑体" w:hAnsi="黑体" w:eastAsia="黑体" w:cs="黑体"/>
          <w:sz w:val="30"/>
          <w:szCs w:val="30"/>
          <w:lang w:val="en-US"/>
        </w:rPr>
        <w:t>附件</w:t>
      </w:r>
      <w:r>
        <w:rPr>
          <w:rFonts w:ascii="黑体" w:hAnsi="黑体" w:eastAsia="黑体" w:cs="黑体"/>
          <w:sz w:val="30"/>
          <w:szCs w:val="30"/>
          <w:lang w:val="en-US"/>
        </w:rPr>
        <w:t>2</w:t>
      </w:r>
    </w:p>
    <w:p>
      <w:pPr>
        <w:pStyle w:val="2"/>
        <w:spacing w:line="560" w:lineRule="exact"/>
        <w:jc w:val="center"/>
        <w:rPr>
          <w:rFonts w:ascii="黑体" w:hAnsi="黑体" w:eastAsia="黑体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2"/>
          <w:szCs w:val="32"/>
        </w:rPr>
        <w:t>深圳市机构人类遗传资源管理联络</w:t>
      </w:r>
      <w:r>
        <w:rPr>
          <w:rFonts w:hint="eastAsia" w:ascii="黑体" w:hAnsi="黑体" w:eastAsia="黑体" w:cs="方正小标宋_GBK"/>
          <w:sz w:val="32"/>
          <w:szCs w:val="32"/>
          <w:lang w:val="en-US"/>
        </w:rPr>
        <w:t>员</w:t>
      </w:r>
      <w:r>
        <w:rPr>
          <w:rFonts w:hint="eastAsia" w:ascii="黑体" w:hAnsi="黑体" w:eastAsia="黑体" w:cs="方正小标宋_GBK"/>
          <w:sz w:val="32"/>
          <w:szCs w:val="32"/>
        </w:rPr>
        <w:t>信息表</w:t>
      </w:r>
    </w:p>
    <w:p>
      <w:pPr>
        <w:pStyle w:val="2"/>
        <w:tabs>
          <w:tab w:val="left" w:pos="2643"/>
        </w:tabs>
        <w:spacing w:before="186"/>
        <w:ind w:left="421" w:firstLine="620" w:firstLineChars="200"/>
        <w:rPr>
          <w:rFonts w:ascii="Times New Roman" w:eastAsiaTheme="minorEastAsia"/>
          <w:u w:val="single"/>
        </w:rPr>
      </w:pPr>
    </w:p>
    <w:p>
      <w:pPr>
        <w:pStyle w:val="2"/>
        <w:tabs>
          <w:tab w:val="left" w:pos="2643"/>
        </w:tabs>
        <w:spacing w:before="186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pacing w:val="-1"/>
          <w:w w:val="101"/>
          <w:sz w:val="32"/>
          <w:szCs w:val="32"/>
        </w:rPr>
        <w:t>（</w:t>
      </w:r>
      <w:r>
        <w:rPr>
          <w:rFonts w:hint="eastAsia"/>
          <w:spacing w:val="-1"/>
          <w:w w:val="101"/>
          <w:sz w:val="32"/>
          <w:szCs w:val="32"/>
          <w:lang w:val="en-US" w:eastAsia="zh-CN"/>
        </w:rPr>
        <w:t>单位</w:t>
      </w:r>
      <w:bookmarkStart w:id="0" w:name="_GoBack"/>
      <w:bookmarkEnd w:id="0"/>
      <w:r>
        <w:rPr>
          <w:rFonts w:hint="eastAsia"/>
          <w:w w:val="101"/>
          <w:sz w:val="32"/>
          <w:szCs w:val="32"/>
        </w:rPr>
        <w:t>盖章）</w:t>
      </w:r>
    </w:p>
    <w:p>
      <w:pPr>
        <w:pStyle w:val="2"/>
        <w:spacing w:before="10"/>
        <w:rPr>
          <w:sz w:val="17"/>
        </w:rPr>
      </w:pPr>
    </w:p>
    <w:tbl>
      <w:tblPr>
        <w:tblStyle w:val="5"/>
        <w:tblW w:w="13892" w:type="dxa"/>
        <w:tblInd w:w="15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2268"/>
        <w:gridCol w:w="1418"/>
        <w:gridCol w:w="1984"/>
        <w:gridCol w:w="2835"/>
        <w:gridCol w:w="36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01" w:type="dxa"/>
          </w:tcPr>
          <w:p>
            <w:pPr>
              <w:pStyle w:val="12"/>
              <w:spacing w:before="80"/>
              <w:ind w:left="427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268" w:type="dxa"/>
          </w:tcPr>
          <w:p>
            <w:pPr>
              <w:pStyle w:val="12"/>
              <w:spacing w:before="80"/>
              <w:ind w:left="111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</w:t>
            </w:r>
          </w:p>
        </w:tc>
        <w:tc>
          <w:tcPr>
            <w:tcW w:w="1418" w:type="dxa"/>
          </w:tcPr>
          <w:p>
            <w:pPr>
              <w:pStyle w:val="12"/>
              <w:spacing w:before="80"/>
              <w:ind w:left="382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1984" w:type="dxa"/>
          </w:tcPr>
          <w:p>
            <w:pPr>
              <w:pStyle w:val="12"/>
              <w:spacing w:before="80"/>
              <w:ind w:left="351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办公电话</w:t>
            </w:r>
          </w:p>
        </w:tc>
        <w:tc>
          <w:tcPr>
            <w:tcW w:w="2835" w:type="dxa"/>
            <w:tcBorders>
              <w:right w:val="single" w:color="auto" w:sz="4" w:space="0"/>
            </w:tcBorders>
          </w:tcPr>
          <w:p>
            <w:pPr>
              <w:pStyle w:val="12"/>
              <w:spacing w:before="8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  <w:tc>
          <w:tcPr>
            <w:tcW w:w="3686" w:type="dxa"/>
            <w:tcBorders>
              <w:left w:val="single" w:color="auto" w:sz="4" w:space="0"/>
            </w:tcBorders>
          </w:tcPr>
          <w:p>
            <w:pPr>
              <w:pStyle w:val="12"/>
              <w:spacing w:before="8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工作邮箱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701" w:type="dxa"/>
          </w:tcPr>
          <w:p>
            <w:pPr>
              <w:pStyle w:val="12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pStyle w:val="12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pStyle w:val="12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pStyle w:val="12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color="auto" w:sz="4" w:space="0"/>
            </w:tcBorders>
          </w:tcPr>
          <w:p>
            <w:pPr>
              <w:pStyle w:val="12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86" w:type="dxa"/>
            <w:tcBorders>
              <w:left w:val="single" w:color="auto" w:sz="4" w:space="0"/>
            </w:tcBorders>
          </w:tcPr>
          <w:p>
            <w:pPr>
              <w:pStyle w:val="12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01" w:type="dxa"/>
          </w:tcPr>
          <w:p>
            <w:pPr>
              <w:pStyle w:val="12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pStyle w:val="12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pStyle w:val="12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pStyle w:val="12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color="auto" w:sz="4" w:space="0"/>
            </w:tcBorders>
          </w:tcPr>
          <w:p>
            <w:pPr>
              <w:pStyle w:val="12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86" w:type="dxa"/>
            <w:tcBorders>
              <w:left w:val="single" w:color="auto" w:sz="4" w:space="0"/>
            </w:tcBorders>
          </w:tcPr>
          <w:p>
            <w:pPr>
              <w:pStyle w:val="12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840" w:firstLineChars="3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注：</w:t>
      </w:r>
      <w:r>
        <w:rPr>
          <w:rFonts w:hint="eastAsia" w:ascii="仿宋_GB2312" w:eastAsia="仿宋_GB2312"/>
          <w:color w:val="333333"/>
          <w:sz w:val="28"/>
        </w:rPr>
        <w:t xml:space="preserve">请于 </w:t>
      </w:r>
      <w:r>
        <w:rPr>
          <w:rFonts w:hint="eastAsia" w:ascii="Times New Roman"/>
          <w:color w:val="333333"/>
          <w:sz w:val="28"/>
        </w:rPr>
        <w:t>4</w:t>
      </w:r>
      <w:r>
        <w:rPr>
          <w:rFonts w:hint="eastAsia" w:ascii="仿宋_GB2312" w:eastAsia="仿宋_GB2312"/>
          <w:color w:val="333333"/>
          <w:sz w:val="28"/>
        </w:rPr>
        <w:t>月</w:t>
      </w:r>
      <w:r>
        <w:rPr>
          <w:rFonts w:hint="eastAsia" w:ascii="仿宋_GB2312" w:eastAsia="仿宋_GB2312"/>
          <w:color w:val="333333"/>
          <w:sz w:val="28"/>
          <w:lang w:val="en-US" w:eastAsia="zh-CN"/>
        </w:rPr>
        <w:t>20</w:t>
      </w:r>
      <w:r>
        <w:rPr>
          <w:rFonts w:hint="eastAsia" w:ascii="仿宋_GB2312" w:eastAsia="仿宋_GB2312"/>
          <w:color w:val="333333"/>
          <w:sz w:val="28"/>
        </w:rPr>
        <w:t>日前将该表盖章</w:t>
      </w:r>
      <w:r>
        <w:rPr>
          <w:rFonts w:hint="eastAsia" w:ascii="仿宋_GB2312" w:eastAsia="仿宋_GB2312"/>
          <w:color w:val="333333"/>
          <w:sz w:val="28"/>
          <w:lang w:val="en-US" w:eastAsia="zh-CN"/>
        </w:rPr>
        <w:t>后</w:t>
      </w:r>
      <w:r>
        <w:rPr>
          <w:rFonts w:hint="eastAsia" w:ascii="仿宋_GB2312" w:eastAsia="仿宋_GB2312"/>
          <w:color w:val="333333"/>
          <w:sz w:val="28"/>
        </w:rPr>
        <w:t>扫描</w:t>
      </w:r>
      <w:r>
        <w:rPr>
          <w:rFonts w:hint="eastAsia" w:ascii="仿宋_GB2312" w:eastAsia="仿宋_GB2312"/>
          <w:color w:val="333333"/>
          <w:sz w:val="28"/>
          <w:lang w:eastAsia="zh-CN"/>
        </w:rPr>
        <w:t>，</w:t>
      </w:r>
      <w:r>
        <w:rPr>
          <w:rFonts w:hint="eastAsia" w:ascii="仿宋_GB2312" w:eastAsia="仿宋_GB2312"/>
          <w:color w:val="333333"/>
          <w:sz w:val="28"/>
          <w:lang w:val="en-US" w:eastAsia="zh-CN"/>
        </w:rPr>
        <w:t>连同可编辑电子版</w:t>
      </w:r>
      <w:r>
        <w:rPr>
          <w:rFonts w:hint="eastAsia" w:ascii="仿宋_GB2312" w:eastAsia="仿宋_GB2312"/>
          <w:color w:val="333333"/>
          <w:sz w:val="28"/>
        </w:rPr>
        <w:t>发送至yangmm@sticmail.sz.gov.cn。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02"/>
    <w:rsid w:val="00157C95"/>
    <w:rsid w:val="00206C9B"/>
    <w:rsid w:val="00625EB7"/>
    <w:rsid w:val="00736C2A"/>
    <w:rsid w:val="008357E6"/>
    <w:rsid w:val="008C1A02"/>
    <w:rsid w:val="009035E0"/>
    <w:rsid w:val="009468A6"/>
    <w:rsid w:val="00B77B7D"/>
    <w:rsid w:val="00C92FA5"/>
    <w:rsid w:val="00CA1DA4"/>
    <w:rsid w:val="00CF1C89"/>
    <w:rsid w:val="00D61533"/>
    <w:rsid w:val="00DE061B"/>
    <w:rsid w:val="00E558A6"/>
    <w:rsid w:val="07257CB0"/>
    <w:rsid w:val="1ED753CB"/>
    <w:rsid w:val="3CCD4B03"/>
    <w:rsid w:val="6C4F100D"/>
    <w:rsid w:val="7319345A"/>
    <w:rsid w:val="79D3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nhideWhenUsed/>
    <w:uiPriority w:val="1"/>
    <w:rPr>
      <w:rFonts w:eastAsia="宋体"/>
      <w:sz w:val="21"/>
      <w:szCs w:val="24"/>
    </w:rPr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1"/>
    <w:rPr>
      <w:rFonts w:ascii="仿宋_GB2312" w:hAnsi="仿宋_GB2312" w:eastAsia="仿宋_GB2312" w:cs="仿宋_GB2312"/>
      <w:sz w:val="31"/>
      <w:szCs w:val="31"/>
      <w:lang w:val="zh-CN" w:bidi="zh-CN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7">
    <w:name w:val="默认段落字体 Para Char Char"/>
    <w:basedOn w:val="1"/>
    <w:link w:val="6"/>
    <w:qFormat/>
    <w:uiPriority w:val="0"/>
    <w:rPr>
      <w:rFonts w:eastAsia="宋体"/>
      <w:sz w:val="21"/>
      <w:szCs w:val="24"/>
    </w:rPr>
  </w:style>
  <w:style w:type="character" w:styleId="8">
    <w:name w:val="Hyperlink"/>
    <w:basedOn w:val="6"/>
    <w:qFormat/>
    <w:uiPriority w:val="0"/>
    <w:rPr>
      <w:color w:val="0000FF"/>
      <w:u w:val="none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正文文本 字符"/>
    <w:basedOn w:val="6"/>
    <w:link w:val="2"/>
    <w:uiPriority w:val="1"/>
    <w:rPr>
      <w:rFonts w:ascii="仿宋_GB2312" w:hAnsi="仿宋_GB2312" w:eastAsia="仿宋_GB2312" w:cs="仿宋_GB2312"/>
      <w:sz w:val="31"/>
      <w:szCs w:val="31"/>
      <w:lang w:val="zh-CN" w:bidi="zh-CN"/>
    </w:rPr>
  </w:style>
  <w:style w:type="paragraph" w:customStyle="1" w:styleId="12">
    <w:name w:val="Table Paragraph"/>
    <w:basedOn w:val="1"/>
    <w:qFormat/>
    <w:uiPriority w:val="1"/>
    <w:rPr>
      <w:rFonts w:ascii="宋体" w:hAnsi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95</Characters>
  <Lines>1</Lines>
  <Paragraphs>1</Paragraphs>
  <TotalTime>2</TotalTime>
  <ScaleCrop>false</ScaleCrop>
  <LinksUpToDate>false</LinksUpToDate>
  <CharactersWithSpaces>110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2020-06-21T08:59:00Z</dcterms:created>
  <dc:creator>李馥宣</dc:creator>
  <cp:lastModifiedBy>杨明明</cp:lastModifiedBy>
  <dcterms:modified xsi:type="dcterms:W3CDTF">2021-04-13T09:14:27Z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