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5DC" w:rsidRPr="00DD43C2" w:rsidRDefault="00DD43C2" w:rsidP="00DD43C2">
      <w:pPr>
        <w:spacing w:line="560" w:lineRule="exact"/>
        <w:rPr>
          <w:rFonts w:ascii="黑体" w:eastAsia="黑体" w:hAnsi="黑体" w:cs="黑体" w:hint="eastAsia"/>
          <w:sz w:val="32"/>
          <w:szCs w:val="32"/>
        </w:rPr>
      </w:pPr>
      <w:r>
        <w:rPr>
          <w:rFonts w:ascii="黑体" w:eastAsia="黑体" w:hAnsi="黑体" w:cs="黑体" w:hint="eastAsia"/>
          <w:sz w:val="32"/>
          <w:szCs w:val="32"/>
        </w:rPr>
        <w:t>附件</w:t>
      </w:r>
      <w:r>
        <w:rPr>
          <w:rFonts w:ascii="黑体" w:eastAsia="黑体" w:hAnsi="黑体" w:cs="黑体"/>
          <w:sz w:val="32"/>
          <w:szCs w:val="32"/>
        </w:rPr>
        <w:t>3</w:t>
      </w:r>
      <w:bookmarkStart w:id="0" w:name="_GoBack"/>
      <w:bookmarkEnd w:id="0"/>
      <w:r>
        <w:rPr>
          <w:rFonts w:ascii="黑体" w:eastAsia="黑体" w:hAnsi="黑体" w:cs="黑体" w:hint="eastAsia"/>
          <w:sz w:val="32"/>
          <w:szCs w:val="32"/>
        </w:rPr>
        <w:t>：</w:t>
      </w:r>
    </w:p>
    <w:p w:rsidR="00F115DC" w:rsidRPr="0026443B" w:rsidRDefault="00F115DC">
      <w:pPr>
        <w:jc w:val="center"/>
        <w:rPr>
          <w:rFonts w:ascii="仿宋" w:eastAsia="仿宋" w:hAnsi="仿宋"/>
          <w:color w:val="000000"/>
          <w:spacing w:val="16"/>
          <w:sz w:val="56"/>
        </w:rPr>
      </w:pPr>
    </w:p>
    <w:p w:rsidR="00F115DC" w:rsidRPr="0026443B" w:rsidRDefault="00F115DC">
      <w:pPr>
        <w:jc w:val="center"/>
        <w:rPr>
          <w:rFonts w:ascii="仿宋" w:eastAsia="仿宋" w:hAnsi="仿宋"/>
          <w:color w:val="000000"/>
          <w:spacing w:val="16"/>
          <w:sz w:val="56"/>
        </w:rPr>
      </w:pPr>
    </w:p>
    <w:p w:rsidR="00F115DC" w:rsidRPr="0026443B" w:rsidRDefault="00B757B8" w:rsidP="00B757B8">
      <w:pPr>
        <w:jc w:val="center"/>
        <w:rPr>
          <w:rFonts w:ascii="仿宋" w:eastAsia="仿宋" w:hAnsi="仿宋"/>
          <w:b/>
          <w:color w:val="000000"/>
          <w:spacing w:val="16"/>
          <w:sz w:val="56"/>
        </w:rPr>
      </w:pPr>
      <w:r w:rsidRPr="0026443B">
        <w:rPr>
          <w:rFonts w:ascii="仿宋" w:eastAsia="仿宋" w:hAnsi="仿宋" w:hint="eastAsia"/>
          <w:b/>
          <w:color w:val="000000"/>
          <w:spacing w:val="16"/>
          <w:sz w:val="56"/>
        </w:rPr>
        <w:t>深圳科技创新资源共享平台</w:t>
      </w:r>
    </w:p>
    <w:p w:rsidR="00F115DC" w:rsidRPr="0026443B" w:rsidRDefault="00631557">
      <w:pPr>
        <w:jc w:val="center"/>
        <w:rPr>
          <w:rFonts w:ascii="仿宋" w:eastAsia="仿宋" w:hAnsi="仿宋"/>
          <w:b/>
          <w:color w:val="000000"/>
          <w:spacing w:val="16"/>
          <w:sz w:val="56"/>
        </w:rPr>
      </w:pPr>
      <w:r>
        <w:rPr>
          <w:rFonts w:ascii="仿宋" w:eastAsia="仿宋" w:hAnsi="仿宋" w:hint="eastAsia"/>
          <w:b/>
          <w:color w:val="000000"/>
          <w:spacing w:val="16"/>
          <w:sz w:val="56"/>
        </w:rPr>
        <w:t>其它</w:t>
      </w:r>
      <w:r w:rsidR="00B368B1">
        <w:rPr>
          <w:rFonts w:ascii="仿宋" w:eastAsia="仿宋" w:hAnsi="仿宋" w:hint="eastAsia"/>
          <w:b/>
          <w:color w:val="000000"/>
          <w:spacing w:val="16"/>
          <w:sz w:val="56"/>
        </w:rPr>
        <w:t>共享</w:t>
      </w:r>
      <w:r w:rsidR="00F77165">
        <w:rPr>
          <w:rFonts w:ascii="仿宋" w:eastAsia="仿宋" w:hAnsi="仿宋" w:hint="eastAsia"/>
          <w:b/>
          <w:color w:val="000000"/>
          <w:spacing w:val="16"/>
          <w:sz w:val="56"/>
        </w:rPr>
        <w:t>服务</w:t>
      </w:r>
      <w:r w:rsidR="00B22DE3">
        <w:rPr>
          <w:rFonts w:ascii="仿宋" w:eastAsia="仿宋" w:hAnsi="仿宋" w:hint="eastAsia"/>
          <w:b/>
          <w:color w:val="000000"/>
          <w:spacing w:val="16"/>
          <w:sz w:val="56"/>
        </w:rPr>
        <w:t>发布</w:t>
      </w:r>
      <w:r w:rsidR="00B757B8" w:rsidRPr="0026443B">
        <w:rPr>
          <w:rFonts w:ascii="仿宋" w:eastAsia="仿宋" w:hAnsi="仿宋" w:hint="eastAsia"/>
          <w:b/>
          <w:color w:val="000000"/>
          <w:spacing w:val="16"/>
          <w:sz w:val="56"/>
        </w:rPr>
        <w:t>指南</w:t>
      </w:r>
    </w:p>
    <w:p w:rsidR="00F115DC" w:rsidRPr="0026443B" w:rsidRDefault="00B757B8">
      <w:pPr>
        <w:jc w:val="center"/>
        <w:rPr>
          <w:rFonts w:ascii="仿宋" w:eastAsia="仿宋" w:hAnsi="仿宋"/>
          <w:b/>
          <w:color w:val="000000"/>
          <w:spacing w:val="16"/>
          <w:sz w:val="48"/>
          <w:szCs w:val="48"/>
        </w:rPr>
      </w:pPr>
      <w:r w:rsidRPr="0026443B">
        <w:rPr>
          <w:rFonts w:ascii="仿宋" w:eastAsia="仿宋" w:hAnsi="仿宋" w:hint="eastAsia"/>
          <w:b/>
          <w:color w:val="000000"/>
          <w:spacing w:val="16"/>
          <w:sz w:val="48"/>
          <w:szCs w:val="48"/>
        </w:rPr>
        <w:t>（2019）</w:t>
      </w:r>
    </w:p>
    <w:p w:rsidR="00F115DC" w:rsidRPr="0026443B" w:rsidRDefault="00F115DC">
      <w:pPr>
        <w:jc w:val="center"/>
        <w:rPr>
          <w:rFonts w:ascii="仿宋" w:eastAsia="仿宋" w:hAnsi="仿宋"/>
          <w:b/>
          <w:color w:val="000000"/>
          <w:sz w:val="32"/>
        </w:rPr>
      </w:pPr>
    </w:p>
    <w:p w:rsidR="00F115DC" w:rsidRPr="0026443B" w:rsidRDefault="00F115DC">
      <w:pPr>
        <w:jc w:val="center"/>
        <w:rPr>
          <w:rFonts w:ascii="仿宋" w:eastAsia="仿宋" w:hAnsi="仿宋"/>
          <w:b/>
          <w:color w:val="000000"/>
          <w:sz w:val="32"/>
        </w:rPr>
      </w:pPr>
    </w:p>
    <w:p w:rsidR="00F115DC" w:rsidRPr="0026443B" w:rsidRDefault="00F115DC">
      <w:pPr>
        <w:jc w:val="center"/>
        <w:rPr>
          <w:rFonts w:ascii="仿宋" w:eastAsia="仿宋" w:hAnsi="仿宋"/>
          <w:b/>
          <w:color w:val="000000"/>
          <w:sz w:val="32"/>
        </w:rPr>
      </w:pPr>
    </w:p>
    <w:p w:rsidR="00F115DC" w:rsidRPr="0026443B" w:rsidRDefault="00F115DC">
      <w:pPr>
        <w:jc w:val="center"/>
        <w:rPr>
          <w:rFonts w:ascii="仿宋" w:eastAsia="仿宋" w:hAnsi="仿宋"/>
          <w:b/>
          <w:color w:val="000000"/>
          <w:sz w:val="32"/>
        </w:rPr>
      </w:pPr>
    </w:p>
    <w:p w:rsidR="00F115DC" w:rsidRPr="0026443B" w:rsidRDefault="00F115DC">
      <w:pPr>
        <w:jc w:val="center"/>
        <w:rPr>
          <w:rFonts w:ascii="仿宋" w:eastAsia="仿宋" w:hAnsi="仿宋"/>
          <w:b/>
          <w:color w:val="000000"/>
          <w:sz w:val="32"/>
        </w:rPr>
      </w:pPr>
    </w:p>
    <w:p w:rsidR="00F115DC" w:rsidRPr="0026443B" w:rsidRDefault="00B757B8">
      <w:pPr>
        <w:jc w:val="center"/>
        <w:rPr>
          <w:rFonts w:ascii="仿宋" w:eastAsia="仿宋" w:hAnsi="仿宋"/>
          <w:b/>
          <w:color w:val="000000"/>
          <w:sz w:val="36"/>
        </w:rPr>
      </w:pPr>
      <w:r w:rsidRPr="0026443B">
        <w:rPr>
          <w:rFonts w:ascii="仿宋" w:eastAsia="仿宋" w:hAnsi="仿宋" w:hint="eastAsia"/>
          <w:b/>
          <w:color w:val="000000"/>
          <w:sz w:val="36"/>
        </w:rPr>
        <w:t>深圳市大型科学仪器设施资源共享管理中心</w:t>
      </w:r>
      <w:r w:rsidR="00FC7F67" w:rsidRPr="0026443B">
        <w:rPr>
          <w:rFonts w:ascii="仿宋" w:eastAsia="仿宋" w:hAnsi="仿宋" w:hint="eastAsia"/>
          <w:b/>
          <w:color w:val="000000"/>
          <w:sz w:val="36"/>
        </w:rPr>
        <w:t xml:space="preserve"> </w:t>
      </w:r>
      <w:r w:rsidRPr="0026443B">
        <w:rPr>
          <w:rFonts w:ascii="仿宋" w:eastAsia="仿宋" w:hAnsi="仿宋" w:hint="eastAsia"/>
          <w:b/>
          <w:color w:val="000000"/>
          <w:sz w:val="36"/>
        </w:rPr>
        <w:t>编印</w:t>
      </w:r>
    </w:p>
    <w:p w:rsidR="00F115DC" w:rsidRPr="0026443B" w:rsidRDefault="00F115DC">
      <w:pPr>
        <w:jc w:val="center"/>
        <w:rPr>
          <w:rFonts w:ascii="仿宋" w:eastAsia="仿宋" w:hAnsi="仿宋"/>
          <w:b/>
          <w:color w:val="000000"/>
          <w:sz w:val="32"/>
        </w:rPr>
      </w:pPr>
    </w:p>
    <w:p w:rsidR="00F115DC" w:rsidRPr="0026443B" w:rsidRDefault="00262D2F">
      <w:pPr>
        <w:jc w:val="center"/>
        <w:rPr>
          <w:rFonts w:ascii="仿宋" w:eastAsia="仿宋" w:hAnsi="仿宋"/>
          <w:b/>
          <w:color w:val="000000"/>
          <w:sz w:val="32"/>
        </w:rPr>
      </w:pPr>
      <w:r>
        <w:rPr>
          <w:rFonts w:ascii="仿宋" w:eastAsia="仿宋" w:hAnsi="仿宋" w:hint="eastAsia"/>
          <w:b/>
          <w:color w:val="000000"/>
          <w:sz w:val="32"/>
        </w:rPr>
        <w:t>二〇一九年八</w:t>
      </w:r>
      <w:r w:rsidR="00B757B8" w:rsidRPr="0026443B">
        <w:rPr>
          <w:rFonts w:ascii="仿宋" w:eastAsia="仿宋" w:hAnsi="仿宋" w:hint="eastAsia"/>
          <w:b/>
          <w:color w:val="000000"/>
          <w:sz w:val="32"/>
        </w:rPr>
        <w:t>月</w:t>
      </w:r>
    </w:p>
    <w:p w:rsidR="00F115DC" w:rsidRPr="0026443B" w:rsidRDefault="00F115DC">
      <w:pPr>
        <w:jc w:val="center"/>
        <w:rPr>
          <w:rFonts w:ascii="仿宋" w:eastAsia="仿宋" w:hAnsi="仿宋"/>
          <w:b/>
          <w:color w:val="000000"/>
          <w:sz w:val="36"/>
        </w:rPr>
        <w:sectPr w:rsidR="00F115DC" w:rsidRPr="0026443B">
          <w:footerReference w:type="default" r:id="rId9"/>
          <w:pgSz w:w="11906" w:h="16838"/>
          <w:pgMar w:top="1440" w:right="1800" w:bottom="1440" w:left="1800" w:header="851" w:footer="992" w:gutter="0"/>
          <w:cols w:space="425"/>
          <w:docGrid w:type="lines" w:linePitch="312"/>
        </w:sectPr>
      </w:pPr>
    </w:p>
    <w:p w:rsidR="00F115DC" w:rsidRPr="0026443B" w:rsidRDefault="00B757B8">
      <w:pPr>
        <w:jc w:val="center"/>
        <w:rPr>
          <w:rFonts w:ascii="仿宋" w:eastAsia="仿宋" w:hAnsi="仿宋"/>
          <w:b/>
          <w:color w:val="000000"/>
          <w:sz w:val="36"/>
        </w:rPr>
      </w:pPr>
      <w:r w:rsidRPr="0026443B">
        <w:rPr>
          <w:rFonts w:ascii="仿宋" w:eastAsia="仿宋" w:hAnsi="仿宋" w:hint="eastAsia"/>
          <w:b/>
          <w:color w:val="000000"/>
          <w:sz w:val="36"/>
        </w:rPr>
        <w:lastRenderedPageBreak/>
        <w:t>目  录</w:t>
      </w:r>
    </w:p>
    <w:p w:rsidR="00F115DC" w:rsidRPr="0026443B" w:rsidRDefault="00F115DC">
      <w:pPr>
        <w:jc w:val="center"/>
        <w:rPr>
          <w:rFonts w:ascii="仿宋" w:eastAsia="仿宋" w:hAnsi="仿宋"/>
          <w:b/>
          <w:color w:val="000000"/>
          <w:sz w:val="52"/>
          <w:szCs w:val="36"/>
        </w:rPr>
      </w:pPr>
    </w:p>
    <w:p w:rsidR="009D2CBD" w:rsidRPr="009D2CBD" w:rsidRDefault="00B757B8">
      <w:pPr>
        <w:pStyle w:val="10"/>
        <w:tabs>
          <w:tab w:val="right" w:leader="dot" w:pos="8296"/>
        </w:tabs>
        <w:rPr>
          <w:rFonts w:ascii="仿宋" w:eastAsia="仿宋" w:hAnsi="仿宋" w:cstheme="minorBidi"/>
          <w:noProof/>
          <w:sz w:val="32"/>
          <w:szCs w:val="32"/>
        </w:rPr>
      </w:pPr>
      <w:r w:rsidRPr="009D2CBD">
        <w:rPr>
          <w:rFonts w:ascii="仿宋" w:eastAsia="仿宋" w:hAnsi="仿宋" w:cs="仿宋" w:hint="eastAsia"/>
          <w:b/>
          <w:bCs/>
          <w:color w:val="000000"/>
          <w:spacing w:val="16"/>
          <w:sz w:val="32"/>
          <w:szCs w:val="32"/>
        </w:rPr>
        <w:fldChar w:fldCharType="begin"/>
      </w:r>
      <w:r w:rsidRPr="009D2CBD">
        <w:rPr>
          <w:rFonts w:ascii="仿宋" w:eastAsia="仿宋" w:hAnsi="仿宋" w:cs="仿宋" w:hint="eastAsia"/>
          <w:b/>
          <w:bCs/>
          <w:color w:val="000000"/>
          <w:spacing w:val="16"/>
          <w:sz w:val="32"/>
          <w:szCs w:val="32"/>
        </w:rPr>
        <w:instrText xml:space="preserve">TOC \o "1-3" \h \z \u </w:instrText>
      </w:r>
      <w:r w:rsidRPr="009D2CBD">
        <w:rPr>
          <w:rFonts w:ascii="仿宋" w:eastAsia="仿宋" w:hAnsi="仿宋" w:cs="仿宋" w:hint="eastAsia"/>
          <w:b/>
          <w:bCs/>
          <w:color w:val="000000"/>
          <w:spacing w:val="16"/>
          <w:sz w:val="32"/>
          <w:szCs w:val="32"/>
        </w:rPr>
        <w:fldChar w:fldCharType="separate"/>
      </w:r>
      <w:hyperlink w:anchor="_Toc15635196" w:history="1">
        <w:r w:rsidR="009D2CBD" w:rsidRPr="009D2CBD">
          <w:rPr>
            <w:rStyle w:val="ae"/>
            <w:rFonts w:ascii="仿宋" w:eastAsia="仿宋" w:hAnsi="仿宋"/>
            <w:b/>
            <w:noProof/>
            <w:sz w:val="32"/>
            <w:szCs w:val="32"/>
          </w:rPr>
          <w:t>第一部分 其</w:t>
        </w:r>
        <w:r w:rsidR="00631557">
          <w:rPr>
            <w:rStyle w:val="ae"/>
            <w:rFonts w:ascii="仿宋" w:eastAsia="仿宋" w:hAnsi="仿宋" w:hint="eastAsia"/>
            <w:b/>
            <w:noProof/>
            <w:sz w:val="32"/>
            <w:szCs w:val="32"/>
          </w:rPr>
          <w:t>它</w:t>
        </w:r>
        <w:r w:rsidR="009D2CBD" w:rsidRPr="009D2CBD">
          <w:rPr>
            <w:rStyle w:val="ae"/>
            <w:rFonts w:ascii="仿宋" w:eastAsia="仿宋" w:hAnsi="仿宋"/>
            <w:b/>
            <w:noProof/>
            <w:sz w:val="32"/>
            <w:szCs w:val="32"/>
          </w:rPr>
          <w:t>共享服务发布流程</w:t>
        </w:r>
        <w:r w:rsidR="009D2CBD" w:rsidRPr="009D2CBD">
          <w:rPr>
            <w:rFonts w:ascii="仿宋" w:eastAsia="仿宋" w:hAnsi="仿宋"/>
            <w:noProof/>
            <w:webHidden/>
            <w:sz w:val="32"/>
            <w:szCs w:val="32"/>
          </w:rPr>
          <w:tab/>
        </w:r>
        <w:r w:rsidR="009D2CBD" w:rsidRPr="009D2CBD">
          <w:rPr>
            <w:rFonts w:ascii="仿宋" w:eastAsia="仿宋" w:hAnsi="仿宋"/>
            <w:noProof/>
            <w:webHidden/>
            <w:sz w:val="32"/>
            <w:szCs w:val="32"/>
          </w:rPr>
          <w:fldChar w:fldCharType="begin"/>
        </w:r>
        <w:r w:rsidR="009D2CBD" w:rsidRPr="009D2CBD">
          <w:rPr>
            <w:rFonts w:ascii="仿宋" w:eastAsia="仿宋" w:hAnsi="仿宋"/>
            <w:noProof/>
            <w:webHidden/>
            <w:sz w:val="32"/>
            <w:szCs w:val="32"/>
          </w:rPr>
          <w:instrText xml:space="preserve"> PAGEREF _Toc15635196 \h </w:instrText>
        </w:r>
        <w:r w:rsidR="009D2CBD" w:rsidRPr="009D2CBD">
          <w:rPr>
            <w:rFonts w:ascii="仿宋" w:eastAsia="仿宋" w:hAnsi="仿宋"/>
            <w:noProof/>
            <w:webHidden/>
            <w:sz w:val="32"/>
            <w:szCs w:val="32"/>
          </w:rPr>
        </w:r>
        <w:r w:rsidR="009D2CBD" w:rsidRPr="009D2CBD">
          <w:rPr>
            <w:rFonts w:ascii="仿宋" w:eastAsia="仿宋" w:hAnsi="仿宋"/>
            <w:noProof/>
            <w:webHidden/>
            <w:sz w:val="32"/>
            <w:szCs w:val="32"/>
          </w:rPr>
          <w:fldChar w:fldCharType="separate"/>
        </w:r>
        <w:r w:rsidR="009D2CBD" w:rsidRPr="009D2CBD">
          <w:rPr>
            <w:rFonts w:ascii="仿宋" w:eastAsia="仿宋" w:hAnsi="仿宋"/>
            <w:noProof/>
            <w:webHidden/>
            <w:sz w:val="32"/>
            <w:szCs w:val="32"/>
          </w:rPr>
          <w:t>1</w:t>
        </w:r>
        <w:r w:rsidR="009D2CBD" w:rsidRPr="009D2CBD">
          <w:rPr>
            <w:rFonts w:ascii="仿宋" w:eastAsia="仿宋" w:hAnsi="仿宋"/>
            <w:noProof/>
            <w:webHidden/>
            <w:sz w:val="32"/>
            <w:szCs w:val="32"/>
          </w:rPr>
          <w:fldChar w:fldCharType="end"/>
        </w:r>
      </w:hyperlink>
    </w:p>
    <w:p w:rsidR="009D2CBD" w:rsidRPr="009D2CBD" w:rsidRDefault="00CB3C26">
      <w:pPr>
        <w:pStyle w:val="10"/>
        <w:tabs>
          <w:tab w:val="right" w:leader="dot" w:pos="8296"/>
        </w:tabs>
        <w:rPr>
          <w:rFonts w:ascii="仿宋" w:eastAsia="仿宋" w:hAnsi="仿宋" w:cstheme="minorBidi"/>
          <w:noProof/>
          <w:sz w:val="32"/>
          <w:szCs w:val="32"/>
        </w:rPr>
      </w:pPr>
      <w:hyperlink w:anchor="_Toc15635197" w:history="1">
        <w:r w:rsidR="009D2CBD" w:rsidRPr="009D2CBD">
          <w:rPr>
            <w:rStyle w:val="ae"/>
            <w:rFonts w:ascii="仿宋" w:eastAsia="仿宋" w:hAnsi="仿宋"/>
            <w:b/>
            <w:noProof/>
            <w:sz w:val="32"/>
            <w:szCs w:val="32"/>
          </w:rPr>
          <w:t xml:space="preserve">第二部分 </w:t>
        </w:r>
        <w:r w:rsidR="00631557">
          <w:rPr>
            <w:rStyle w:val="ae"/>
            <w:rFonts w:ascii="仿宋" w:eastAsia="仿宋" w:hAnsi="仿宋"/>
            <w:b/>
            <w:noProof/>
            <w:sz w:val="32"/>
            <w:szCs w:val="32"/>
          </w:rPr>
          <w:t>其</w:t>
        </w:r>
        <w:r w:rsidR="00631557">
          <w:rPr>
            <w:rStyle w:val="ae"/>
            <w:rFonts w:ascii="仿宋" w:eastAsia="仿宋" w:hAnsi="仿宋" w:hint="eastAsia"/>
            <w:b/>
            <w:noProof/>
            <w:sz w:val="32"/>
            <w:szCs w:val="32"/>
          </w:rPr>
          <w:t>它</w:t>
        </w:r>
        <w:r w:rsidR="009D2CBD" w:rsidRPr="009D2CBD">
          <w:rPr>
            <w:rStyle w:val="ae"/>
            <w:rFonts w:ascii="仿宋" w:eastAsia="仿宋" w:hAnsi="仿宋"/>
            <w:b/>
            <w:noProof/>
            <w:sz w:val="32"/>
            <w:szCs w:val="32"/>
          </w:rPr>
          <w:t>共享服务发布信息说明</w:t>
        </w:r>
        <w:r w:rsidR="009D2CBD" w:rsidRPr="009D2CBD">
          <w:rPr>
            <w:rFonts w:ascii="仿宋" w:eastAsia="仿宋" w:hAnsi="仿宋"/>
            <w:noProof/>
            <w:webHidden/>
            <w:sz w:val="32"/>
            <w:szCs w:val="32"/>
          </w:rPr>
          <w:tab/>
        </w:r>
        <w:r w:rsidR="009D2CBD" w:rsidRPr="009D2CBD">
          <w:rPr>
            <w:rFonts w:ascii="仿宋" w:eastAsia="仿宋" w:hAnsi="仿宋"/>
            <w:noProof/>
            <w:webHidden/>
            <w:sz w:val="32"/>
            <w:szCs w:val="32"/>
          </w:rPr>
          <w:fldChar w:fldCharType="begin"/>
        </w:r>
        <w:r w:rsidR="009D2CBD" w:rsidRPr="009D2CBD">
          <w:rPr>
            <w:rFonts w:ascii="仿宋" w:eastAsia="仿宋" w:hAnsi="仿宋"/>
            <w:noProof/>
            <w:webHidden/>
            <w:sz w:val="32"/>
            <w:szCs w:val="32"/>
          </w:rPr>
          <w:instrText xml:space="preserve"> PAGEREF _Toc15635197 \h </w:instrText>
        </w:r>
        <w:r w:rsidR="009D2CBD" w:rsidRPr="009D2CBD">
          <w:rPr>
            <w:rFonts w:ascii="仿宋" w:eastAsia="仿宋" w:hAnsi="仿宋"/>
            <w:noProof/>
            <w:webHidden/>
            <w:sz w:val="32"/>
            <w:szCs w:val="32"/>
          </w:rPr>
        </w:r>
        <w:r w:rsidR="009D2CBD" w:rsidRPr="009D2CBD">
          <w:rPr>
            <w:rFonts w:ascii="仿宋" w:eastAsia="仿宋" w:hAnsi="仿宋"/>
            <w:noProof/>
            <w:webHidden/>
            <w:sz w:val="32"/>
            <w:szCs w:val="32"/>
          </w:rPr>
          <w:fldChar w:fldCharType="separate"/>
        </w:r>
        <w:r w:rsidR="009D2CBD" w:rsidRPr="009D2CBD">
          <w:rPr>
            <w:rFonts w:ascii="仿宋" w:eastAsia="仿宋" w:hAnsi="仿宋"/>
            <w:noProof/>
            <w:webHidden/>
            <w:sz w:val="32"/>
            <w:szCs w:val="32"/>
          </w:rPr>
          <w:t>2</w:t>
        </w:r>
        <w:r w:rsidR="009D2CBD" w:rsidRPr="009D2CBD">
          <w:rPr>
            <w:rFonts w:ascii="仿宋" w:eastAsia="仿宋" w:hAnsi="仿宋"/>
            <w:noProof/>
            <w:webHidden/>
            <w:sz w:val="32"/>
            <w:szCs w:val="32"/>
          </w:rPr>
          <w:fldChar w:fldCharType="end"/>
        </w:r>
      </w:hyperlink>
    </w:p>
    <w:p w:rsidR="009D2CBD" w:rsidRPr="009D2CBD" w:rsidRDefault="00CB3C26">
      <w:pPr>
        <w:pStyle w:val="10"/>
        <w:tabs>
          <w:tab w:val="right" w:leader="dot" w:pos="8296"/>
        </w:tabs>
        <w:rPr>
          <w:rFonts w:ascii="仿宋" w:eastAsia="仿宋" w:hAnsi="仿宋" w:cstheme="minorBidi"/>
          <w:noProof/>
          <w:sz w:val="32"/>
          <w:szCs w:val="32"/>
        </w:rPr>
      </w:pPr>
      <w:hyperlink w:anchor="_Toc15635198" w:history="1">
        <w:r w:rsidR="009D2CBD" w:rsidRPr="009D2CBD">
          <w:rPr>
            <w:rStyle w:val="ae"/>
            <w:rFonts w:ascii="仿宋" w:eastAsia="仿宋" w:hAnsi="仿宋"/>
            <w:b/>
            <w:noProof/>
            <w:sz w:val="32"/>
            <w:szCs w:val="32"/>
          </w:rPr>
          <w:t xml:space="preserve">第三部分 </w:t>
        </w:r>
        <w:r w:rsidR="00631557">
          <w:rPr>
            <w:rStyle w:val="ae"/>
            <w:rFonts w:ascii="仿宋" w:eastAsia="仿宋" w:hAnsi="仿宋"/>
            <w:b/>
            <w:noProof/>
            <w:sz w:val="32"/>
            <w:szCs w:val="32"/>
          </w:rPr>
          <w:t>其</w:t>
        </w:r>
        <w:r w:rsidR="00631557">
          <w:rPr>
            <w:rStyle w:val="ae"/>
            <w:rFonts w:ascii="仿宋" w:eastAsia="仿宋" w:hAnsi="仿宋" w:hint="eastAsia"/>
            <w:b/>
            <w:noProof/>
            <w:sz w:val="32"/>
            <w:szCs w:val="32"/>
          </w:rPr>
          <w:t>它</w:t>
        </w:r>
        <w:r w:rsidR="009D2CBD" w:rsidRPr="009D2CBD">
          <w:rPr>
            <w:rStyle w:val="ae"/>
            <w:rFonts w:ascii="仿宋" w:eastAsia="仿宋" w:hAnsi="仿宋"/>
            <w:b/>
            <w:noProof/>
            <w:sz w:val="32"/>
            <w:szCs w:val="32"/>
          </w:rPr>
          <w:t>共享服务发布操作步骤</w:t>
        </w:r>
        <w:r w:rsidR="009D2CBD" w:rsidRPr="009D2CBD">
          <w:rPr>
            <w:rFonts w:ascii="仿宋" w:eastAsia="仿宋" w:hAnsi="仿宋"/>
            <w:noProof/>
            <w:webHidden/>
            <w:sz w:val="32"/>
            <w:szCs w:val="32"/>
          </w:rPr>
          <w:tab/>
        </w:r>
        <w:r w:rsidR="009D2CBD" w:rsidRPr="009D2CBD">
          <w:rPr>
            <w:rFonts w:ascii="仿宋" w:eastAsia="仿宋" w:hAnsi="仿宋"/>
            <w:noProof/>
            <w:webHidden/>
            <w:sz w:val="32"/>
            <w:szCs w:val="32"/>
          </w:rPr>
          <w:fldChar w:fldCharType="begin"/>
        </w:r>
        <w:r w:rsidR="009D2CBD" w:rsidRPr="009D2CBD">
          <w:rPr>
            <w:rFonts w:ascii="仿宋" w:eastAsia="仿宋" w:hAnsi="仿宋"/>
            <w:noProof/>
            <w:webHidden/>
            <w:sz w:val="32"/>
            <w:szCs w:val="32"/>
          </w:rPr>
          <w:instrText xml:space="preserve"> PAGEREF _Toc15635198 \h </w:instrText>
        </w:r>
        <w:r w:rsidR="009D2CBD" w:rsidRPr="009D2CBD">
          <w:rPr>
            <w:rFonts w:ascii="仿宋" w:eastAsia="仿宋" w:hAnsi="仿宋"/>
            <w:noProof/>
            <w:webHidden/>
            <w:sz w:val="32"/>
            <w:szCs w:val="32"/>
          </w:rPr>
        </w:r>
        <w:r w:rsidR="009D2CBD" w:rsidRPr="009D2CBD">
          <w:rPr>
            <w:rFonts w:ascii="仿宋" w:eastAsia="仿宋" w:hAnsi="仿宋"/>
            <w:noProof/>
            <w:webHidden/>
            <w:sz w:val="32"/>
            <w:szCs w:val="32"/>
          </w:rPr>
          <w:fldChar w:fldCharType="separate"/>
        </w:r>
        <w:r w:rsidR="009D2CBD" w:rsidRPr="009D2CBD">
          <w:rPr>
            <w:rFonts w:ascii="仿宋" w:eastAsia="仿宋" w:hAnsi="仿宋"/>
            <w:noProof/>
            <w:webHidden/>
            <w:sz w:val="32"/>
            <w:szCs w:val="32"/>
          </w:rPr>
          <w:t>7</w:t>
        </w:r>
        <w:r w:rsidR="009D2CBD" w:rsidRPr="009D2CBD">
          <w:rPr>
            <w:rFonts w:ascii="仿宋" w:eastAsia="仿宋" w:hAnsi="仿宋"/>
            <w:noProof/>
            <w:webHidden/>
            <w:sz w:val="32"/>
            <w:szCs w:val="32"/>
          </w:rPr>
          <w:fldChar w:fldCharType="end"/>
        </w:r>
      </w:hyperlink>
    </w:p>
    <w:p w:rsidR="00F115DC" w:rsidRPr="009D2CBD" w:rsidRDefault="00B757B8" w:rsidP="0033493F">
      <w:pPr>
        <w:rPr>
          <w:rFonts w:ascii="仿宋" w:eastAsia="仿宋" w:hAnsi="仿宋"/>
          <w:b/>
          <w:color w:val="000000"/>
          <w:sz w:val="32"/>
          <w:szCs w:val="32"/>
        </w:rPr>
        <w:sectPr w:rsidR="00F115DC" w:rsidRPr="009D2CBD">
          <w:footerReference w:type="default" r:id="rId10"/>
          <w:pgSz w:w="11906" w:h="16838"/>
          <w:pgMar w:top="1440" w:right="1800" w:bottom="1440" w:left="1800" w:header="851" w:footer="992" w:gutter="0"/>
          <w:pgNumType w:start="1"/>
          <w:cols w:space="425"/>
          <w:docGrid w:type="lines" w:linePitch="312"/>
        </w:sectPr>
      </w:pPr>
      <w:r w:rsidRPr="009D2CBD">
        <w:rPr>
          <w:rFonts w:ascii="仿宋" w:eastAsia="仿宋" w:hAnsi="仿宋" w:cs="仿宋" w:hint="eastAsia"/>
          <w:b/>
          <w:bCs/>
          <w:sz w:val="32"/>
          <w:szCs w:val="32"/>
        </w:rPr>
        <w:fldChar w:fldCharType="end"/>
      </w:r>
    </w:p>
    <w:p w:rsidR="00F115DC" w:rsidRPr="0026443B" w:rsidRDefault="00B757B8">
      <w:pPr>
        <w:widowControl/>
        <w:spacing w:line="360" w:lineRule="auto"/>
        <w:ind w:firstLineChars="200" w:firstLine="643"/>
        <w:jc w:val="center"/>
        <w:outlineLvl w:val="0"/>
        <w:rPr>
          <w:rFonts w:ascii="仿宋" w:eastAsia="仿宋" w:hAnsi="仿宋"/>
          <w:b/>
          <w:color w:val="000000"/>
          <w:sz w:val="32"/>
          <w:szCs w:val="36"/>
        </w:rPr>
      </w:pPr>
      <w:bookmarkStart w:id="1" w:name="_Toc28287"/>
      <w:bookmarkStart w:id="2" w:name="_Toc15635196"/>
      <w:r w:rsidRPr="0026443B">
        <w:rPr>
          <w:rFonts w:ascii="仿宋" w:eastAsia="仿宋" w:hAnsi="仿宋" w:hint="eastAsia"/>
          <w:b/>
          <w:color w:val="000000"/>
          <w:sz w:val="32"/>
          <w:szCs w:val="36"/>
        </w:rPr>
        <w:lastRenderedPageBreak/>
        <w:t xml:space="preserve">第一部分 </w:t>
      </w:r>
      <w:bookmarkEnd w:id="1"/>
      <w:r w:rsidR="00631557">
        <w:rPr>
          <w:rFonts w:ascii="仿宋" w:eastAsia="仿宋" w:hAnsi="仿宋" w:hint="eastAsia"/>
          <w:b/>
          <w:color w:val="000000"/>
          <w:sz w:val="32"/>
          <w:szCs w:val="36"/>
        </w:rPr>
        <w:t>其它</w:t>
      </w:r>
      <w:r w:rsidR="004B416C">
        <w:rPr>
          <w:rFonts w:ascii="仿宋" w:eastAsia="仿宋" w:hAnsi="仿宋" w:hint="eastAsia"/>
          <w:b/>
          <w:color w:val="000000"/>
          <w:sz w:val="32"/>
          <w:szCs w:val="36"/>
        </w:rPr>
        <w:t>共享</w:t>
      </w:r>
      <w:r w:rsidR="007C43B8">
        <w:rPr>
          <w:rFonts w:ascii="仿宋" w:eastAsia="仿宋" w:hAnsi="仿宋" w:hint="eastAsia"/>
          <w:b/>
          <w:color w:val="000000"/>
          <w:sz w:val="32"/>
          <w:szCs w:val="36"/>
        </w:rPr>
        <w:t>服务</w:t>
      </w:r>
      <w:r w:rsidR="004B416C">
        <w:rPr>
          <w:rFonts w:ascii="仿宋" w:eastAsia="仿宋" w:hAnsi="仿宋" w:hint="eastAsia"/>
          <w:b/>
          <w:color w:val="000000"/>
          <w:sz w:val="32"/>
          <w:szCs w:val="36"/>
        </w:rPr>
        <w:t>发布</w:t>
      </w:r>
      <w:r w:rsidRPr="0026443B">
        <w:rPr>
          <w:rFonts w:ascii="仿宋" w:eastAsia="仿宋" w:hAnsi="仿宋" w:hint="eastAsia"/>
          <w:b/>
          <w:color w:val="000000"/>
          <w:sz w:val="32"/>
          <w:szCs w:val="36"/>
        </w:rPr>
        <w:t>流程</w:t>
      </w:r>
      <w:bookmarkEnd w:id="2"/>
    </w:p>
    <w:p w:rsidR="00C0547F" w:rsidRPr="0026443B" w:rsidRDefault="00C0547F">
      <w:pPr>
        <w:widowControl/>
        <w:spacing w:line="360" w:lineRule="auto"/>
        <w:ind w:firstLineChars="200" w:firstLine="643"/>
        <w:jc w:val="center"/>
        <w:outlineLvl w:val="0"/>
        <w:rPr>
          <w:rFonts w:ascii="仿宋" w:eastAsia="仿宋" w:hAnsi="仿宋"/>
          <w:b/>
          <w:color w:val="000000"/>
          <w:sz w:val="32"/>
          <w:szCs w:val="36"/>
        </w:rPr>
      </w:pPr>
    </w:p>
    <w:p w:rsidR="00C0547F" w:rsidRPr="0026443B" w:rsidRDefault="00C0547F" w:rsidP="00C0547F">
      <w:pPr>
        <w:pStyle w:val="af0"/>
        <w:numPr>
          <w:ilvl w:val="0"/>
          <w:numId w:val="7"/>
        </w:numPr>
        <w:ind w:firstLineChars="0"/>
        <w:rPr>
          <w:rFonts w:ascii="仿宋" w:eastAsia="仿宋" w:hAnsi="仿宋"/>
          <w:b/>
          <w:bCs/>
          <w:sz w:val="30"/>
          <w:szCs w:val="30"/>
        </w:rPr>
      </w:pPr>
      <w:r w:rsidRPr="0026443B">
        <w:rPr>
          <w:rFonts w:ascii="仿宋" w:eastAsia="仿宋" w:hAnsi="仿宋" w:hint="eastAsia"/>
          <w:b/>
          <w:bCs/>
          <w:sz w:val="30"/>
          <w:szCs w:val="30"/>
        </w:rPr>
        <w:t>流程</w:t>
      </w:r>
      <w:r w:rsidR="00621FBF" w:rsidRPr="0026443B">
        <w:rPr>
          <w:rFonts w:ascii="仿宋" w:eastAsia="仿宋" w:hAnsi="仿宋" w:hint="eastAsia"/>
          <w:b/>
          <w:bCs/>
          <w:sz w:val="30"/>
          <w:szCs w:val="30"/>
        </w:rPr>
        <w:t>说明</w:t>
      </w:r>
    </w:p>
    <w:p w:rsidR="00C0547F" w:rsidRPr="00EA1C91" w:rsidRDefault="004B416C" w:rsidP="00EA1C91">
      <w:pPr>
        <w:pStyle w:val="af0"/>
        <w:ind w:left="360" w:firstLine="600"/>
        <w:rPr>
          <w:rFonts w:ascii="仿宋" w:eastAsia="仿宋" w:hAnsi="仿宋"/>
          <w:sz w:val="30"/>
          <w:szCs w:val="30"/>
        </w:rPr>
      </w:pPr>
      <w:r w:rsidRPr="0026443B">
        <w:rPr>
          <w:rFonts w:ascii="仿宋" w:eastAsia="仿宋" w:hAnsi="仿宋" w:hint="eastAsia"/>
          <w:sz w:val="30"/>
          <w:szCs w:val="30"/>
        </w:rPr>
        <w:t>服务机构用户在后台管理界面左侧栏选中</w:t>
      </w:r>
      <w:r>
        <w:rPr>
          <w:rFonts w:ascii="仿宋" w:eastAsia="仿宋" w:hAnsi="仿宋" w:hint="eastAsia"/>
          <w:sz w:val="30"/>
          <w:szCs w:val="30"/>
        </w:rPr>
        <w:t>“</w:t>
      </w:r>
      <w:r w:rsidRPr="0026443B">
        <w:rPr>
          <w:rFonts w:ascii="仿宋" w:eastAsia="仿宋" w:hAnsi="仿宋" w:hint="eastAsia"/>
          <w:sz w:val="30"/>
          <w:szCs w:val="30"/>
        </w:rPr>
        <w:t>仪器服务管理</w:t>
      </w:r>
      <w:r>
        <w:rPr>
          <w:rFonts w:ascii="仿宋" w:eastAsia="仿宋" w:hAnsi="仿宋" w:hint="eastAsia"/>
          <w:sz w:val="30"/>
          <w:szCs w:val="30"/>
        </w:rPr>
        <w:t>”、选中“</w:t>
      </w:r>
      <w:r w:rsidRPr="0026443B">
        <w:rPr>
          <w:rFonts w:ascii="仿宋" w:eastAsia="仿宋" w:hAnsi="仿宋" w:hint="eastAsia"/>
          <w:sz w:val="30"/>
          <w:szCs w:val="30"/>
        </w:rPr>
        <w:t>共享</w:t>
      </w:r>
      <w:r w:rsidR="00C0588C">
        <w:rPr>
          <w:rFonts w:ascii="仿宋" w:eastAsia="仿宋" w:hAnsi="仿宋" w:hint="eastAsia"/>
          <w:sz w:val="30"/>
          <w:szCs w:val="30"/>
        </w:rPr>
        <w:t>服务</w:t>
      </w:r>
      <w:r w:rsidR="00F77165">
        <w:rPr>
          <w:rFonts w:ascii="仿宋" w:eastAsia="仿宋" w:hAnsi="仿宋" w:hint="eastAsia"/>
          <w:sz w:val="30"/>
          <w:szCs w:val="30"/>
        </w:rPr>
        <w:t>发布</w:t>
      </w:r>
      <w:r>
        <w:rPr>
          <w:rFonts w:ascii="仿宋" w:eastAsia="仿宋" w:hAnsi="仿宋" w:hint="eastAsia"/>
          <w:sz w:val="30"/>
          <w:szCs w:val="30"/>
        </w:rPr>
        <w:t>”、点击“</w:t>
      </w:r>
      <w:r w:rsidR="00C0588C">
        <w:rPr>
          <w:rFonts w:ascii="仿宋" w:eastAsia="仿宋" w:hAnsi="仿宋" w:hint="eastAsia"/>
          <w:sz w:val="30"/>
          <w:szCs w:val="30"/>
        </w:rPr>
        <w:t>新增</w:t>
      </w:r>
      <w:r>
        <w:rPr>
          <w:rFonts w:ascii="仿宋" w:eastAsia="仿宋" w:hAnsi="仿宋" w:hint="eastAsia"/>
          <w:sz w:val="30"/>
          <w:szCs w:val="30"/>
        </w:rPr>
        <w:t>”按钮</w:t>
      </w:r>
      <w:r w:rsidRPr="0026443B">
        <w:rPr>
          <w:rFonts w:ascii="仿宋" w:eastAsia="仿宋" w:hAnsi="仿宋" w:hint="eastAsia"/>
          <w:sz w:val="30"/>
          <w:szCs w:val="30"/>
        </w:rPr>
        <w:t>可进行</w:t>
      </w:r>
      <w:r>
        <w:rPr>
          <w:rFonts w:ascii="仿宋" w:eastAsia="仿宋" w:hAnsi="仿宋" w:hint="eastAsia"/>
          <w:sz w:val="30"/>
          <w:szCs w:val="30"/>
        </w:rPr>
        <w:t>共享</w:t>
      </w:r>
      <w:r w:rsidR="00C0588C">
        <w:rPr>
          <w:rFonts w:ascii="仿宋" w:eastAsia="仿宋" w:hAnsi="仿宋" w:hint="eastAsia"/>
          <w:sz w:val="30"/>
          <w:szCs w:val="30"/>
        </w:rPr>
        <w:t>服务</w:t>
      </w:r>
      <w:r>
        <w:rPr>
          <w:rFonts w:ascii="仿宋" w:eastAsia="仿宋" w:hAnsi="仿宋" w:hint="eastAsia"/>
          <w:sz w:val="30"/>
          <w:szCs w:val="30"/>
        </w:rPr>
        <w:t>发布</w:t>
      </w:r>
      <w:r w:rsidRPr="0026443B">
        <w:rPr>
          <w:rFonts w:ascii="仿宋" w:eastAsia="仿宋" w:hAnsi="仿宋" w:hint="eastAsia"/>
          <w:sz w:val="30"/>
          <w:szCs w:val="30"/>
        </w:rPr>
        <w:t>操作。</w:t>
      </w:r>
      <w:r>
        <w:rPr>
          <w:rFonts w:ascii="仿宋" w:eastAsia="仿宋" w:hAnsi="仿宋" w:hint="eastAsia"/>
          <w:sz w:val="30"/>
          <w:szCs w:val="30"/>
        </w:rPr>
        <w:t>发布流程主要节点为：</w:t>
      </w:r>
      <w:r w:rsidRPr="0026443B">
        <w:rPr>
          <w:rFonts w:ascii="仿宋" w:eastAsia="仿宋" w:hAnsi="仿宋" w:hint="eastAsia"/>
          <w:sz w:val="30"/>
          <w:szCs w:val="30"/>
        </w:rPr>
        <w:t>录入</w:t>
      </w:r>
      <w:r w:rsidR="00C0588C">
        <w:rPr>
          <w:rFonts w:ascii="仿宋" w:eastAsia="仿宋" w:hAnsi="仿宋" w:hint="eastAsia"/>
          <w:sz w:val="30"/>
          <w:szCs w:val="30"/>
        </w:rPr>
        <w:t>服务基本信息</w:t>
      </w:r>
      <w:r w:rsidRPr="0026443B">
        <w:rPr>
          <w:rFonts w:ascii="仿宋" w:eastAsia="仿宋" w:hAnsi="仿宋" w:hint="eastAsia"/>
          <w:sz w:val="30"/>
          <w:szCs w:val="30"/>
        </w:rPr>
        <w:t>-</w:t>
      </w:r>
      <w:r w:rsidR="00C0588C">
        <w:rPr>
          <w:rFonts w:ascii="仿宋" w:eastAsia="仿宋" w:hAnsi="仿宋" w:hint="eastAsia"/>
          <w:sz w:val="30"/>
          <w:szCs w:val="30"/>
        </w:rPr>
        <w:t>关联服务资质-关联服务仪器-填写服务价格-</w:t>
      </w:r>
      <w:r w:rsidRPr="0026443B">
        <w:rPr>
          <w:rFonts w:ascii="仿宋" w:eastAsia="仿宋" w:hAnsi="仿宋" w:hint="eastAsia"/>
          <w:sz w:val="30"/>
          <w:szCs w:val="30"/>
        </w:rPr>
        <w:t>审核-</w:t>
      </w:r>
      <w:r>
        <w:rPr>
          <w:rFonts w:ascii="仿宋" w:eastAsia="仿宋" w:hAnsi="仿宋" w:hint="eastAsia"/>
          <w:sz w:val="30"/>
          <w:szCs w:val="30"/>
        </w:rPr>
        <w:t>上架</w:t>
      </w:r>
      <w:r w:rsidRPr="0026443B">
        <w:rPr>
          <w:rFonts w:ascii="仿宋" w:eastAsia="仿宋" w:hAnsi="仿宋" w:hint="eastAsia"/>
          <w:sz w:val="30"/>
          <w:szCs w:val="30"/>
        </w:rPr>
        <w:t>-</w:t>
      </w:r>
      <w:r>
        <w:rPr>
          <w:rFonts w:ascii="仿宋" w:eastAsia="仿宋" w:hAnsi="仿宋" w:hint="eastAsia"/>
          <w:sz w:val="30"/>
          <w:szCs w:val="30"/>
        </w:rPr>
        <w:t>发布成功，其中</w:t>
      </w:r>
      <w:r w:rsidR="00C0588C">
        <w:rPr>
          <w:rFonts w:ascii="仿宋" w:eastAsia="仿宋" w:hAnsi="仿宋" w:hint="eastAsia"/>
          <w:sz w:val="30"/>
          <w:szCs w:val="30"/>
        </w:rPr>
        <w:t>关联服务资质、关联服务仪器、可不进行相关的关联操作，其次</w:t>
      </w:r>
      <w:r>
        <w:rPr>
          <w:rFonts w:ascii="仿宋" w:eastAsia="仿宋" w:hAnsi="仿宋" w:hint="eastAsia"/>
          <w:sz w:val="30"/>
          <w:szCs w:val="30"/>
        </w:rPr>
        <w:t>审核环节可根据机构的实际情况进行设置，也可免审核发布</w:t>
      </w:r>
      <w:r w:rsidRPr="0026443B">
        <w:rPr>
          <w:rFonts w:ascii="仿宋" w:eastAsia="仿宋" w:hAnsi="仿宋" w:hint="eastAsia"/>
          <w:sz w:val="30"/>
          <w:szCs w:val="30"/>
        </w:rPr>
        <w:t>。</w:t>
      </w:r>
    </w:p>
    <w:p w:rsidR="00F115DC" w:rsidRPr="0026443B" w:rsidRDefault="00C0547F" w:rsidP="00C0547F">
      <w:pPr>
        <w:pStyle w:val="af0"/>
        <w:numPr>
          <w:ilvl w:val="0"/>
          <w:numId w:val="7"/>
        </w:numPr>
        <w:ind w:firstLineChars="0"/>
        <w:rPr>
          <w:rFonts w:ascii="仿宋" w:eastAsia="仿宋" w:hAnsi="仿宋"/>
          <w:b/>
          <w:bCs/>
          <w:sz w:val="30"/>
          <w:szCs w:val="30"/>
        </w:rPr>
      </w:pPr>
      <w:r w:rsidRPr="0026443B">
        <w:rPr>
          <w:rFonts w:ascii="仿宋" w:eastAsia="仿宋" w:hAnsi="仿宋" w:hint="eastAsia"/>
          <w:b/>
          <w:bCs/>
          <w:sz w:val="30"/>
          <w:szCs w:val="30"/>
        </w:rPr>
        <w:t>流程图：如图1</w:t>
      </w:r>
      <w:r w:rsidRPr="0026443B">
        <w:rPr>
          <w:rFonts w:ascii="仿宋" w:eastAsia="仿宋" w:hAnsi="仿宋"/>
          <w:b/>
          <w:bCs/>
          <w:sz w:val="30"/>
          <w:szCs w:val="30"/>
        </w:rPr>
        <w:t>-1</w:t>
      </w:r>
      <w:r w:rsidRPr="0026443B">
        <w:rPr>
          <w:rFonts w:ascii="仿宋" w:eastAsia="仿宋" w:hAnsi="仿宋" w:hint="eastAsia"/>
          <w:b/>
          <w:bCs/>
          <w:sz w:val="30"/>
          <w:szCs w:val="30"/>
        </w:rPr>
        <w:t>所示</w:t>
      </w:r>
    </w:p>
    <w:p w:rsidR="00F115DC" w:rsidRPr="0026443B" w:rsidRDefault="003754A8" w:rsidP="00DE164E">
      <w:pPr>
        <w:spacing w:line="360" w:lineRule="auto"/>
        <w:jc w:val="center"/>
        <w:rPr>
          <w:rFonts w:ascii="仿宋" w:eastAsia="仿宋" w:hAnsi="仿宋" w:cs="宋体"/>
          <w:sz w:val="30"/>
        </w:rPr>
      </w:pPr>
      <w:r>
        <w:object w:dxaOrig="16245"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05pt;height:98.3pt" o:ole="">
            <v:imagedata r:id="rId11" o:title=""/>
          </v:shape>
          <o:OLEObject Type="Embed" ProgID="Visio.Drawing.15" ShapeID="_x0000_i1025" DrawAspect="Content" ObjectID="_1626260491" r:id="rId12"/>
        </w:object>
      </w:r>
    </w:p>
    <w:p w:rsidR="00F115DC" w:rsidRPr="0026443B" w:rsidRDefault="00B757B8">
      <w:pPr>
        <w:spacing w:line="360" w:lineRule="auto"/>
        <w:jc w:val="center"/>
        <w:rPr>
          <w:rFonts w:ascii="仿宋" w:eastAsia="仿宋" w:hAnsi="仿宋" w:cs="宋体"/>
          <w:sz w:val="28"/>
          <w:szCs w:val="24"/>
        </w:rPr>
      </w:pPr>
      <w:r w:rsidRPr="0026443B">
        <w:rPr>
          <w:rFonts w:ascii="仿宋" w:eastAsia="仿宋" w:hAnsi="仿宋" w:cs="宋体" w:hint="eastAsia"/>
          <w:sz w:val="28"/>
          <w:szCs w:val="24"/>
        </w:rPr>
        <w:t xml:space="preserve">图1-1 </w:t>
      </w:r>
      <w:r w:rsidR="00631557">
        <w:rPr>
          <w:rFonts w:ascii="仿宋" w:eastAsia="仿宋" w:hAnsi="仿宋" w:cs="宋体" w:hint="eastAsia"/>
          <w:sz w:val="28"/>
          <w:szCs w:val="24"/>
        </w:rPr>
        <w:t>其它</w:t>
      </w:r>
      <w:r w:rsidR="004B416C">
        <w:rPr>
          <w:rFonts w:ascii="仿宋" w:eastAsia="仿宋" w:hAnsi="仿宋" w:cs="宋体" w:hint="eastAsia"/>
          <w:sz w:val="28"/>
          <w:szCs w:val="24"/>
        </w:rPr>
        <w:t>共享</w:t>
      </w:r>
      <w:r w:rsidR="00C0588C">
        <w:rPr>
          <w:rFonts w:ascii="仿宋" w:eastAsia="仿宋" w:hAnsi="仿宋" w:cs="宋体" w:hint="eastAsia"/>
          <w:sz w:val="28"/>
          <w:szCs w:val="24"/>
        </w:rPr>
        <w:t>服务</w:t>
      </w:r>
      <w:r w:rsidR="004B416C">
        <w:rPr>
          <w:rFonts w:ascii="仿宋" w:eastAsia="仿宋" w:hAnsi="仿宋" w:cs="宋体" w:hint="eastAsia"/>
          <w:sz w:val="28"/>
          <w:szCs w:val="24"/>
        </w:rPr>
        <w:t>发布</w:t>
      </w:r>
      <w:r w:rsidR="00FC7F67" w:rsidRPr="0026443B">
        <w:rPr>
          <w:rFonts w:ascii="仿宋" w:eastAsia="仿宋" w:hAnsi="仿宋" w:cs="宋体" w:hint="eastAsia"/>
          <w:sz w:val="28"/>
          <w:szCs w:val="24"/>
        </w:rPr>
        <w:t>流程图</w:t>
      </w:r>
    </w:p>
    <w:p w:rsidR="002746A4" w:rsidRPr="00DE164E" w:rsidRDefault="002746A4">
      <w:pPr>
        <w:ind w:firstLineChars="200" w:firstLine="600"/>
        <w:rPr>
          <w:rFonts w:ascii="仿宋" w:eastAsia="仿宋" w:hAnsi="仿宋"/>
          <w:sz w:val="30"/>
          <w:szCs w:val="30"/>
        </w:rPr>
        <w:sectPr w:rsidR="002746A4" w:rsidRPr="00DE164E">
          <w:footerReference w:type="default" r:id="rId13"/>
          <w:pgSz w:w="11906" w:h="16838"/>
          <w:pgMar w:top="1440" w:right="1800" w:bottom="1440" w:left="1800" w:header="851" w:footer="992" w:gutter="0"/>
          <w:pgNumType w:start="1"/>
          <w:cols w:space="720"/>
          <w:docGrid w:type="lines" w:linePitch="312"/>
        </w:sectPr>
      </w:pPr>
    </w:p>
    <w:p w:rsidR="00F115DC" w:rsidRPr="0026443B" w:rsidRDefault="002746A4">
      <w:pPr>
        <w:widowControl/>
        <w:spacing w:line="360" w:lineRule="auto"/>
        <w:ind w:firstLineChars="200" w:firstLine="643"/>
        <w:jc w:val="center"/>
        <w:outlineLvl w:val="0"/>
        <w:rPr>
          <w:rFonts w:ascii="仿宋" w:eastAsia="仿宋" w:hAnsi="仿宋"/>
          <w:b/>
          <w:color w:val="000000"/>
          <w:sz w:val="32"/>
          <w:szCs w:val="32"/>
        </w:rPr>
      </w:pPr>
      <w:bookmarkStart w:id="3" w:name="_Toc17886"/>
      <w:bookmarkStart w:id="4" w:name="_Toc15635197"/>
      <w:r w:rsidRPr="0026443B">
        <w:rPr>
          <w:rFonts w:ascii="仿宋" w:eastAsia="仿宋" w:hAnsi="仿宋" w:hint="eastAsia"/>
          <w:b/>
          <w:color w:val="000000"/>
          <w:sz w:val="32"/>
          <w:szCs w:val="32"/>
        </w:rPr>
        <w:lastRenderedPageBreak/>
        <w:t>第二</w:t>
      </w:r>
      <w:r w:rsidR="00B757B8" w:rsidRPr="0026443B">
        <w:rPr>
          <w:rFonts w:ascii="仿宋" w:eastAsia="仿宋" w:hAnsi="仿宋" w:hint="eastAsia"/>
          <w:b/>
          <w:color w:val="000000"/>
          <w:sz w:val="32"/>
          <w:szCs w:val="32"/>
        </w:rPr>
        <w:t xml:space="preserve">部分 </w:t>
      </w:r>
      <w:r w:rsidR="00631557">
        <w:rPr>
          <w:rFonts w:ascii="仿宋" w:eastAsia="仿宋" w:hAnsi="仿宋" w:hint="eastAsia"/>
          <w:b/>
          <w:color w:val="000000"/>
          <w:sz w:val="32"/>
          <w:szCs w:val="36"/>
        </w:rPr>
        <w:t>其它</w:t>
      </w:r>
      <w:r w:rsidR="004B416C">
        <w:rPr>
          <w:rFonts w:ascii="仿宋" w:eastAsia="仿宋" w:hAnsi="仿宋" w:hint="eastAsia"/>
          <w:b/>
          <w:color w:val="000000"/>
          <w:sz w:val="32"/>
          <w:szCs w:val="36"/>
        </w:rPr>
        <w:t>共享</w:t>
      </w:r>
      <w:r w:rsidR="007C43B8">
        <w:rPr>
          <w:rFonts w:ascii="仿宋" w:eastAsia="仿宋" w:hAnsi="仿宋" w:hint="eastAsia"/>
          <w:b/>
          <w:color w:val="000000"/>
          <w:sz w:val="32"/>
          <w:szCs w:val="36"/>
        </w:rPr>
        <w:t>服务</w:t>
      </w:r>
      <w:r w:rsidR="004B416C">
        <w:rPr>
          <w:rFonts w:ascii="仿宋" w:eastAsia="仿宋" w:hAnsi="仿宋" w:hint="eastAsia"/>
          <w:b/>
          <w:color w:val="000000"/>
          <w:sz w:val="32"/>
          <w:szCs w:val="36"/>
        </w:rPr>
        <w:t>发布</w:t>
      </w:r>
      <w:r w:rsidR="005C5AE0" w:rsidRPr="0026443B">
        <w:rPr>
          <w:rFonts w:ascii="仿宋" w:eastAsia="仿宋" w:hAnsi="仿宋" w:hint="eastAsia"/>
          <w:b/>
          <w:color w:val="000000"/>
          <w:sz w:val="32"/>
          <w:szCs w:val="32"/>
        </w:rPr>
        <w:t>信息</w:t>
      </w:r>
      <w:r w:rsidR="00B757B8" w:rsidRPr="0026443B">
        <w:rPr>
          <w:rFonts w:ascii="仿宋" w:eastAsia="仿宋" w:hAnsi="仿宋" w:hint="eastAsia"/>
          <w:b/>
          <w:color w:val="000000"/>
          <w:sz w:val="32"/>
          <w:szCs w:val="32"/>
        </w:rPr>
        <w:t>说明</w:t>
      </w:r>
      <w:bookmarkEnd w:id="3"/>
      <w:bookmarkEnd w:id="4"/>
    </w:p>
    <w:p w:rsidR="00F115DC" w:rsidRPr="0026443B" w:rsidRDefault="00F115DC">
      <w:pPr>
        <w:rPr>
          <w:rFonts w:ascii="仿宋" w:eastAsia="仿宋" w:hAnsi="仿宋"/>
          <w:b/>
          <w:sz w:val="32"/>
          <w:szCs w:val="30"/>
        </w:rPr>
      </w:pPr>
    </w:p>
    <w:p w:rsidR="00C0547F" w:rsidRPr="0026443B" w:rsidRDefault="00B757B8" w:rsidP="00621FBF">
      <w:pPr>
        <w:pStyle w:val="af0"/>
        <w:numPr>
          <w:ilvl w:val="0"/>
          <w:numId w:val="8"/>
        </w:numPr>
        <w:ind w:firstLineChars="0"/>
        <w:rPr>
          <w:rFonts w:ascii="仿宋" w:eastAsia="仿宋" w:hAnsi="仿宋"/>
          <w:b/>
          <w:bCs/>
          <w:sz w:val="30"/>
          <w:szCs w:val="30"/>
        </w:rPr>
      </w:pPr>
      <w:r w:rsidRPr="0026443B">
        <w:rPr>
          <w:rFonts w:ascii="仿宋" w:eastAsia="仿宋" w:hAnsi="仿宋" w:hint="eastAsia"/>
          <w:b/>
          <w:bCs/>
          <w:sz w:val="30"/>
          <w:szCs w:val="30"/>
        </w:rPr>
        <w:t>基本信息填报</w:t>
      </w:r>
      <w:r w:rsidR="00C0547F" w:rsidRPr="0026443B">
        <w:rPr>
          <w:rFonts w:ascii="仿宋" w:eastAsia="仿宋" w:hAnsi="仿宋" w:hint="eastAsia"/>
          <w:b/>
          <w:bCs/>
          <w:sz w:val="30"/>
          <w:szCs w:val="30"/>
        </w:rPr>
        <w:t>内容</w:t>
      </w:r>
    </w:p>
    <w:p w:rsidR="00F115DC" w:rsidRPr="0026443B" w:rsidRDefault="00304D25" w:rsidP="00E84256">
      <w:pPr>
        <w:rPr>
          <w:rFonts w:ascii="仿宋" w:eastAsia="仿宋" w:hAnsi="仿宋"/>
          <w:sz w:val="30"/>
          <w:szCs w:val="30"/>
        </w:rPr>
      </w:pPr>
      <w:r>
        <w:rPr>
          <w:rFonts w:ascii="仿宋" w:eastAsia="仿宋" w:hAnsi="仿宋" w:hint="eastAsia"/>
          <w:sz w:val="30"/>
          <w:szCs w:val="30"/>
        </w:rPr>
        <w:t>服务机构共享</w:t>
      </w:r>
      <w:r w:rsidR="00AD65F0">
        <w:rPr>
          <w:rFonts w:ascii="仿宋" w:eastAsia="仿宋" w:hAnsi="仿宋" w:hint="eastAsia"/>
          <w:sz w:val="30"/>
          <w:szCs w:val="30"/>
        </w:rPr>
        <w:t>服务</w:t>
      </w:r>
      <w:r>
        <w:rPr>
          <w:rFonts w:ascii="仿宋" w:eastAsia="仿宋" w:hAnsi="仿宋" w:hint="eastAsia"/>
          <w:sz w:val="30"/>
          <w:szCs w:val="30"/>
        </w:rPr>
        <w:t>发布</w:t>
      </w:r>
      <w:r w:rsidR="00AB6CDD">
        <w:rPr>
          <w:rFonts w:ascii="仿宋" w:eastAsia="仿宋" w:hAnsi="仿宋" w:hint="eastAsia"/>
          <w:sz w:val="30"/>
          <w:szCs w:val="30"/>
        </w:rPr>
        <w:t>的相关信息</w:t>
      </w:r>
      <w:r w:rsidR="00B757B8" w:rsidRPr="0026443B">
        <w:rPr>
          <w:rFonts w:ascii="仿宋" w:eastAsia="仿宋" w:hAnsi="仿宋" w:hint="eastAsia"/>
          <w:sz w:val="30"/>
          <w:szCs w:val="30"/>
        </w:rPr>
        <w:t>主要包括</w:t>
      </w:r>
      <w:r w:rsidR="00D1375C" w:rsidRPr="00E84256">
        <w:rPr>
          <w:rFonts w:ascii="仿宋" w:eastAsia="仿宋" w:hAnsi="仿宋"/>
          <w:sz w:val="30"/>
          <w:szCs w:val="30"/>
        </w:rPr>
        <w:t>服务名称</w:t>
      </w:r>
      <w:r w:rsidR="00D1375C" w:rsidRPr="00E84256">
        <w:rPr>
          <w:rFonts w:ascii="仿宋" w:eastAsia="仿宋" w:hAnsi="仿宋" w:hint="eastAsia"/>
          <w:sz w:val="30"/>
          <w:szCs w:val="30"/>
        </w:rPr>
        <w:t>、</w:t>
      </w:r>
      <w:r w:rsidR="00D1375C" w:rsidRPr="00E84256">
        <w:rPr>
          <w:rFonts w:ascii="仿宋" w:eastAsia="仿宋" w:hAnsi="仿宋"/>
          <w:sz w:val="30"/>
          <w:szCs w:val="30"/>
        </w:rPr>
        <w:t>服务简要说明</w:t>
      </w:r>
      <w:r w:rsidR="00D1375C" w:rsidRPr="00E84256">
        <w:rPr>
          <w:rFonts w:ascii="仿宋" w:eastAsia="仿宋" w:hAnsi="仿宋" w:hint="eastAsia"/>
          <w:sz w:val="30"/>
          <w:szCs w:val="30"/>
        </w:rPr>
        <w:t>、</w:t>
      </w:r>
      <w:r w:rsidR="00D1375C" w:rsidRPr="00E84256">
        <w:rPr>
          <w:rFonts w:ascii="仿宋" w:eastAsia="仿宋" w:hAnsi="仿宋"/>
          <w:sz w:val="30"/>
          <w:szCs w:val="30"/>
        </w:rPr>
        <w:t>服务图片上传</w:t>
      </w:r>
      <w:r w:rsidR="00D1375C" w:rsidRPr="00E84256">
        <w:rPr>
          <w:rFonts w:ascii="仿宋" w:eastAsia="仿宋" w:hAnsi="仿宋" w:hint="eastAsia"/>
          <w:sz w:val="30"/>
          <w:szCs w:val="30"/>
        </w:rPr>
        <w:t>、</w:t>
      </w:r>
      <w:r w:rsidR="00D1375C" w:rsidRPr="00E84256">
        <w:rPr>
          <w:rFonts w:ascii="仿宋" w:eastAsia="仿宋" w:hAnsi="仿宋"/>
          <w:sz w:val="30"/>
          <w:szCs w:val="30"/>
        </w:rPr>
        <w:t>服务适用范围</w:t>
      </w:r>
      <w:r w:rsidR="00D1375C" w:rsidRPr="00E84256">
        <w:rPr>
          <w:rFonts w:ascii="仿宋" w:eastAsia="仿宋" w:hAnsi="仿宋" w:hint="eastAsia"/>
          <w:sz w:val="30"/>
          <w:szCs w:val="30"/>
        </w:rPr>
        <w:t>、</w:t>
      </w:r>
      <w:r w:rsidR="00D1375C" w:rsidRPr="00E84256">
        <w:rPr>
          <w:rFonts w:ascii="仿宋" w:eastAsia="仿宋" w:hAnsi="仿宋"/>
          <w:sz w:val="30"/>
          <w:szCs w:val="30"/>
        </w:rPr>
        <w:t>预计服务周期</w:t>
      </w:r>
      <w:r w:rsidR="00D1375C" w:rsidRPr="00E84256">
        <w:rPr>
          <w:rFonts w:ascii="仿宋" w:eastAsia="仿宋" w:hAnsi="仿宋" w:hint="eastAsia"/>
          <w:sz w:val="30"/>
          <w:szCs w:val="30"/>
        </w:rPr>
        <w:t>、</w:t>
      </w:r>
      <w:r w:rsidR="00D1375C" w:rsidRPr="00E84256">
        <w:rPr>
          <w:rFonts w:ascii="仿宋" w:eastAsia="仿宋" w:hAnsi="仿宋"/>
          <w:sz w:val="30"/>
          <w:szCs w:val="30"/>
        </w:rPr>
        <w:t>行业分类</w:t>
      </w:r>
      <w:r w:rsidR="00D1375C" w:rsidRPr="00E84256">
        <w:rPr>
          <w:rFonts w:ascii="仿宋" w:eastAsia="仿宋" w:hAnsi="仿宋" w:hint="eastAsia"/>
          <w:sz w:val="30"/>
          <w:szCs w:val="30"/>
        </w:rPr>
        <w:t>、</w:t>
      </w:r>
      <w:r w:rsidR="00D1375C" w:rsidRPr="00E84256">
        <w:rPr>
          <w:rFonts w:ascii="仿宋" w:eastAsia="仿宋" w:hAnsi="仿宋"/>
          <w:sz w:val="30"/>
          <w:szCs w:val="30"/>
        </w:rPr>
        <w:t>是否要买家委托单</w:t>
      </w:r>
      <w:r w:rsidR="00E84256" w:rsidRPr="00E84256">
        <w:rPr>
          <w:rFonts w:ascii="仿宋" w:eastAsia="仿宋" w:hAnsi="仿宋" w:hint="eastAsia"/>
          <w:sz w:val="30"/>
          <w:szCs w:val="30"/>
        </w:rPr>
        <w:t>、</w:t>
      </w:r>
      <w:r w:rsidR="00E84256" w:rsidRPr="00E84256">
        <w:rPr>
          <w:rFonts w:ascii="仿宋" w:eastAsia="仿宋" w:hAnsi="仿宋"/>
          <w:sz w:val="30"/>
          <w:szCs w:val="30"/>
        </w:rPr>
        <w:t>是否要买家签电子协议</w:t>
      </w:r>
      <w:r w:rsidR="00E84256" w:rsidRPr="00E84256">
        <w:rPr>
          <w:rFonts w:ascii="仿宋" w:eastAsia="仿宋" w:hAnsi="仿宋" w:hint="eastAsia"/>
          <w:sz w:val="30"/>
          <w:szCs w:val="30"/>
        </w:rPr>
        <w:t>、</w:t>
      </w:r>
      <w:r w:rsidR="00E84256" w:rsidRPr="00E84256">
        <w:rPr>
          <w:rFonts w:ascii="仿宋" w:eastAsia="仿宋" w:hAnsi="仿宋"/>
          <w:sz w:val="30"/>
          <w:szCs w:val="30"/>
        </w:rPr>
        <w:t>是否提供发票</w:t>
      </w:r>
      <w:r w:rsidR="00E84256" w:rsidRPr="00E84256">
        <w:rPr>
          <w:rFonts w:ascii="仿宋" w:eastAsia="仿宋" w:hAnsi="仿宋" w:hint="eastAsia"/>
          <w:sz w:val="30"/>
          <w:szCs w:val="30"/>
        </w:rPr>
        <w:t>、</w:t>
      </w:r>
      <w:r w:rsidR="00D14193">
        <w:rPr>
          <w:rFonts w:ascii="仿宋" w:eastAsia="仿宋" w:hAnsi="仿宋" w:hint="eastAsia"/>
          <w:sz w:val="30"/>
          <w:szCs w:val="30"/>
        </w:rPr>
        <w:t>发票类型、</w:t>
      </w:r>
      <w:r w:rsidR="00E84256" w:rsidRPr="00E84256">
        <w:rPr>
          <w:rFonts w:ascii="仿宋" w:eastAsia="仿宋" w:hAnsi="仿宋"/>
          <w:sz w:val="30"/>
          <w:szCs w:val="30"/>
        </w:rPr>
        <w:t>发票类目</w:t>
      </w:r>
      <w:r w:rsidR="00E84256" w:rsidRPr="00E84256">
        <w:rPr>
          <w:rFonts w:ascii="仿宋" w:eastAsia="仿宋" w:hAnsi="仿宋" w:hint="eastAsia"/>
          <w:sz w:val="30"/>
          <w:szCs w:val="30"/>
        </w:rPr>
        <w:t>、</w:t>
      </w:r>
      <w:r w:rsidR="00E84256" w:rsidRPr="00E84256">
        <w:rPr>
          <w:rFonts w:ascii="仿宋" w:eastAsia="仿宋" w:hAnsi="仿宋"/>
          <w:sz w:val="30"/>
          <w:szCs w:val="30"/>
        </w:rPr>
        <w:t>是否提供报告</w:t>
      </w:r>
      <w:r w:rsidR="00E84256" w:rsidRPr="00E84256">
        <w:rPr>
          <w:rFonts w:ascii="仿宋" w:eastAsia="仿宋" w:hAnsi="仿宋" w:hint="eastAsia"/>
          <w:sz w:val="30"/>
          <w:szCs w:val="30"/>
        </w:rPr>
        <w:t>、</w:t>
      </w:r>
      <w:r w:rsidR="00E84256" w:rsidRPr="00E84256">
        <w:rPr>
          <w:rFonts w:ascii="仿宋" w:eastAsia="仿宋" w:hAnsi="仿宋"/>
          <w:sz w:val="30"/>
          <w:szCs w:val="30"/>
        </w:rPr>
        <w:t>报告类型</w:t>
      </w:r>
      <w:r w:rsidR="00E84256" w:rsidRPr="00E84256">
        <w:rPr>
          <w:rFonts w:ascii="仿宋" w:eastAsia="仿宋" w:hAnsi="仿宋" w:hint="eastAsia"/>
          <w:sz w:val="30"/>
          <w:szCs w:val="30"/>
        </w:rPr>
        <w:t>、</w:t>
      </w:r>
      <w:r w:rsidR="00E84256" w:rsidRPr="00E84256">
        <w:rPr>
          <w:rFonts w:ascii="仿宋" w:eastAsia="仿宋" w:hAnsi="仿宋"/>
          <w:sz w:val="30"/>
          <w:szCs w:val="30"/>
        </w:rPr>
        <w:t>服务类型</w:t>
      </w:r>
      <w:r w:rsidR="00E84256" w:rsidRPr="00E84256">
        <w:rPr>
          <w:rFonts w:ascii="仿宋" w:eastAsia="仿宋" w:hAnsi="仿宋" w:hint="eastAsia"/>
          <w:sz w:val="30"/>
          <w:szCs w:val="30"/>
        </w:rPr>
        <w:t>、</w:t>
      </w:r>
      <w:r w:rsidR="00E84256" w:rsidRPr="00E84256">
        <w:rPr>
          <w:rFonts w:ascii="仿宋" w:eastAsia="仿宋" w:hAnsi="仿宋"/>
          <w:sz w:val="30"/>
          <w:szCs w:val="30"/>
        </w:rPr>
        <w:t>共享类型</w:t>
      </w:r>
      <w:r w:rsidR="00E84256" w:rsidRPr="00E84256">
        <w:rPr>
          <w:rFonts w:ascii="仿宋" w:eastAsia="仿宋" w:hAnsi="仿宋" w:hint="eastAsia"/>
          <w:sz w:val="30"/>
          <w:szCs w:val="30"/>
        </w:rPr>
        <w:t>、</w:t>
      </w:r>
      <w:r w:rsidR="00E84256" w:rsidRPr="00E84256">
        <w:rPr>
          <w:rFonts w:ascii="仿宋" w:eastAsia="仿宋" w:hAnsi="仿宋"/>
          <w:sz w:val="30"/>
          <w:szCs w:val="30"/>
        </w:rPr>
        <w:t>服务详情</w:t>
      </w:r>
      <w:r w:rsidR="00E84256" w:rsidRPr="00E84256">
        <w:rPr>
          <w:rFonts w:ascii="仿宋" w:eastAsia="仿宋" w:hAnsi="仿宋" w:hint="eastAsia"/>
          <w:sz w:val="30"/>
          <w:szCs w:val="30"/>
        </w:rPr>
        <w:t>、</w:t>
      </w:r>
      <w:r w:rsidR="00E84256" w:rsidRPr="00E84256">
        <w:rPr>
          <w:rFonts w:ascii="仿宋" w:eastAsia="仿宋" w:hAnsi="仿宋"/>
          <w:sz w:val="30"/>
          <w:szCs w:val="30"/>
        </w:rPr>
        <w:t>是否提供操作人员</w:t>
      </w:r>
      <w:r w:rsidR="00E84256" w:rsidRPr="00E84256">
        <w:rPr>
          <w:rFonts w:ascii="仿宋" w:eastAsia="仿宋" w:hAnsi="仿宋" w:hint="eastAsia"/>
          <w:sz w:val="30"/>
          <w:szCs w:val="30"/>
        </w:rPr>
        <w:t>、</w:t>
      </w:r>
      <w:r w:rsidR="00E84256" w:rsidRPr="00E84256">
        <w:rPr>
          <w:rFonts w:ascii="仿宋" w:eastAsia="仿宋" w:hAnsi="仿宋"/>
          <w:sz w:val="30"/>
          <w:szCs w:val="30"/>
        </w:rPr>
        <w:t>服务详情图片上传</w:t>
      </w:r>
      <w:r w:rsidR="00E84256" w:rsidRPr="00E84256">
        <w:rPr>
          <w:rFonts w:ascii="仿宋" w:eastAsia="仿宋" w:hAnsi="仿宋" w:hint="eastAsia"/>
          <w:sz w:val="30"/>
          <w:szCs w:val="30"/>
        </w:rPr>
        <w:t>、</w:t>
      </w:r>
      <w:r w:rsidR="00E84256" w:rsidRPr="00E84256">
        <w:rPr>
          <w:rFonts w:ascii="仿宋" w:eastAsia="仿宋" w:hAnsi="仿宋"/>
          <w:sz w:val="30"/>
          <w:szCs w:val="30"/>
        </w:rPr>
        <w:t>样品要求</w:t>
      </w:r>
      <w:r w:rsidR="00B757B8" w:rsidRPr="0026443B">
        <w:rPr>
          <w:rFonts w:ascii="仿宋" w:eastAsia="仿宋" w:hAnsi="仿宋" w:hint="eastAsia"/>
          <w:sz w:val="30"/>
          <w:szCs w:val="30"/>
        </w:rPr>
        <w:t>等。</w:t>
      </w:r>
    </w:p>
    <w:p w:rsidR="00F115DC" w:rsidRPr="0026443B" w:rsidRDefault="00631557" w:rsidP="00621FBF">
      <w:pPr>
        <w:pStyle w:val="af0"/>
        <w:numPr>
          <w:ilvl w:val="0"/>
          <w:numId w:val="8"/>
        </w:numPr>
        <w:ind w:firstLineChars="0"/>
        <w:rPr>
          <w:rFonts w:ascii="仿宋" w:eastAsia="仿宋" w:hAnsi="仿宋"/>
          <w:b/>
          <w:bCs/>
          <w:sz w:val="30"/>
          <w:szCs w:val="30"/>
        </w:rPr>
      </w:pPr>
      <w:r>
        <w:rPr>
          <w:rFonts w:ascii="仿宋" w:eastAsia="仿宋" w:hAnsi="仿宋" w:hint="eastAsia"/>
          <w:b/>
          <w:color w:val="000000"/>
          <w:sz w:val="32"/>
          <w:szCs w:val="36"/>
        </w:rPr>
        <w:t>其它</w:t>
      </w:r>
      <w:r w:rsidR="008C0EB3">
        <w:rPr>
          <w:rFonts w:ascii="仿宋" w:eastAsia="仿宋" w:hAnsi="仿宋" w:hint="eastAsia"/>
          <w:b/>
          <w:bCs/>
          <w:sz w:val="30"/>
          <w:szCs w:val="30"/>
        </w:rPr>
        <w:t>共享服务发布</w:t>
      </w:r>
      <w:r w:rsidR="00AB6CDD">
        <w:rPr>
          <w:rFonts w:ascii="仿宋" w:eastAsia="仿宋" w:hAnsi="仿宋" w:hint="eastAsia"/>
          <w:b/>
          <w:bCs/>
          <w:sz w:val="30"/>
          <w:szCs w:val="30"/>
        </w:rPr>
        <w:t>信息</w:t>
      </w:r>
      <w:r w:rsidR="00621FBF" w:rsidRPr="0026443B">
        <w:rPr>
          <w:rFonts w:ascii="仿宋" w:eastAsia="仿宋" w:hAnsi="仿宋" w:hint="eastAsia"/>
          <w:b/>
          <w:bCs/>
          <w:sz w:val="30"/>
          <w:szCs w:val="30"/>
        </w:rPr>
        <w:t>字段说明</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3260"/>
        <w:gridCol w:w="2694"/>
      </w:tblGrid>
      <w:tr w:rsidR="00F44E1B" w:rsidRPr="0026443B" w:rsidTr="007B77E5">
        <w:trPr>
          <w:trHeight w:val="4"/>
        </w:trPr>
        <w:tc>
          <w:tcPr>
            <w:tcW w:w="709" w:type="dxa"/>
            <w:shd w:val="clear" w:color="auto" w:fill="DEEAF6" w:themeFill="accent1" w:themeFillTint="33"/>
            <w:vAlign w:val="center"/>
          </w:tcPr>
          <w:p w:rsidR="00F44E1B" w:rsidRPr="0081252F" w:rsidRDefault="00F44E1B" w:rsidP="00F44E1B">
            <w:pPr>
              <w:jc w:val="left"/>
              <w:rPr>
                <w:rFonts w:ascii="仿宋" w:eastAsia="仿宋" w:hAnsi="仿宋"/>
                <w:b/>
                <w:sz w:val="28"/>
                <w:szCs w:val="28"/>
              </w:rPr>
            </w:pPr>
            <w:r w:rsidRPr="0081252F">
              <w:rPr>
                <w:rFonts w:ascii="仿宋" w:eastAsia="仿宋" w:hAnsi="仿宋" w:hint="eastAsia"/>
                <w:b/>
                <w:sz w:val="28"/>
                <w:szCs w:val="28"/>
              </w:rPr>
              <w:t>序号</w:t>
            </w:r>
          </w:p>
        </w:tc>
        <w:tc>
          <w:tcPr>
            <w:tcW w:w="1701" w:type="dxa"/>
            <w:shd w:val="clear" w:color="auto" w:fill="DEEAF6" w:themeFill="accent1" w:themeFillTint="33"/>
            <w:vAlign w:val="center"/>
          </w:tcPr>
          <w:p w:rsidR="00F44E1B" w:rsidRPr="0081252F" w:rsidRDefault="00F44E1B" w:rsidP="00F44E1B">
            <w:pPr>
              <w:jc w:val="left"/>
              <w:rPr>
                <w:rFonts w:ascii="仿宋" w:eastAsia="仿宋" w:hAnsi="仿宋"/>
                <w:b/>
                <w:sz w:val="28"/>
                <w:szCs w:val="28"/>
              </w:rPr>
            </w:pPr>
            <w:r w:rsidRPr="0081252F">
              <w:rPr>
                <w:rFonts w:ascii="仿宋" w:eastAsia="仿宋" w:hAnsi="仿宋" w:hint="eastAsia"/>
                <w:b/>
                <w:sz w:val="28"/>
                <w:szCs w:val="28"/>
              </w:rPr>
              <w:t>字段名称</w:t>
            </w:r>
          </w:p>
        </w:tc>
        <w:tc>
          <w:tcPr>
            <w:tcW w:w="3260" w:type="dxa"/>
            <w:shd w:val="clear" w:color="auto" w:fill="DEEAF6" w:themeFill="accent1" w:themeFillTint="33"/>
            <w:vAlign w:val="center"/>
          </w:tcPr>
          <w:p w:rsidR="00F44E1B" w:rsidRPr="0081252F" w:rsidRDefault="00F44E1B" w:rsidP="00F44E1B">
            <w:pPr>
              <w:jc w:val="left"/>
              <w:rPr>
                <w:rFonts w:ascii="仿宋" w:eastAsia="仿宋" w:hAnsi="仿宋"/>
                <w:b/>
                <w:sz w:val="28"/>
                <w:szCs w:val="28"/>
              </w:rPr>
            </w:pPr>
            <w:r w:rsidRPr="0081252F">
              <w:rPr>
                <w:rFonts w:ascii="仿宋" w:eastAsia="仿宋" w:hAnsi="仿宋" w:hint="eastAsia"/>
                <w:b/>
                <w:sz w:val="28"/>
                <w:szCs w:val="28"/>
              </w:rPr>
              <w:t>字段说明</w:t>
            </w:r>
          </w:p>
        </w:tc>
        <w:tc>
          <w:tcPr>
            <w:tcW w:w="2694" w:type="dxa"/>
            <w:shd w:val="clear" w:color="auto" w:fill="DEEAF6" w:themeFill="accent1" w:themeFillTint="33"/>
            <w:vAlign w:val="center"/>
          </w:tcPr>
          <w:p w:rsidR="00F44E1B" w:rsidRPr="0081252F" w:rsidRDefault="00F44E1B" w:rsidP="00F44E1B">
            <w:pPr>
              <w:jc w:val="left"/>
              <w:rPr>
                <w:rFonts w:ascii="仿宋" w:eastAsia="仿宋" w:hAnsi="仿宋"/>
                <w:b/>
                <w:sz w:val="28"/>
                <w:szCs w:val="28"/>
              </w:rPr>
            </w:pPr>
            <w:r w:rsidRPr="0081252F">
              <w:rPr>
                <w:rFonts w:ascii="仿宋" w:eastAsia="仿宋" w:hAnsi="仿宋" w:hint="eastAsia"/>
                <w:b/>
                <w:sz w:val="28"/>
                <w:szCs w:val="28"/>
              </w:rPr>
              <w:t>示例</w:t>
            </w:r>
          </w:p>
        </w:tc>
      </w:tr>
      <w:tr w:rsidR="00F44E1B" w:rsidRPr="0026443B" w:rsidTr="007B77E5">
        <w:trPr>
          <w:trHeight w:val="4"/>
        </w:trPr>
        <w:tc>
          <w:tcPr>
            <w:tcW w:w="709" w:type="dxa"/>
            <w:vAlign w:val="center"/>
          </w:tcPr>
          <w:p w:rsidR="00F44E1B" w:rsidRPr="0081252F" w:rsidRDefault="00F44E1B" w:rsidP="00F44E1B">
            <w:pPr>
              <w:jc w:val="center"/>
              <w:rPr>
                <w:rFonts w:ascii="仿宋" w:eastAsia="仿宋" w:hAnsi="仿宋"/>
                <w:sz w:val="28"/>
                <w:szCs w:val="28"/>
              </w:rPr>
            </w:pPr>
            <w:r w:rsidRPr="0081252F">
              <w:rPr>
                <w:rFonts w:ascii="仿宋" w:eastAsia="仿宋" w:hAnsi="仿宋" w:hint="eastAsia"/>
                <w:sz w:val="28"/>
                <w:szCs w:val="28"/>
              </w:rPr>
              <w:t>1</w:t>
            </w:r>
          </w:p>
        </w:tc>
        <w:tc>
          <w:tcPr>
            <w:tcW w:w="1701" w:type="dxa"/>
            <w:vAlign w:val="center"/>
          </w:tcPr>
          <w:p w:rsidR="00F44E1B" w:rsidRPr="0081252F" w:rsidRDefault="00F44E1B" w:rsidP="00F44E1B">
            <w:pPr>
              <w:jc w:val="left"/>
              <w:rPr>
                <w:rFonts w:ascii="仿宋" w:eastAsia="仿宋" w:hAnsi="仿宋"/>
                <w:sz w:val="28"/>
                <w:szCs w:val="28"/>
              </w:rPr>
            </w:pPr>
            <w:r w:rsidRPr="0081252F">
              <w:rPr>
                <w:rFonts w:ascii="仿宋" w:eastAsia="仿宋" w:hAnsi="仿宋" w:hint="eastAsia"/>
                <w:color w:val="FF0000"/>
                <w:sz w:val="28"/>
                <w:szCs w:val="28"/>
              </w:rPr>
              <w:t>*</w:t>
            </w:r>
            <w:r w:rsidR="00AD65F0" w:rsidRPr="00E84256">
              <w:rPr>
                <w:rFonts w:ascii="仿宋" w:eastAsia="仿宋" w:hAnsi="仿宋"/>
                <w:sz w:val="30"/>
                <w:szCs w:val="30"/>
              </w:rPr>
              <w:t>服务名称</w:t>
            </w:r>
          </w:p>
        </w:tc>
        <w:tc>
          <w:tcPr>
            <w:tcW w:w="3260" w:type="dxa"/>
            <w:vAlign w:val="center"/>
          </w:tcPr>
          <w:p w:rsidR="00F44E1B" w:rsidRPr="0081252F" w:rsidRDefault="008F5631" w:rsidP="00F86030">
            <w:pPr>
              <w:jc w:val="left"/>
              <w:rPr>
                <w:rFonts w:ascii="仿宋" w:eastAsia="仿宋" w:hAnsi="仿宋"/>
                <w:sz w:val="28"/>
                <w:szCs w:val="28"/>
              </w:rPr>
            </w:pPr>
            <w:r>
              <w:rPr>
                <w:rFonts w:ascii="仿宋" w:eastAsia="仿宋" w:hAnsi="仿宋" w:hint="eastAsia"/>
                <w:sz w:val="28"/>
                <w:szCs w:val="28"/>
              </w:rPr>
              <w:t>提供服务的名称</w:t>
            </w:r>
          </w:p>
        </w:tc>
        <w:tc>
          <w:tcPr>
            <w:tcW w:w="2694" w:type="dxa"/>
            <w:vAlign w:val="center"/>
          </w:tcPr>
          <w:p w:rsidR="00F44E1B" w:rsidRPr="0081252F" w:rsidRDefault="00851939" w:rsidP="00F44E1B">
            <w:pPr>
              <w:jc w:val="left"/>
              <w:rPr>
                <w:rFonts w:ascii="仿宋" w:eastAsia="仿宋" w:hAnsi="仿宋"/>
                <w:sz w:val="28"/>
                <w:szCs w:val="28"/>
              </w:rPr>
            </w:pPr>
            <w:r>
              <w:rPr>
                <w:rFonts w:ascii="仿宋" w:eastAsia="仿宋" w:hAnsi="仿宋" w:hint="eastAsia"/>
                <w:sz w:val="28"/>
                <w:szCs w:val="28"/>
              </w:rPr>
              <w:t>元素</w:t>
            </w:r>
            <w:r w:rsidR="005B4458" w:rsidRPr="005B4458">
              <w:rPr>
                <w:rFonts w:ascii="仿宋" w:eastAsia="仿宋" w:hAnsi="仿宋" w:hint="eastAsia"/>
                <w:sz w:val="28"/>
                <w:szCs w:val="28"/>
              </w:rPr>
              <w:t>分析</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t>2</w:t>
            </w:r>
          </w:p>
        </w:tc>
        <w:tc>
          <w:tcPr>
            <w:tcW w:w="1701" w:type="dxa"/>
            <w:vAlign w:val="center"/>
          </w:tcPr>
          <w:p w:rsidR="005B4458" w:rsidRPr="0081252F" w:rsidRDefault="005B4458" w:rsidP="005B4458">
            <w:pPr>
              <w:jc w:val="left"/>
              <w:rPr>
                <w:rFonts w:ascii="仿宋" w:eastAsia="仿宋" w:hAnsi="仿宋"/>
                <w:sz w:val="28"/>
                <w:szCs w:val="28"/>
              </w:rPr>
            </w:pPr>
            <w:r w:rsidRPr="0081252F">
              <w:rPr>
                <w:rFonts w:ascii="仿宋" w:eastAsia="仿宋" w:hAnsi="仿宋" w:hint="eastAsia"/>
                <w:color w:val="FF0000"/>
                <w:sz w:val="28"/>
                <w:szCs w:val="28"/>
              </w:rPr>
              <w:t>*</w:t>
            </w:r>
            <w:r w:rsidRPr="00E84256">
              <w:rPr>
                <w:rFonts w:ascii="仿宋" w:eastAsia="仿宋" w:hAnsi="仿宋"/>
                <w:sz w:val="30"/>
                <w:szCs w:val="30"/>
              </w:rPr>
              <w:t>服务简要说明</w:t>
            </w:r>
          </w:p>
        </w:tc>
        <w:tc>
          <w:tcPr>
            <w:tcW w:w="3260" w:type="dxa"/>
            <w:vAlign w:val="center"/>
          </w:tcPr>
          <w:p w:rsidR="005B4458" w:rsidRPr="00B22DE3" w:rsidRDefault="005B4458" w:rsidP="005B4458">
            <w:pPr>
              <w:jc w:val="left"/>
              <w:rPr>
                <w:rFonts w:ascii="仿宋" w:eastAsia="仿宋" w:hAnsi="仿宋"/>
                <w:sz w:val="30"/>
                <w:szCs w:val="30"/>
              </w:rPr>
            </w:pPr>
            <w:r>
              <w:rPr>
                <w:rFonts w:ascii="仿宋" w:eastAsia="仿宋" w:hAnsi="仿宋" w:hint="eastAsia"/>
                <w:sz w:val="30"/>
                <w:szCs w:val="30"/>
              </w:rPr>
              <w:t>服务的简单介绍</w:t>
            </w:r>
            <w:r w:rsidR="00851939">
              <w:rPr>
                <w:rFonts w:ascii="仿宋" w:eastAsia="仿宋" w:hAnsi="仿宋" w:hint="eastAsia"/>
                <w:sz w:val="30"/>
                <w:szCs w:val="30"/>
              </w:rPr>
              <w:t>（根据具体服务填写，限字2</w:t>
            </w:r>
            <w:r w:rsidR="00851939">
              <w:rPr>
                <w:rFonts w:ascii="仿宋" w:eastAsia="仿宋" w:hAnsi="仿宋"/>
                <w:sz w:val="30"/>
                <w:szCs w:val="30"/>
              </w:rPr>
              <w:t>00</w:t>
            </w:r>
            <w:r w:rsidR="00851939">
              <w:rPr>
                <w:rFonts w:ascii="仿宋" w:eastAsia="仿宋" w:hAnsi="仿宋" w:hint="eastAsia"/>
                <w:sz w:val="30"/>
                <w:szCs w:val="30"/>
              </w:rPr>
              <w:t>）</w:t>
            </w:r>
          </w:p>
        </w:tc>
        <w:tc>
          <w:tcPr>
            <w:tcW w:w="2694" w:type="dxa"/>
            <w:vAlign w:val="center"/>
          </w:tcPr>
          <w:p w:rsidR="005B4458" w:rsidRPr="00B22DE3" w:rsidRDefault="00851939" w:rsidP="005B4458">
            <w:pPr>
              <w:jc w:val="left"/>
              <w:rPr>
                <w:rFonts w:ascii="仿宋" w:eastAsia="仿宋" w:hAnsi="仿宋"/>
                <w:sz w:val="28"/>
                <w:szCs w:val="28"/>
              </w:rPr>
            </w:pPr>
            <w:r w:rsidRPr="00851939">
              <w:rPr>
                <w:rFonts w:ascii="仿宋" w:eastAsia="仿宋" w:hAnsi="仿宋" w:hint="eastAsia"/>
                <w:sz w:val="28"/>
                <w:szCs w:val="28"/>
              </w:rPr>
              <w:t>元素检测是指根据样品不同特点选定不同分析测试方法进行分析测试，以得到样品中元素的种类和含量，实现样品中元素种类和含量的测定，满足客户对元素检测的要求。</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lastRenderedPageBreak/>
              <w:t>3</w:t>
            </w:r>
          </w:p>
        </w:tc>
        <w:tc>
          <w:tcPr>
            <w:tcW w:w="1701" w:type="dxa"/>
            <w:vAlign w:val="center"/>
          </w:tcPr>
          <w:p w:rsidR="005B4458" w:rsidRPr="00E84256"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服务图片上传</w:t>
            </w:r>
          </w:p>
        </w:tc>
        <w:tc>
          <w:tcPr>
            <w:tcW w:w="3260" w:type="dxa"/>
            <w:vAlign w:val="center"/>
          </w:tcPr>
          <w:p w:rsidR="005B4458" w:rsidRPr="00D1375C" w:rsidRDefault="005B4458" w:rsidP="005B4458">
            <w:pPr>
              <w:jc w:val="left"/>
              <w:rPr>
                <w:rFonts w:ascii="仿宋" w:eastAsia="仿宋" w:hAnsi="仿宋"/>
                <w:sz w:val="30"/>
                <w:szCs w:val="30"/>
              </w:rPr>
            </w:pPr>
            <w:r w:rsidRPr="00D1375C">
              <w:rPr>
                <w:rFonts w:ascii="仿宋" w:eastAsia="仿宋" w:hAnsi="仿宋"/>
                <w:sz w:val="30"/>
                <w:szCs w:val="30"/>
              </w:rPr>
              <w:t>只能上传jpg/png文件，且不超过2M</w:t>
            </w:r>
          </w:p>
        </w:tc>
        <w:tc>
          <w:tcPr>
            <w:tcW w:w="2694" w:type="dxa"/>
            <w:vAlign w:val="center"/>
          </w:tcPr>
          <w:p w:rsidR="005B4458" w:rsidRPr="00E84256" w:rsidRDefault="005B4458" w:rsidP="005B4458">
            <w:pPr>
              <w:jc w:val="left"/>
              <w:rPr>
                <w:rFonts w:ascii="仿宋" w:eastAsia="仿宋" w:hAnsi="仿宋"/>
                <w:sz w:val="30"/>
                <w:szCs w:val="30"/>
              </w:rPr>
            </w:pPr>
            <w:r>
              <w:rPr>
                <w:noProof/>
              </w:rPr>
              <w:drawing>
                <wp:inline distT="0" distB="0" distL="0" distR="0" wp14:anchorId="0F63ECC2" wp14:editId="077E8C25">
                  <wp:extent cx="1213485" cy="114808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3485" cy="1148080"/>
                          </a:xfrm>
                          <a:prstGeom prst="rect">
                            <a:avLst/>
                          </a:prstGeom>
                        </pic:spPr>
                      </pic:pic>
                    </a:graphicData>
                  </a:graphic>
                </wp:inline>
              </w:drawing>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t>4</w:t>
            </w:r>
          </w:p>
        </w:tc>
        <w:tc>
          <w:tcPr>
            <w:tcW w:w="1701" w:type="dxa"/>
            <w:vAlign w:val="center"/>
          </w:tcPr>
          <w:p w:rsidR="005B4458" w:rsidRPr="00E84256"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服务适用范围</w:t>
            </w:r>
          </w:p>
        </w:tc>
        <w:tc>
          <w:tcPr>
            <w:tcW w:w="3260" w:type="dxa"/>
            <w:vAlign w:val="center"/>
          </w:tcPr>
          <w:p w:rsidR="005B4458" w:rsidRPr="00D1375C" w:rsidRDefault="005B4458" w:rsidP="005B4458">
            <w:pPr>
              <w:jc w:val="left"/>
              <w:rPr>
                <w:rFonts w:ascii="仿宋" w:eastAsia="仿宋" w:hAnsi="仿宋"/>
                <w:sz w:val="30"/>
                <w:szCs w:val="30"/>
              </w:rPr>
            </w:pPr>
            <w:r>
              <w:rPr>
                <w:rFonts w:ascii="仿宋" w:eastAsia="仿宋" w:hAnsi="仿宋" w:hint="eastAsia"/>
                <w:sz w:val="30"/>
                <w:szCs w:val="30"/>
              </w:rPr>
              <w:t>服务的范围</w:t>
            </w:r>
            <w:r w:rsidR="00851939">
              <w:rPr>
                <w:rFonts w:ascii="仿宋" w:eastAsia="仿宋" w:hAnsi="仿宋" w:hint="eastAsia"/>
                <w:sz w:val="30"/>
                <w:szCs w:val="30"/>
              </w:rPr>
              <w:t>（根据具体服务填写，限字2</w:t>
            </w:r>
            <w:r w:rsidR="00851939">
              <w:rPr>
                <w:rFonts w:ascii="仿宋" w:eastAsia="仿宋" w:hAnsi="仿宋"/>
                <w:sz w:val="30"/>
                <w:szCs w:val="30"/>
              </w:rPr>
              <w:t>00</w:t>
            </w:r>
            <w:r w:rsidR="00851939">
              <w:rPr>
                <w:rFonts w:ascii="仿宋" w:eastAsia="仿宋" w:hAnsi="仿宋" w:hint="eastAsia"/>
                <w:sz w:val="30"/>
                <w:szCs w:val="30"/>
              </w:rPr>
              <w:t>）</w:t>
            </w:r>
          </w:p>
        </w:tc>
        <w:tc>
          <w:tcPr>
            <w:tcW w:w="2694" w:type="dxa"/>
            <w:vAlign w:val="center"/>
          </w:tcPr>
          <w:p w:rsidR="005B4458" w:rsidRPr="005B4458" w:rsidRDefault="00851939" w:rsidP="001A54B9">
            <w:pPr>
              <w:jc w:val="left"/>
              <w:rPr>
                <w:rFonts w:ascii="仿宋" w:eastAsia="仿宋" w:hAnsi="仿宋"/>
                <w:sz w:val="28"/>
                <w:szCs w:val="28"/>
              </w:rPr>
            </w:pPr>
            <w:r w:rsidRPr="001A54B9">
              <w:rPr>
                <w:rFonts w:ascii="仿宋" w:eastAsia="仿宋" w:hAnsi="仿宋" w:hint="eastAsia"/>
                <w:sz w:val="28"/>
                <w:szCs w:val="28"/>
              </w:rPr>
              <w:t>元素</w:t>
            </w:r>
            <w:r w:rsidR="001A54B9" w:rsidRPr="001A54B9">
              <w:rPr>
                <w:rFonts w:ascii="仿宋" w:eastAsia="仿宋" w:hAnsi="仿宋" w:hint="eastAsia"/>
                <w:sz w:val="28"/>
                <w:szCs w:val="28"/>
              </w:rPr>
              <w:t>分析</w:t>
            </w:r>
            <w:r w:rsidRPr="001A54B9">
              <w:rPr>
                <w:rFonts w:ascii="仿宋" w:eastAsia="仿宋" w:hAnsi="仿宋" w:hint="eastAsia"/>
                <w:sz w:val="28"/>
                <w:szCs w:val="28"/>
              </w:rPr>
              <w:t>服务主要服务项目有：常量至痕量量元素检测、卤族元素检测、稀土元素检测、土壤肥料分析和水样元素分析。</w:t>
            </w:r>
            <w:r w:rsidRPr="005B4458">
              <w:rPr>
                <w:rFonts w:ascii="仿宋" w:eastAsia="仿宋" w:hAnsi="仿宋"/>
                <w:sz w:val="28"/>
                <w:szCs w:val="28"/>
              </w:rPr>
              <w:t xml:space="preserve"> </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t>5</w:t>
            </w:r>
          </w:p>
        </w:tc>
        <w:tc>
          <w:tcPr>
            <w:tcW w:w="1701" w:type="dxa"/>
            <w:vAlign w:val="center"/>
          </w:tcPr>
          <w:p w:rsidR="005B4458" w:rsidRPr="00E84256"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预计服务周期</w:t>
            </w:r>
          </w:p>
        </w:tc>
        <w:tc>
          <w:tcPr>
            <w:tcW w:w="3260" w:type="dxa"/>
            <w:vAlign w:val="center"/>
          </w:tcPr>
          <w:p w:rsidR="005B4458" w:rsidRPr="00D1375C" w:rsidRDefault="005B4458" w:rsidP="005B4458">
            <w:pPr>
              <w:jc w:val="left"/>
              <w:rPr>
                <w:rFonts w:ascii="仿宋" w:eastAsia="仿宋" w:hAnsi="仿宋"/>
                <w:sz w:val="30"/>
                <w:szCs w:val="30"/>
              </w:rPr>
            </w:pPr>
            <w:r w:rsidRPr="00D1375C">
              <w:rPr>
                <w:rFonts w:ascii="仿宋" w:eastAsia="仿宋" w:hAnsi="仿宋" w:hint="eastAsia"/>
                <w:sz w:val="30"/>
                <w:szCs w:val="30"/>
              </w:rPr>
              <w:t>服务周期可进行</w:t>
            </w:r>
            <w:r>
              <w:rPr>
                <w:rFonts w:ascii="仿宋" w:eastAsia="仿宋" w:hAnsi="仿宋" w:hint="eastAsia"/>
                <w:sz w:val="30"/>
                <w:szCs w:val="30"/>
              </w:rPr>
              <w:t>选择或</w:t>
            </w:r>
            <w:r w:rsidRPr="00D1375C">
              <w:rPr>
                <w:rFonts w:ascii="仿宋" w:eastAsia="仿宋" w:hAnsi="仿宋" w:hint="eastAsia"/>
                <w:sz w:val="30"/>
                <w:szCs w:val="30"/>
              </w:rPr>
              <w:t>自定义</w:t>
            </w:r>
            <w:r>
              <w:rPr>
                <w:rFonts w:ascii="仿宋" w:eastAsia="仿宋" w:hAnsi="仿宋" w:hint="eastAsia"/>
                <w:sz w:val="30"/>
                <w:szCs w:val="30"/>
              </w:rPr>
              <w:t>周期</w:t>
            </w:r>
          </w:p>
        </w:tc>
        <w:tc>
          <w:tcPr>
            <w:tcW w:w="2694" w:type="dxa"/>
            <w:vAlign w:val="center"/>
          </w:tcPr>
          <w:p w:rsidR="005B4458" w:rsidRPr="00E84256" w:rsidRDefault="00851939" w:rsidP="005B4458">
            <w:pPr>
              <w:jc w:val="left"/>
              <w:rPr>
                <w:rFonts w:ascii="仿宋" w:eastAsia="仿宋" w:hAnsi="仿宋"/>
                <w:sz w:val="30"/>
                <w:szCs w:val="30"/>
              </w:rPr>
            </w:pPr>
            <w:r>
              <w:rPr>
                <w:rFonts w:ascii="仿宋" w:eastAsia="仿宋" w:hAnsi="仿宋"/>
                <w:sz w:val="30"/>
                <w:szCs w:val="30"/>
              </w:rPr>
              <w:t>5</w:t>
            </w:r>
            <w:r w:rsidR="005B4458">
              <w:rPr>
                <w:rFonts w:ascii="仿宋" w:eastAsia="仿宋" w:hAnsi="仿宋" w:hint="eastAsia"/>
                <w:sz w:val="30"/>
                <w:szCs w:val="30"/>
              </w:rPr>
              <w:t>天</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t>6</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行业分类</w:t>
            </w:r>
          </w:p>
        </w:tc>
        <w:tc>
          <w:tcPr>
            <w:tcW w:w="3260" w:type="dxa"/>
            <w:vAlign w:val="center"/>
          </w:tcPr>
          <w:p w:rsidR="005B4458" w:rsidRPr="00D1375C" w:rsidRDefault="005B4458" w:rsidP="005B4458">
            <w:pPr>
              <w:jc w:val="left"/>
              <w:rPr>
                <w:rFonts w:ascii="仿宋" w:eastAsia="仿宋" w:hAnsi="仿宋"/>
                <w:sz w:val="30"/>
                <w:szCs w:val="30"/>
              </w:rPr>
            </w:pPr>
            <w:r w:rsidRPr="00D1375C">
              <w:rPr>
                <w:rFonts w:ascii="仿宋" w:eastAsia="仿宋" w:hAnsi="仿宋" w:hint="eastAsia"/>
                <w:sz w:val="30"/>
                <w:szCs w:val="30"/>
              </w:rPr>
              <w:t>行业分类</w:t>
            </w:r>
            <w:r>
              <w:rPr>
                <w:rFonts w:ascii="仿宋" w:eastAsia="仿宋" w:hAnsi="仿宋" w:hint="eastAsia"/>
                <w:sz w:val="30"/>
                <w:szCs w:val="30"/>
              </w:rPr>
              <w:t>大类</w:t>
            </w:r>
            <w:r w:rsidRPr="00D1375C">
              <w:rPr>
                <w:rFonts w:ascii="仿宋" w:eastAsia="仿宋" w:hAnsi="仿宋" w:hint="eastAsia"/>
                <w:sz w:val="30"/>
                <w:szCs w:val="30"/>
              </w:rPr>
              <w:t>为：</w:t>
            </w:r>
            <w:r w:rsidRPr="00D1375C">
              <w:rPr>
                <w:rFonts w:ascii="仿宋" w:eastAsia="仿宋" w:hAnsi="仿宋"/>
                <w:sz w:val="30"/>
                <w:szCs w:val="30"/>
              </w:rPr>
              <w:t>生物医药</w:t>
            </w:r>
            <w:r w:rsidRPr="00D1375C">
              <w:rPr>
                <w:rFonts w:ascii="仿宋" w:eastAsia="仿宋" w:hAnsi="仿宋" w:hint="eastAsia"/>
                <w:sz w:val="30"/>
                <w:szCs w:val="30"/>
              </w:rPr>
              <w:t>、</w:t>
            </w:r>
            <w:r w:rsidRPr="00D1375C">
              <w:rPr>
                <w:rFonts w:ascii="仿宋" w:eastAsia="仿宋" w:hAnsi="仿宋"/>
                <w:sz w:val="30"/>
                <w:szCs w:val="30"/>
              </w:rPr>
              <w:t>电子电气</w:t>
            </w:r>
            <w:r w:rsidRPr="00D1375C">
              <w:rPr>
                <w:rFonts w:ascii="仿宋" w:eastAsia="仿宋" w:hAnsi="仿宋" w:hint="eastAsia"/>
                <w:sz w:val="30"/>
                <w:szCs w:val="30"/>
              </w:rPr>
              <w:t>、</w:t>
            </w:r>
            <w:r w:rsidRPr="00D1375C">
              <w:rPr>
                <w:rFonts w:ascii="仿宋" w:eastAsia="仿宋" w:hAnsi="仿宋"/>
                <w:sz w:val="30"/>
                <w:szCs w:val="30"/>
              </w:rPr>
              <w:t>食品与化妆品</w:t>
            </w:r>
            <w:r w:rsidRPr="00D1375C">
              <w:rPr>
                <w:rFonts w:ascii="仿宋" w:eastAsia="仿宋" w:hAnsi="仿宋" w:hint="eastAsia"/>
                <w:sz w:val="30"/>
                <w:szCs w:val="30"/>
              </w:rPr>
              <w:t>、</w:t>
            </w:r>
            <w:r w:rsidRPr="00D1375C">
              <w:rPr>
                <w:rFonts w:ascii="仿宋" w:eastAsia="仿宋" w:hAnsi="仿宋"/>
                <w:sz w:val="30"/>
                <w:szCs w:val="30"/>
              </w:rPr>
              <w:t>纺织品与服装</w:t>
            </w:r>
            <w:r w:rsidRPr="00D1375C">
              <w:rPr>
                <w:rFonts w:ascii="仿宋" w:eastAsia="仿宋" w:hAnsi="仿宋" w:hint="eastAsia"/>
                <w:sz w:val="30"/>
                <w:szCs w:val="30"/>
              </w:rPr>
              <w:t>、</w:t>
            </w:r>
            <w:r w:rsidRPr="00D1375C">
              <w:rPr>
                <w:rFonts w:ascii="仿宋" w:eastAsia="仿宋" w:hAnsi="仿宋"/>
                <w:sz w:val="30"/>
                <w:szCs w:val="30"/>
              </w:rPr>
              <w:t>环境、空气与水质</w:t>
            </w:r>
            <w:r w:rsidRPr="00D1375C">
              <w:rPr>
                <w:rFonts w:ascii="仿宋" w:eastAsia="仿宋" w:hAnsi="仿宋" w:hint="eastAsia"/>
                <w:sz w:val="30"/>
                <w:szCs w:val="30"/>
              </w:rPr>
              <w:t>、</w:t>
            </w:r>
            <w:r w:rsidRPr="00D1375C">
              <w:rPr>
                <w:rFonts w:ascii="仿宋" w:eastAsia="仿宋" w:hAnsi="仿宋"/>
                <w:sz w:val="30"/>
                <w:szCs w:val="30"/>
              </w:rPr>
              <w:t>软件测试</w:t>
            </w:r>
            <w:r w:rsidRPr="00D1375C">
              <w:rPr>
                <w:rFonts w:ascii="仿宋" w:eastAsia="仿宋" w:hAnsi="仿宋" w:hint="eastAsia"/>
                <w:sz w:val="30"/>
                <w:szCs w:val="30"/>
              </w:rPr>
              <w:t>、</w:t>
            </w:r>
            <w:r w:rsidRPr="00D1375C">
              <w:rPr>
                <w:rFonts w:ascii="仿宋" w:eastAsia="仿宋" w:hAnsi="仿宋"/>
                <w:sz w:val="30"/>
                <w:szCs w:val="30"/>
              </w:rPr>
              <w:t>材料分析</w:t>
            </w:r>
            <w:r w:rsidRPr="00D1375C">
              <w:rPr>
                <w:rFonts w:ascii="仿宋" w:eastAsia="仿宋" w:hAnsi="仿宋" w:hint="eastAsia"/>
                <w:sz w:val="30"/>
                <w:szCs w:val="30"/>
              </w:rPr>
              <w:t>、</w:t>
            </w:r>
            <w:r w:rsidRPr="00D1375C">
              <w:rPr>
                <w:rFonts w:ascii="仿宋" w:eastAsia="仿宋" w:hAnsi="仿宋"/>
                <w:sz w:val="30"/>
                <w:szCs w:val="30"/>
              </w:rPr>
              <w:t>机械</w:t>
            </w:r>
            <w:r w:rsidRPr="00D1375C">
              <w:rPr>
                <w:rFonts w:ascii="仿宋" w:eastAsia="仿宋" w:hAnsi="仿宋" w:hint="eastAsia"/>
                <w:sz w:val="30"/>
                <w:szCs w:val="30"/>
              </w:rPr>
              <w:t>、</w:t>
            </w:r>
            <w:r w:rsidRPr="00D1375C">
              <w:rPr>
                <w:rFonts w:ascii="仿宋" w:eastAsia="仿宋" w:hAnsi="仿宋"/>
                <w:sz w:val="30"/>
                <w:szCs w:val="30"/>
              </w:rPr>
              <w:t>化学化工</w:t>
            </w:r>
            <w:r w:rsidRPr="00D1375C">
              <w:rPr>
                <w:rFonts w:ascii="仿宋" w:eastAsia="仿宋" w:hAnsi="仿宋" w:hint="eastAsia"/>
                <w:sz w:val="30"/>
                <w:szCs w:val="30"/>
              </w:rPr>
              <w:t>、</w:t>
            </w:r>
            <w:r w:rsidRPr="00D1375C">
              <w:rPr>
                <w:rFonts w:ascii="仿宋" w:eastAsia="仿宋" w:hAnsi="仿宋"/>
                <w:sz w:val="30"/>
                <w:szCs w:val="30"/>
              </w:rPr>
              <w:t>石油化工</w:t>
            </w:r>
            <w:r w:rsidRPr="00D1375C">
              <w:rPr>
                <w:rFonts w:ascii="仿宋" w:eastAsia="仿宋" w:hAnsi="仿宋" w:hint="eastAsia"/>
                <w:sz w:val="30"/>
                <w:szCs w:val="30"/>
              </w:rPr>
              <w:t>、</w:t>
            </w:r>
            <w:r w:rsidRPr="00D1375C">
              <w:rPr>
                <w:rFonts w:ascii="仿宋" w:eastAsia="仿宋" w:hAnsi="仿宋"/>
                <w:sz w:val="30"/>
                <w:szCs w:val="30"/>
              </w:rPr>
              <w:t>日用消费品</w:t>
            </w:r>
            <w:r w:rsidRPr="00D1375C">
              <w:rPr>
                <w:rFonts w:ascii="仿宋" w:eastAsia="仿宋" w:hAnsi="仿宋" w:hint="eastAsia"/>
                <w:sz w:val="30"/>
                <w:szCs w:val="30"/>
              </w:rPr>
              <w:t>、</w:t>
            </w:r>
            <w:r w:rsidRPr="00D1375C">
              <w:rPr>
                <w:rFonts w:ascii="仿宋" w:eastAsia="仿宋" w:hAnsi="仿宋"/>
                <w:sz w:val="30"/>
                <w:szCs w:val="30"/>
              </w:rPr>
              <w:t>矿石与矿物</w:t>
            </w:r>
            <w:r w:rsidRPr="00D1375C">
              <w:rPr>
                <w:rFonts w:ascii="仿宋" w:eastAsia="仿宋" w:hAnsi="仿宋" w:hint="eastAsia"/>
                <w:sz w:val="30"/>
                <w:szCs w:val="30"/>
              </w:rPr>
              <w:t>、</w:t>
            </w:r>
            <w:r w:rsidRPr="00D1375C">
              <w:rPr>
                <w:rFonts w:ascii="仿宋" w:eastAsia="仿宋" w:hAnsi="仿宋"/>
                <w:sz w:val="30"/>
                <w:szCs w:val="30"/>
              </w:rPr>
              <w:t>建筑材料</w:t>
            </w:r>
            <w:r w:rsidRPr="00D1375C">
              <w:rPr>
                <w:rFonts w:ascii="仿宋" w:eastAsia="仿宋" w:hAnsi="仿宋" w:hint="eastAsia"/>
                <w:sz w:val="30"/>
                <w:szCs w:val="30"/>
              </w:rPr>
              <w:t>、</w:t>
            </w:r>
            <w:r w:rsidRPr="00D1375C">
              <w:rPr>
                <w:rFonts w:ascii="仿宋" w:eastAsia="仿宋" w:hAnsi="仿宋"/>
                <w:sz w:val="30"/>
                <w:szCs w:val="30"/>
              </w:rPr>
              <w:t>计量校准</w:t>
            </w:r>
            <w:r w:rsidRPr="00D1375C">
              <w:rPr>
                <w:rFonts w:ascii="仿宋" w:eastAsia="仿宋" w:hAnsi="仿宋" w:hint="eastAsia"/>
                <w:sz w:val="30"/>
                <w:szCs w:val="30"/>
              </w:rPr>
              <w:t>、</w:t>
            </w:r>
            <w:r w:rsidRPr="00D1375C">
              <w:rPr>
                <w:rFonts w:ascii="仿宋" w:eastAsia="仿宋" w:hAnsi="仿宋"/>
                <w:sz w:val="30"/>
                <w:szCs w:val="30"/>
              </w:rPr>
              <w:t>特种设备</w:t>
            </w:r>
            <w:r w:rsidRPr="00D1375C">
              <w:rPr>
                <w:rFonts w:ascii="仿宋" w:eastAsia="仿宋" w:hAnsi="仿宋" w:hint="eastAsia"/>
                <w:sz w:val="30"/>
                <w:szCs w:val="30"/>
              </w:rPr>
              <w:t>、</w:t>
            </w:r>
            <w:r w:rsidRPr="00D1375C">
              <w:rPr>
                <w:rFonts w:ascii="仿宋" w:eastAsia="仿宋" w:hAnsi="仿宋"/>
                <w:sz w:val="30"/>
                <w:szCs w:val="30"/>
              </w:rPr>
              <w:t>医学与医疗器械</w:t>
            </w:r>
            <w:r w:rsidRPr="00D1375C">
              <w:rPr>
                <w:rFonts w:ascii="仿宋" w:eastAsia="仿宋" w:hAnsi="仿宋" w:hint="eastAsia"/>
                <w:sz w:val="30"/>
                <w:szCs w:val="30"/>
              </w:rPr>
              <w:t>、</w:t>
            </w:r>
            <w:r w:rsidRPr="00D1375C">
              <w:rPr>
                <w:rFonts w:ascii="仿宋" w:eastAsia="仿宋" w:hAnsi="仿宋"/>
                <w:sz w:val="30"/>
                <w:szCs w:val="30"/>
              </w:rPr>
              <w:t>兽医与动植物检疫</w:t>
            </w:r>
            <w:r w:rsidRPr="00D1375C">
              <w:rPr>
                <w:rFonts w:ascii="仿宋" w:eastAsia="仿宋" w:hAnsi="仿宋" w:hint="eastAsia"/>
                <w:sz w:val="30"/>
                <w:szCs w:val="30"/>
              </w:rPr>
              <w:t>、</w:t>
            </w:r>
            <w:r w:rsidRPr="00D1375C">
              <w:rPr>
                <w:rFonts w:ascii="仿宋" w:eastAsia="仿宋" w:hAnsi="仿宋"/>
                <w:sz w:val="30"/>
                <w:szCs w:val="30"/>
              </w:rPr>
              <w:t>包装、</w:t>
            </w:r>
            <w:r w:rsidRPr="00D1375C">
              <w:rPr>
                <w:rFonts w:ascii="仿宋" w:eastAsia="仿宋" w:hAnsi="仿宋"/>
                <w:sz w:val="30"/>
                <w:szCs w:val="30"/>
              </w:rPr>
              <w:lastRenderedPageBreak/>
              <w:t>纸制品</w:t>
            </w:r>
            <w:r w:rsidRPr="00D1375C">
              <w:rPr>
                <w:rFonts w:ascii="仿宋" w:eastAsia="仿宋" w:hAnsi="仿宋" w:hint="eastAsia"/>
                <w:sz w:val="30"/>
                <w:szCs w:val="30"/>
              </w:rPr>
              <w:t>、</w:t>
            </w:r>
            <w:r w:rsidRPr="00D1375C">
              <w:rPr>
                <w:rFonts w:ascii="仿宋" w:eastAsia="仿宋" w:hAnsi="仿宋"/>
                <w:sz w:val="30"/>
                <w:szCs w:val="30"/>
              </w:rPr>
              <w:t>认证</w:t>
            </w:r>
            <w:r w:rsidRPr="00D1375C">
              <w:rPr>
                <w:rFonts w:ascii="仿宋" w:eastAsia="仿宋" w:hAnsi="仿宋" w:hint="eastAsia"/>
                <w:sz w:val="30"/>
                <w:szCs w:val="30"/>
              </w:rPr>
              <w:t>、</w:t>
            </w:r>
            <w:r w:rsidRPr="00D1375C">
              <w:rPr>
                <w:rFonts w:ascii="仿宋" w:eastAsia="仿宋" w:hAnsi="仿宋"/>
                <w:sz w:val="30"/>
                <w:szCs w:val="30"/>
              </w:rPr>
              <w:t>咨询服务</w:t>
            </w:r>
            <w:r w:rsidRPr="00D1375C">
              <w:rPr>
                <w:rFonts w:ascii="仿宋" w:eastAsia="仿宋" w:hAnsi="仿宋" w:hint="eastAsia"/>
                <w:sz w:val="30"/>
                <w:szCs w:val="30"/>
              </w:rPr>
              <w:t>、</w:t>
            </w:r>
            <w:r w:rsidRPr="00D1375C">
              <w:rPr>
                <w:rFonts w:ascii="仿宋" w:eastAsia="仿宋" w:hAnsi="仿宋"/>
                <w:sz w:val="30"/>
                <w:szCs w:val="30"/>
              </w:rPr>
              <w:t>培训</w:t>
            </w:r>
            <w:r>
              <w:rPr>
                <w:rFonts w:ascii="仿宋" w:eastAsia="仿宋" w:hAnsi="仿宋" w:hint="eastAsia"/>
                <w:sz w:val="30"/>
                <w:szCs w:val="30"/>
              </w:rPr>
              <w:t>；选择大类后会有相关对应的细类供选择，</w:t>
            </w:r>
            <w:r w:rsidRPr="00396380">
              <w:rPr>
                <w:rFonts w:ascii="仿宋" w:eastAsia="仿宋" w:hAnsi="仿宋"/>
                <w:sz w:val="30"/>
                <w:szCs w:val="30"/>
              </w:rPr>
              <w:t>最多选择3项</w:t>
            </w:r>
            <w:r>
              <w:rPr>
                <w:rFonts w:ascii="仿宋" w:eastAsia="仿宋" w:hAnsi="仿宋" w:hint="eastAsia"/>
                <w:sz w:val="30"/>
                <w:szCs w:val="30"/>
              </w:rPr>
              <w:t>细类</w:t>
            </w:r>
          </w:p>
        </w:tc>
        <w:tc>
          <w:tcPr>
            <w:tcW w:w="2694" w:type="dxa"/>
            <w:vAlign w:val="center"/>
          </w:tcPr>
          <w:p w:rsidR="005B4458" w:rsidRPr="00E84256" w:rsidRDefault="005B4458" w:rsidP="005B4458">
            <w:pPr>
              <w:jc w:val="left"/>
              <w:rPr>
                <w:rFonts w:ascii="仿宋" w:eastAsia="仿宋" w:hAnsi="仿宋"/>
                <w:sz w:val="30"/>
                <w:szCs w:val="30"/>
              </w:rPr>
            </w:pPr>
            <w:r>
              <w:rPr>
                <w:noProof/>
              </w:rPr>
              <w:lastRenderedPageBreak/>
              <w:drawing>
                <wp:inline distT="0" distB="0" distL="0" distR="0" wp14:anchorId="1CD32DBA" wp14:editId="6C8DFA94">
                  <wp:extent cx="1213485" cy="340360"/>
                  <wp:effectExtent l="0" t="0" r="57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3485" cy="340360"/>
                          </a:xfrm>
                          <a:prstGeom prst="rect">
                            <a:avLst/>
                          </a:prstGeom>
                        </pic:spPr>
                      </pic:pic>
                    </a:graphicData>
                  </a:graphic>
                </wp:inline>
              </w:drawing>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t>7</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是否要买家委托单</w:t>
            </w:r>
          </w:p>
        </w:tc>
        <w:tc>
          <w:tcPr>
            <w:tcW w:w="3260" w:type="dxa"/>
            <w:vAlign w:val="center"/>
          </w:tcPr>
          <w:p w:rsidR="005B4458" w:rsidRDefault="005B4458" w:rsidP="005B4458">
            <w:pPr>
              <w:jc w:val="left"/>
              <w:rPr>
                <w:rFonts w:ascii="仿宋" w:eastAsia="仿宋" w:hAnsi="仿宋"/>
                <w:sz w:val="30"/>
                <w:szCs w:val="30"/>
              </w:rPr>
            </w:pPr>
            <w:r>
              <w:rPr>
                <w:rFonts w:ascii="仿宋" w:eastAsia="仿宋" w:hAnsi="仿宋" w:hint="eastAsia"/>
                <w:sz w:val="30"/>
                <w:szCs w:val="30"/>
              </w:rPr>
              <w:t>选择“是”则需要买家签订委托单，选择“否”则不需要买家签订委托单；</w:t>
            </w:r>
          </w:p>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委托单在后台“系统管理”、“委托单设置”进行新增</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否</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sidRPr="0081252F">
              <w:rPr>
                <w:rFonts w:ascii="仿宋" w:eastAsia="仿宋" w:hAnsi="仿宋" w:hint="eastAsia"/>
                <w:sz w:val="28"/>
                <w:szCs w:val="28"/>
              </w:rPr>
              <w:t>8</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是否要买家签电子协议</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选择“是”则需要买家签订电子协议，选择“否”则不需要买家签订电子协议；电子协议在后后台“系统管理”、“电子协议管理”进行新增</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否</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9</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是否提供发票</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选择“是”则提供发票，选择“否”则不提供发票</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是</w:t>
            </w:r>
          </w:p>
        </w:tc>
      </w:tr>
      <w:tr w:rsidR="005B4458" w:rsidRPr="0026443B" w:rsidTr="007B77E5">
        <w:trPr>
          <w:trHeight w:val="4"/>
        </w:trPr>
        <w:tc>
          <w:tcPr>
            <w:tcW w:w="709" w:type="dxa"/>
            <w:vAlign w:val="center"/>
          </w:tcPr>
          <w:p w:rsidR="005B4458" w:rsidRDefault="005B4458" w:rsidP="005B4458">
            <w:pPr>
              <w:jc w:val="center"/>
              <w:rPr>
                <w:rFonts w:ascii="仿宋" w:eastAsia="仿宋" w:hAnsi="仿宋"/>
                <w:sz w:val="28"/>
                <w:szCs w:val="28"/>
              </w:rPr>
            </w:pPr>
            <w:r>
              <w:rPr>
                <w:rFonts w:ascii="仿宋" w:eastAsia="仿宋" w:hAnsi="仿宋" w:hint="eastAsia"/>
                <w:sz w:val="28"/>
                <w:szCs w:val="28"/>
              </w:rPr>
              <w:lastRenderedPageBreak/>
              <w:t>1</w:t>
            </w:r>
            <w:r>
              <w:rPr>
                <w:rFonts w:ascii="仿宋" w:eastAsia="仿宋" w:hAnsi="仿宋"/>
                <w:sz w:val="28"/>
                <w:szCs w:val="28"/>
              </w:rPr>
              <w:t>0</w:t>
            </w:r>
          </w:p>
        </w:tc>
        <w:tc>
          <w:tcPr>
            <w:tcW w:w="1701" w:type="dxa"/>
            <w:vAlign w:val="center"/>
          </w:tcPr>
          <w:p w:rsidR="005B4458" w:rsidRPr="0081252F" w:rsidRDefault="005B4458" w:rsidP="005B4458">
            <w:pPr>
              <w:jc w:val="left"/>
              <w:rPr>
                <w:rFonts w:ascii="仿宋" w:eastAsia="仿宋" w:hAnsi="仿宋"/>
                <w:color w:val="FF0000"/>
                <w:sz w:val="28"/>
                <w:szCs w:val="28"/>
              </w:rPr>
            </w:pPr>
            <w:r w:rsidRPr="0081252F">
              <w:rPr>
                <w:rFonts w:ascii="仿宋" w:eastAsia="仿宋" w:hAnsi="仿宋" w:hint="eastAsia"/>
                <w:color w:val="FF0000"/>
                <w:sz w:val="28"/>
                <w:szCs w:val="28"/>
              </w:rPr>
              <w:t>*</w:t>
            </w:r>
            <w:r w:rsidRPr="00304D25">
              <w:rPr>
                <w:rFonts w:ascii="仿宋" w:eastAsia="仿宋" w:hAnsi="仿宋"/>
                <w:sz w:val="30"/>
                <w:szCs w:val="30"/>
              </w:rPr>
              <w:t>发票类型</w:t>
            </w:r>
          </w:p>
        </w:tc>
        <w:tc>
          <w:tcPr>
            <w:tcW w:w="3260" w:type="dxa"/>
            <w:vAlign w:val="center"/>
          </w:tcPr>
          <w:p w:rsidR="005B4458" w:rsidRDefault="005B4458" w:rsidP="005B4458">
            <w:pPr>
              <w:jc w:val="left"/>
              <w:rPr>
                <w:rFonts w:ascii="仿宋" w:eastAsia="仿宋" w:hAnsi="仿宋"/>
                <w:sz w:val="30"/>
                <w:szCs w:val="30"/>
              </w:rPr>
            </w:pPr>
            <w:r>
              <w:rPr>
                <w:rFonts w:ascii="仿宋" w:eastAsia="仿宋" w:hAnsi="仿宋" w:hint="eastAsia"/>
                <w:sz w:val="28"/>
                <w:szCs w:val="28"/>
              </w:rPr>
              <w:t>根据单位能提供的发票类型进行选择，选择项有“纸质普通发票”、 “增值税专用发票”</w:t>
            </w:r>
          </w:p>
        </w:tc>
        <w:tc>
          <w:tcPr>
            <w:tcW w:w="2694" w:type="dxa"/>
            <w:vAlign w:val="center"/>
          </w:tcPr>
          <w:p w:rsidR="005B4458" w:rsidRPr="00D14193" w:rsidRDefault="005B4458" w:rsidP="005B4458">
            <w:pPr>
              <w:jc w:val="left"/>
              <w:rPr>
                <w:rFonts w:ascii="仿宋" w:eastAsia="仿宋" w:hAnsi="仿宋"/>
                <w:sz w:val="30"/>
                <w:szCs w:val="30"/>
              </w:rPr>
            </w:pPr>
            <w:r>
              <w:rPr>
                <w:rFonts w:ascii="仿宋" w:eastAsia="仿宋" w:hAnsi="仿宋" w:hint="eastAsia"/>
                <w:sz w:val="28"/>
                <w:szCs w:val="28"/>
              </w:rPr>
              <w:t>纸质普通发票</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1</w:t>
            </w:r>
          </w:p>
        </w:tc>
        <w:tc>
          <w:tcPr>
            <w:tcW w:w="1701" w:type="dxa"/>
            <w:vAlign w:val="center"/>
          </w:tcPr>
          <w:p w:rsidR="005B4458" w:rsidRPr="00304D25" w:rsidRDefault="005B4458" w:rsidP="005B4458">
            <w:pPr>
              <w:jc w:val="left"/>
              <w:rPr>
                <w:rFonts w:ascii="仿宋" w:eastAsia="仿宋" w:hAnsi="仿宋"/>
                <w:sz w:val="30"/>
                <w:szCs w:val="30"/>
              </w:rPr>
            </w:pPr>
            <w:r w:rsidRPr="00E84256">
              <w:rPr>
                <w:rFonts w:ascii="仿宋" w:eastAsia="仿宋" w:hAnsi="仿宋"/>
                <w:sz w:val="30"/>
                <w:szCs w:val="30"/>
              </w:rPr>
              <w:t>发票类目</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28"/>
                <w:szCs w:val="28"/>
              </w:rPr>
              <w:t>发票上面的服务名称，如 “检验检测费”、“咨询服务费”、“认证费”“仪器设备租赁费”等，根据单位能开的服务名称自行选择，可多选（如没有符合单位的发票类目，可联系平台进行新增选项）</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28"/>
                <w:szCs w:val="28"/>
              </w:rPr>
              <w:t>检验检测费</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2</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是否提供报告</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选择“是”则提供报告，选择“否”则不提供报告</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是</w:t>
            </w:r>
          </w:p>
        </w:tc>
      </w:tr>
      <w:tr w:rsidR="005B4458" w:rsidRPr="0026443B" w:rsidTr="007B77E5">
        <w:trPr>
          <w:trHeight w:val="4"/>
        </w:trPr>
        <w:tc>
          <w:tcPr>
            <w:tcW w:w="709" w:type="dxa"/>
            <w:vAlign w:val="center"/>
          </w:tcPr>
          <w:p w:rsidR="005B4458" w:rsidRPr="00AD65F0" w:rsidRDefault="005B4458" w:rsidP="005B4458">
            <w:pPr>
              <w:jc w:val="center"/>
              <w:rPr>
                <w:rFonts w:ascii="仿宋" w:eastAsia="仿宋" w:hAnsi="仿宋"/>
                <w:sz w:val="28"/>
                <w:szCs w:val="28"/>
              </w:rPr>
            </w:pPr>
            <w:r w:rsidRPr="00AD65F0">
              <w:rPr>
                <w:rFonts w:ascii="仿宋" w:eastAsia="仿宋" w:hAnsi="仿宋" w:hint="eastAsia"/>
                <w:sz w:val="28"/>
                <w:szCs w:val="28"/>
              </w:rPr>
              <w:t>1</w:t>
            </w:r>
            <w:r>
              <w:rPr>
                <w:rFonts w:ascii="仿宋" w:eastAsia="仿宋" w:hAnsi="仿宋"/>
                <w:sz w:val="28"/>
                <w:szCs w:val="28"/>
              </w:rPr>
              <w:t>3</w:t>
            </w:r>
          </w:p>
        </w:tc>
        <w:tc>
          <w:tcPr>
            <w:tcW w:w="1701" w:type="dxa"/>
            <w:vAlign w:val="center"/>
          </w:tcPr>
          <w:p w:rsidR="005B4458" w:rsidRPr="00E84256"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报告类型</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报告类型分为“电子报告”、“纸质报告”</w:t>
            </w:r>
          </w:p>
        </w:tc>
        <w:tc>
          <w:tcPr>
            <w:tcW w:w="2694" w:type="dxa"/>
            <w:vAlign w:val="center"/>
          </w:tcPr>
          <w:p w:rsidR="005B4458" w:rsidRPr="005363F1" w:rsidRDefault="005B4458" w:rsidP="005B4458">
            <w:pPr>
              <w:jc w:val="left"/>
              <w:rPr>
                <w:rFonts w:ascii="仿宋" w:eastAsia="仿宋" w:hAnsi="仿宋"/>
                <w:sz w:val="30"/>
                <w:szCs w:val="30"/>
              </w:rPr>
            </w:pPr>
            <w:r>
              <w:rPr>
                <w:rFonts w:ascii="仿宋" w:eastAsia="仿宋" w:hAnsi="仿宋" w:hint="eastAsia"/>
                <w:sz w:val="30"/>
                <w:szCs w:val="30"/>
              </w:rPr>
              <w:t>电子报告</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4</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服务类型</w:t>
            </w:r>
          </w:p>
        </w:tc>
        <w:tc>
          <w:tcPr>
            <w:tcW w:w="3260" w:type="dxa"/>
            <w:vAlign w:val="center"/>
          </w:tcPr>
          <w:p w:rsidR="005B4458" w:rsidRPr="00E84256" w:rsidRDefault="005B4458" w:rsidP="005B4458">
            <w:pPr>
              <w:jc w:val="left"/>
              <w:rPr>
                <w:rFonts w:ascii="仿宋" w:eastAsia="仿宋" w:hAnsi="仿宋"/>
                <w:sz w:val="30"/>
                <w:szCs w:val="30"/>
              </w:rPr>
            </w:pPr>
            <w:r w:rsidRPr="00E84256">
              <w:rPr>
                <w:rFonts w:ascii="仿宋" w:eastAsia="仿宋" w:hAnsi="仿宋"/>
                <w:sz w:val="30"/>
                <w:szCs w:val="30"/>
              </w:rPr>
              <w:t>服务类型</w:t>
            </w:r>
            <w:r>
              <w:rPr>
                <w:rFonts w:ascii="仿宋" w:eastAsia="仿宋" w:hAnsi="仿宋" w:hint="eastAsia"/>
                <w:sz w:val="30"/>
                <w:szCs w:val="30"/>
              </w:rPr>
              <w:t>分为“检测服务”“非检测服务”</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检测服务</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5</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共享类型</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共享类型分为“暂不共享”、“仅内部共享”、“内外部共享”</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内外部共享</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lastRenderedPageBreak/>
              <w:t>1</w:t>
            </w:r>
            <w:r>
              <w:rPr>
                <w:rFonts w:ascii="仿宋" w:eastAsia="仿宋" w:hAnsi="仿宋"/>
                <w:sz w:val="28"/>
                <w:szCs w:val="28"/>
              </w:rPr>
              <w:t>6</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服务详情</w:t>
            </w:r>
          </w:p>
        </w:tc>
        <w:tc>
          <w:tcPr>
            <w:tcW w:w="3260" w:type="dxa"/>
            <w:vAlign w:val="center"/>
          </w:tcPr>
          <w:p w:rsidR="005B4458" w:rsidRPr="00E84256" w:rsidRDefault="00851939" w:rsidP="005B4458">
            <w:pPr>
              <w:jc w:val="left"/>
              <w:rPr>
                <w:rFonts w:ascii="仿宋" w:eastAsia="仿宋" w:hAnsi="仿宋"/>
                <w:sz w:val="30"/>
                <w:szCs w:val="30"/>
              </w:rPr>
            </w:pPr>
            <w:r>
              <w:rPr>
                <w:rFonts w:ascii="仿宋" w:eastAsia="仿宋" w:hAnsi="仿宋" w:hint="eastAsia"/>
                <w:sz w:val="30"/>
                <w:szCs w:val="30"/>
              </w:rPr>
              <w:t>针对此次服务的详细说明（根据具体服务填写，限字2</w:t>
            </w:r>
            <w:r>
              <w:rPr>
                <w:rFonts w:ascii="仿宋" w:eastAsia="仿宋" w:hAnsi="仿宋"/>
                <w:sz w:val="30"/>
                <w:szCs w:val="30"/>
              </w:rPr>
              <w:t>00</w:t>
            </w:r>
            <w:r>
              <w:rPr>
                <w:rFonts w:ascii="仿宋" w:eastAsia="仿宋" w:hAnsi="仿宋" w:hint="eastAsia"/>
                <w:sz w:val="30"/>
                <w:szCs w:val="30"/>
              </w:rPr>
              <w:t>）</w:t>
            </w:r>
          </w:p>
        </w:tc>
        <w:tc>
          <w:tcPr>
            <w:tcW w:w="2694" w:type="dxa"/>
            <w:vAlign w:val="center"/>
          </w:tcPr>
          <w:p w:rsidR="005B4458" w:rsidRPr="001A54B9" w:rsidRDefault="001A54B9" w:rsidP="001A54B9">
            <w:pPr>
              <w:jc w:val="left"/>
              <w:rPr>
                <w:rFonts w:ascii="仿宋" w:eastAsia="仿宋" w:hAnsi="仿宋"/>
                <w:sz w:val="30"/>
                <w:szCs w:val="30"/>
              </w:rPr>
            </w:pPr>
            <w:r>
              <w:rPr>
                <w:rFonts w:ascii="仿宋" w:eastAsia="仿宋" w:hAnsi="仿宋" w:hint="eastAsia"/>
                <w:sz w:val="30"/>
                <w:szCs w:val="30"/>
              </w:rPr>
              <w:t>元素检测主要服务项是重金属检测，重金属</w:t>
            </w:r>
            <w:r w:rsidRPr="001A54B9">
              <w:rPr>
                <w:rFonts w:ascii="仿宋" w:eastAsia="仿宋" w:hAnsi="仿宋" w:hint="eastAsia"/>
                <w:sz w:val="30"/>
                <w:szCs w:val="30"/>
              </w:rPr>
              <w:t>主要是指汞、镉、铅、铬、砷等金属或类金属，也指具有一定毒性的一般重金属，如铜、锌、镍、钴、锡等。</w:t>
            </w:r>
            <w:r>
              <w:rPr>
                <w:rFonts w:ascii="仿宋" w:eastAsia="仿宋" w:hAnsi="仿宋" w:hint="eastAsia"/>
                <w:sz w:val="30"/>
                <w:szCs w:val="30"/>
              </w:rPr>
              <w:t>检测方法</w:t>
            </w:r>
            <w:r w:rsidRPr="001A54B9">
              <w:rPr>
                <w:rFonts w:ascii="仿宋" w:eastAsia="仿宋" w:hAnsi="仿宋" w:hint="eastAsia"/>
                <w:sz w:val="30"/>
                <w:szCs w:val="30"/>
              </w:rPr>
              <w:t>包括</w:t>
            </w:r>
            <w:r>
              <w:rPr>
                <w:rFonts w:ascii="仿宋" w:eastAsia="仿宋" w:hAnsi="仿宋" w:hint="eastAsia"/>
                <w:sz w:val="30"/>
                <w:szCs w:val="30"/>
              </w:rPr>
              <w:t>：</w:t>
            </w:r>
            <w:r w:rsidRPr="001A54B9">
              <w:rPr>
                <w:rFonts w:ascii="仿宋" w:eastAsia="仿宋" w:hAnsi="仿宋" w:hint="eastAsia"/>
                <w:sz w:val="30"/>
                <w:szCs w:val="30"/>
              </w:rPr>
              <w:t>原子吸收法（AAS）、原子荧光法（AFS）、电感耦合等离子体法（ICP）</w:t>
            </w:r>
            <w:r>
              <w:rPr>
                <w:rFonts w:ascii="仿宋" w:eastAsia="仿宋" w:hAnsi="仿宋" w:hint="eastAsia"/>
                <w:sz w:val="30"/>
                <w:szCs w:val="30"/>
              </w:rPr>
              <w:t>等</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7</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是否提供操作人员</w:t>
            </w:r>
          </w:p>
        </w:tc>
        <w:tc>
          <w:tcPr>
            <w:tcW w:w="3260"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选择“是”则提供操作人员，选择“否”则不提供操作人员</w:t>
            </w:r>
          </w:p>
        </w:tc>
        <w:tc>
          <w:tcPr>
            <w:tcW w:w="2694" w:type="dxa"/>
            <w:vAlign w:val="center"/>
          </w:tcPr>
          <w:p w:rsidR="005B4458" w:rsidRPr="00E84256" w:rsidRDefault="005B4458" w:rsidP="005B4458">
            <w:pPr>
              <w:jc w:val="left"/>
              <w:rPr>
                <w:rFonts w:ascii="仿宋" w:eastAsia="仿宋" w:hAnsi="仿宋"/>
                <w:sz w:val="30"/>
                <w:szCs w:val="30"/>
              </w:rPr>
            </w:pPr>
            <w:r>
              <w:rPr>
                <w:rFonts w:ascii="仿宋" w:eastAsia="仿宋" w:hAnsi="仿宋" w:hint="eastAsia"/>
                <w:sz w:val="30"/>
                <w:szCs w:val="30"/>
              </w:rPr>
              <w:t>是</w:t>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8</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服务详情图片上传</w:t>
            </w:r>
          </w:p>
        </w:tc>
        <w:tc>
          <w:tcPr>
            <w:tcW w:w="3260" w:type="dxa"/>
            <w:vAlign w:val="center"/>
          </w:tcPr>
          <w:p w:rsidR="005B4458" w:rsidRPr="00E84256" w:rsidRDefault="005B4458" w:rsidP="005B4458">
            <w:pPr>
              <w:jc w:val="left"/>
              <w:rPr>
                <w:rFonts w:ascii="仿宋" w:eastAsia="仿宋" w:hAnsi="仿宋"/>
                <w:sz w:val="30"/>
                <w:szCs w:val="30"/>
              </w:rPr>
            </w:pPr>
            <w:r w:rsidRPr="00BB29CD">
              <w:rPr>
                <w:rFonts w:ascii="仿宋" w:eastAsia="仿宋" w:hAnsi="仿宋"/>
                <w:sz w:val="30"/>
                <w:szCs w:val="30"/>
              </w:rPr>
              <w:t>只能上传jpg/png文件，且不超过2M</w:t>
            </w:r>
          </w:p>
        </w:tc>
        <w:tc>
          <w:tcPr>
            <w:tcW w:w="2694" w:type="dxa"/>
            <w:vAlign w:val="center"/>
          </w:tcPr>
          <w:p w:rsidR="005B4458" w:rsidRPr="00E84256" w:rsidRDefault="005B4458" w:rsidP="005B4458">
            <w:pPr>
              <w:jc w:val="left"/>
              <w:rPr>
                <w:rFonts w:ascii="仿宋" w:eastAsia="仿宋" w:hAnsi="仿宋"/>
                <w:sz w:val="30"/>
                <w:szCs w:val="30"/>
              </w:rPr>
            </w:pPr>
            <w:r>
              <w:rPr>
                <w:noProof/>
              </w:rPr>
              <w:drawing>
                <wp:inline distT="0" distB="0" distL="0" distR="0" wp14:anchorId="1DD300F2" wp14:editId="42D7FD16">
                  <wp:extent cx="1213485" cy="114808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3485" cy="1148080"/>
                          </a:xfrm>
                          <a:prstGeom prst="rect">
                            <a:avLst/>
                          </a:prstGeom>
                        </pic:spPr>
                      </pic:pic>
                    </a:graphicData>
                  </a:graphic>
                </wp:inline>
              </w:drawing>
            </w:r>
          </w:p>
        </w:tc>
      </w:tr>
      <w:tr w:rsidR="005B4458" w:rsidRPr="0026443B" w:rsidTr="007B77E5">
        <w:trPr>
          <w:trHeight w:val="4"/>
        </w:trPr>
        <w:tc>
          <w:tcPr>
            <w:tcW w:w="709" w:type="dxa"/>
            <w:vAlign w:val="center"/>
          </w:tcPr>
          <w:p w:rsidR="005B4458" w:rsidRPr="0081252F" w:rsidRDefault="005B4458" w:rsidP="005B4458">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9</w:t>
            </w:r>
          </w:p>
        </w:tc>
        <w:tc>
          <w:tcPr>
            <w:tcW w:w="1701" w:type="dxa"/>
            <w:vAlign w:val="center"/>
          </w:tcPr>
          <w:p w:rsidR="005B4458" w:rsidRPr="00304D25" w:rsidRDefault="005B4458" w:rsidP="005B4458">
            <w:pPr>
              <w:jc w:val="left"/>
              <w:rPr>
                <w:rFonts w:ascii="仿宋" w:eastAsia="仿宋" w:hAnsi="仿宋"/>
                <w:sz w:val="30"/>
                <w:szCs w:val="30"/>
              </w:rPr>
            </w:pPr>
            <w:r w:rsidRPr="0081252F">
              <w:rPr>
                <w:rFonts w:ascii="仿宋" w:eastAsia="仿宋" w:hAnsi="仿宋" w:hint="eastAsia"/>
                <w:color w:val="FF0000"/>
                <w:sz w:val="28"/>
                <w:szCs w:val="28"/>
              </w:rPr>
              <w:t>*</w:t>
            </w:r>
            <w:r w:rsidRPr="00E84256">
              <w:rPr>
                <w:rFonts w:ascii="仿宋" w:eastAsia="仿宋" w:hAnsi="仿宋"/>
                <w:sz w:val="30"/>
                <w:szCs w:val="30"/>
              </w:rPr>
              <w:t>样品要求</w:t>
            </w:r>
          </w:p>
        </w:tc>
        <w:tc>
          <w:tcPr>
            <w:tcW w:w="3260" w:type="dxa"/>
            <w:vAlign w:val="center"/>
          </w:tcPr>
          <w:p w:rsidR="005B4458" w:rsidRPr="00E84256" w:rsidRDefault="00851939" w:rsidP="005B4458">
            <w:pPr>
              <w:jc w:val="left"/>
              <w:rPr>
                <w:rFonts w:ascii="仿宋" w:eastAsia="仿宋" w:hAnsi="仿宋"/>
                <w:sz w:val="30"/>
                <w:szCs w:val="30"/>
              </w:rPr>
            </w:pPr>
            <w:r>
              <w:rPr>
                <w:rFonts w:ascii="仿宋" w:eastAsia="仿宋" w:hAnsi="仿宋" w:hint="eastAsia"/>
                <w:sz w:val="30"/>
                <w:szCs w:val="30"/>
              </w:rPr>
              <w:t>对于需要检测的样品的要求</w:t>
            </w:r>
          </w:p>
        </w:tc>
        <w:tc>
          <w:tcPr>
            <w:tcW w:w="2694" w:type="dxa"/>
            <w:vAlign w:val="center"/>
          </w:tcPr>
          <w:p w:rsidR="005B4458" w:rsidRDefault="00851939" w:rsidP="005B4458">
            <w:pPr>
              <w:jc w:val="left"/>
              <w:rPr>
                <w:rFonts w:ascii="仿宋" w:eastAsia="仿宋" w:hAnsi="仿宋"/>
                <w:sz w:val="30"/>
                <w:szCs w:val="30"/>
              </w:rPr>
            </w:pPr>
            <w:r>
              <w:rPr>
                <w:rFonts w:ascii="仿宋" w:eastAsia="仿宋" w:hAnsi="仿宋" w:hint="eastAsia"/>
                <w:sz w:val="30"/>
                <w:szCs w:val="30"/>
              </w:rPr>
              <w:t>体积：颗粒状</w:t>
            </w:r>
            <w:r w:rsidR="007158A6">
              <w:rPr>
                <w:rFonts w:ascii="仿宋" w:eastAsia="仿宋" w:hAnsi="仿宋"/>
                <w:sz w:val="30"/>
                <w:szCs w:val="30"/>
              </w:rPr>
              <w:t>10</w:t>
            </w:r>
            <w:r w:rsidR="007158A6">
              <w:rPr>
                <w:rFonts w:ascii="仿宋" w:eastAsia="仿宋" w:hAnsi="仿宋" w:hint="eastAsia"/>
                <w:sz w:val="30"/>
                <w:szCs w:val="30"/>
              </w:rPr>
              <w:t>g</w:t>
            </w:r>
            <w:r w:rsidR="007158A6">
              <w:rPr>
                <w:rFonts w:ascii="仿宋" w:eastAsia="仿宋" w:hAnsi="仿宋"/>
                <w:sz w:val="30"/>
                <w:szCs w:val="30"/>
              </w:rPr>
              <w:t>/</w:t>
            </w:r>
            <w:r w:rsidR="007158A6">
              <w:rPr>
                <w:rFonts w:ascii="仿宋" w:eastAsia="仿宋" w:hAnsi="仿宋" w:hint="eastAsia"/>
                <w:sz w:val="30"/>
                <w:szCs w:val="30"/>
              </w:rPr>
              <w:t>袋</w:t>
            </w:r>
          </w:p>
          <w:p w:rsidR="00851939" w:rsidRPr="00E84256" w:rsidRDefault="00851939" w:rsidP="005B4458">
            <w:pPr>
              <w:jc w:val="left"/>
              <w:rPr>
                <w:rFonts w:ascii="仿宋" w:eastAsia="仿宋" w:hAnsi="仿宋"/>
                <w:sz w:val="30"/>
                <w:szCs w:val="30"/>
              </w:rPr>
            </w:pPr>
            <w:r>
              <w:rPr>
                <w:rFonts w:ascii="仿宋" w:eastAsia="仿宋" w:hAnsi="仿宋" w:hint="eastAsia"/>
                <w:sz w:val="30"/>
                <w:szCs w:val="30"/>
              </w:rPr>
              <w:lastRenderedPageBreak/>
              <w:t>数量：5</w:t>
            </w:r>
            <w:r w:rsidR="007158A6">
              <w:rPr>
                <w:rFonts w:ascii="仿宋" w:eastAsia="仿宋" w:hAnsi="仿宋" w:hint="eastAsia"/>
                <w:sz w:val="30"/>
                <w:szCs w:val="30"/>
              </w:rPr>
              <w:t>袋</w:t>
            </w:r>
          </w:p>
        </w:tc>
      </w:tr>
      <w:tr w:rsidR="005B4458" w:rsidRPr="0026443B" w:rsidTr="00D951E5">
        <w:trPr>
          <w:trHeight w:val="4"/>
        </w:trPr>
        <w:tc>
          <w:tcPr>
            <w:tcW w:w="8364" w:type="dxa"/>
            <w:gridSpan w:val="4"/>
            <w:vAlign w:val="center"/>
          </w:tcPr>
          <w:p w:rsidR="005B4458" w:rsidRPr="0081252F" w:rsidRDefault="005B4458" w:rsidP="005B4458">
            <w:pPr>
              <w:jc w:val="left"/>
              <w:rPr>
                <w:rFonts w:ascii="仿宋" w:eastAsia="仿宋" w:hAnsi="仿宋"/>
                <w:color w:val="FF0000"/>
                <w:sz w:val="28"/>
                <w:szCs w:val="28"/>
              </w:rPr>
            </w:pPr>
            <w:r w:rsidRPr="0081252F">
              <w:rPr>
                <w:rFonts w:ascii="仿宋" w:eastAsia="仿宋" w:hAnsi="仿宋"/>
                <w:color w:val="FF0000"/>
                <w:sz w:val="28"/>
                <w:szCs w:val="28"/>
              </w:rPr>
              <w:lastRenderedPageBreak/>
              <w:t>注：标“*”字段是必填项</w:t>
            </w:r>
          </w:p>
        </w:tc>
      </w:tr>
    </w:tbl>
    <w:p w:rsidR="0088410B" w:rsidRPr="0026443B" w:rsidRDefault="0088410B" w:rsidP="00400BC8">
      <w:pPr>
        <w:widowControl/>
        <w:spacing w:line="360" w:lineRule="auto"/>
        <w:ind w:firstLineChars="200" w:firstLine="643"/>
        <w:jc w:val="center"/>
        <w:outlineLvl w:val="0"/>
        <w:rPr>
          <w:rFonts w:ascii="仿宋" w:eastAsia="仿宋" w:hAnsi="仿宋"/>
          <w:b/>
          <w:color w:val="000000"/>
          <w:sz w:val="32"/>
          <w:szCs w:val="32"/>
        </w:rPr>
      </w:pPr>
    </w:p>
    <w:p w:rsidR="00400BC8" w:rsidRDefault="002746A4" w:rsidP="00400BC8">
      <w:pPr>
        <w:widowControl/>
        <w:spacing w:line="360" w:lineRule="auto"/>
        <w:ind w:firstLineChars="200" w:firstLine="643"/>
        <w:jc w:val="center"/>
        <w:outlineLvl w:val="0"/>
        <w:rPr>
          <w:rFonts w:ascii="仿宋" w:eastAsia="仿宋" w:hAnsi="仿宋"/>
          <w:b/>
          <w:color w:val="000000"/>
          <w:sz w:val="32"/>
          <w:szCs w:val="32"/>
        </w:rPr>
      </w:pPr>
      <w:bookmarkStart w:id="5" w:name="_Toc15635198"/>
      <w:r w:rsidRPr="0026443B">
        <w:rPr>
          <w:rFonts w:ascii="仿宋" w:eastAsia="仿宋" w:hAnsi="仿宋" w:hint="eastAsia"/>
          <w:b/>
          <w:color w:val="000000"/>
          <w:sz w:val="32"/>
          <w:szCs w:val="32"/>
        </w:rPr>
        <w:t xml:space="preserve">第三部分 </w:t>
      </w:r>
      <w:r w:rsidR="00631557">
        <w:rPr>
          <w:rFonts w:ascii="仿宋" w:eastAsia="仿宋" w:hAnsi="仿宋" w:hint="eastAsia"/>
          <w:b/>
          <w:color w:val="000000"/>
          <w:sz w:val="32"/>
          <w:szCs w:val="36"/>
        </w:rPr>
        <w:t>其它</w:t>
      </w:r>
      <w:r w:rsidR="004B416C">
        <w:rPr>
          <w:rFonts w:ascii="仿宋" w:eastAsia="仿宋" w:hAnsi="仿宋" w:hint="eastAsia"/>
          <w:b/>
          <w:color w:val="000000"/>
          <w:sz w:val="32"/>
          <w:szCs w:val="36"/>
        </w:rPr>
        <w:t>共享</w:t>
      </w:r>
      <w:r w:rsidR="007C43B8">
        <w:rPr>
          <w:rFonts w:ascii="仿宋" w:eastAsia="仿宋" w:hAnsi="仿宋" w:hint="eastAsia"/>
          <w:b/>
          <w:color w:val="000000"/>
          <w:sz w:val="32"/>
          <w:szCs w:val="36"/>
        </w:rPr>
        <w:t>服务</w:t>
      </w:r>
      <w:r w:rsidR="004B416C">
        <w:rPr>
          <w:rFonts w:ascii="仿宋" w:eastAsia="仿宋" w:hAnsi="仿宋" w:hint="eastAsia"/>
          <w:b/>
          <w:color w:val="000000"/>
          <w:sz w:val="32"/>
          <w:szCs w:val="36"/>
        </w:rPr>
        <w:t>发布</w:t>
      </w:r>
      <w:r w:rsidR="00FC7F67" w:rsidRPr="0026443B">
        <w:rPr>
          <w:rFonts w:ascii="仿宋" w:eastAsia="仿宋" w:hAnsi="仿宋" w:hint="eastAsia"/>
          <w:b/>
          <w:color w:val="000000"/>
          <w:sz w:val="32"/>
          <w:szCs w:val="32"/>
        </w:rPr>
        <w:t>操作步骤</w:t>
      </w:r>
      <w:bookmarkEnd w:id="5"/>
    </w:p>
    <w:p w:rsidR="0088410B" w:rsidRDefault="0088410B" w:rsidP="00D4076C"/>
    <w:p w:rsidR="00D4076C" w:rsidRDefault="00211E5F" w:rsidP="00D4076C">
      <w:r>
        <w:rPr>
          <w:noProof/>
        </w:rPr>
        <w:drawing>
          <wp:inline distT="0" distB="0" distL="0" distR="0" wp14:anchorId="100BB007" wp14:editId="6EE7FC32">
            <wp:extent cx="5274310" cy="26041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04135"/>
                    </a:xfrm>
                    <a:prstGeom prst="rect">
                      <a:avLst/>
                    </a:prstGeom>
                  </pic:spPr>
                </pic:pic>
              </a:graphicData>
            </a:graphic>
          </wp:inline>
        </w:drawing>
      </w:r>
    </w:p>
    <w:p w:rsidR="00211E5F" w:rsidRPr="00D4076C" w:rsidRDefault="00211E5F" w:rsidP="00D4076C">
      <w:r>
        <w:rPr>
          <w:noProof/>
        </w:rPr>
        <w:lastRenderedPageBreak/>
        <w:drawing>
          <wp:inline distT="0" distB="0" distL="0" distR="0" wp14:anchorId="4D32C2CD" wp14:editId="009571E3">
            <wp:extent cx="5274310" cy="55327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532755"/>
                    </a:xfrm>
                    <a:prstGeom prst="rect">
                      <a:avLst/>
                    </a:prstGeom>
                  </pic:spPr>
                </pic:pic>
              </a:graphicData>
            </a:graphic>
          </wp:inline>
        </w:drawing>
      </w:r>
      <w:r>
        <w:rPr>
          <w:noProof/>
        </w:rPr>
        <w:lastRenderedPageBreak/>
        <w:drawing>
          <wp:inline distT="0" distB="0" distL="0" distR="0" wp14:anchorId="6EA113B0" wp14:editId="7828D4A6">
            <wp:extent cx="5274310" cy="53155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5315585"/>
                    </a:xfrm>
                    <a:prstGeom prst="rect">
                      <a:avLst/>
                    </a:prstGeom>
                  </pic:spPr>
                </pic:pic>
              </a:graphicData>
            </a:graphic>
          </wp:inline>
        </w:drawing>
      </w:r>
      <w:r>
        <w:rPr>
          <w:noProof/>
        </w:rPr>
        <w:drawing>
          <wp:inline distT="0" distB="0" distL="0" distR="0" wp14:anchorId="784EF046" wp14:editId="18A73BEA">
            <wp:extent cx="5274310" cy="2651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51125"/>
                    </a:xfrm>
                    <a:prstGeom prst="rect">
                      <a:avLst/>
                    </a:prstGeom>
                  </pic:spPr>
                </pic:pic>
              </a:graphicData>
            </a:graphic>
          </wp:inline>
        </w:drawing>
      </w:r>
      <w:r>
        <w:rPr>
          <w:noProof/>
        </w:rPr>
        <w:lastRenderedPageBreak/>
        <w:drawing>
          <wp:inline distT="0" distB="0" distL="0" distR="0" wp14:anchorId="3AE9E46F" wp14:editId="72F38D07">
            <wp:extent cx="5274310" cy="76727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672705"/>
                    </a:xfrm>
                    <a:prstGeom prst="rect">
                      <a:avLst/>
                    </a:prstGeom>
                  </pic:spPr>
                </pic:pic>
              </a:graphicData>
            </a:graphic>
          </wp:inline>
        </w:drawing>
      </w:r>
    </w:p>
    <w:sectPr w:rsidR="00211E5F" w:rsidRPr="00D4076C" w:rsidSect="0026443B">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C26" w:rsidRDefault="00CB3C26">
      <w:r>
        <w:separator/>
      </w:r>
    </w:p>
  </w:endnote>
  <w:endnote w:type="continuationSeparator" w:id="0">
    <w:p w:rsidR="00CB3C26" w:rsidRDefault="00CB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B8" w:rsidRDefault="00B757B8">
    <w:pPr>
      <w:pStyle w:val="a7"/>
      <w:tabs>
        <w:tab w:val="clear" w:pos="4153"/>
        <w:tab w:val="left" w:pos="5823"/>
      </w:tabs>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B8" w:rsidRDefault="00B757B8">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B8" w:rsidRDefault="00B757B8">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57B8" w:rsidRDefault="00B757B8">
                          <w:pPr>
                            <w:pStyle w:val="a7"/>
                          </w:pPr>
                          <w:r>
                            <w:rPr>
                              <w:rFonts w:hint="eastAsia"/>
                            </w:rPr>
                            <w:fldChar w:fldCharType="begin"/>
                          </w:r>
                          <w:r>
                            <w:rPr>
                              <w:rFonts w:hint="eastAsia"/>
                            </w:rPr>
                            <w:instrText xml:space="preserve"> PAGE  \* MERGEFORMAT </w:instrText>
                          </w:r>
                          <w:r>
                            <w:rPr>
                              <w:rFonts w:hint="eastAsia"/>
                            </w:rPr>
                            <w:fldChar w:fldCharType="separate"/>
                          </w:r>
                          <w:r w:rsidR="00DD43C2">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9YgIAAAw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8+ejk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geXZ9YgIAAAwFAAAOAAAAAAAAAAAAAAAAAC4CAABkcnMvZTJvRG9jLnht&#10;bFBLAQItABQABgAIAAAAIQBxqtG51wAAAAUBAAAPAAAAAAAAAAAAAAAAALwEAABkcnMvZG93bnJl&#10;di54bWxQSwUGAAAAAAQABADzAAAAwAUAAAAA&#10;" filled="f" stroked="f" strokeweight=".5pt">
              <v:textbox style="mso-fit-shape-to-text:t" inset="0,0,0,0">
                <w:txbxContent>
                  <w:p w:rsidR="00B757B8" w:rsidRDefault="00B757B8">
                    <w:pPr>
                      <w:pStyle w:val="a7"/>
                    </w:pPr>
                    <w:r>
                      <w:rPr>
                        <w:rFonts w:hint="eastAsia"/>
                      </w:rPr>
                      <w:fldChar w:fldCharType="begin"/>
                    </w:r>
                    <w:r>
                      <w:rPr>
                        <w:rFonts w:hint="eastAsia"/>
                      </w:rPr>
                      <w:instrText xml:space="preserve"> PAGE  \* MERGEFORMAT </w:instrText>
                    </w:r>
                    <w:r>
                      <w:rPr>
                        <w:rFonts w:hint="eastAsia"/>
                      </w:rPr>
                      <w:fldChar w:fldCharType="separate"/>
                    </w:r>
                    <w:r w:rsidR="00DD43C2">
                      <w:rPr>
                        <w:noProof/>
                      </w:rPr>
                      <w:t>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7B8" w:rsidRDefault="00B757B8">
    <w:pPr>
      <w:pStyle w:val="a7"/>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57B8" w:rsidRDefault="00B757B8">
                          <w:pPr>
                            <w:pStyle w:val="a7"/>
                          </w:pPr>
                          <w:r>
                            <w:rPr>
                              <w:rFonts w:hint="eastAsia"/>
                            </w:rPr>
                            <w:fldChar w:fldCharType="begin"/>
                          </w:r>
                          <w:r>
                            <w:rPr>
                              <w:rFonts w:hint="eastAsia"/>
                            </w:rPr>
                            <w:instrText xml:space="preserve"> PAGE  \* MERGEFORMAT </w:instrText>
                          </w:r>
                          <w:r>
                            <w:rPr>
                              <w:rFonts w:hint="eastAsia"/>
                            </w:rPr>
                            <w:fldChar w:fldCharType="separate"/>
                          </w:r>
                          <w:r w:rsidR="00DD43C2">
                            <w:rPr>
                              <w:noProof/>
                            </w:rP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27"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Fk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STF5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ROhZGMCAAATBQAADgAAAAAAAAAAAAAAAAAuAgAAZHJzL2Uyb0RvYy54&#10;bWxQSwECLQAUAAYACAAAACEAcarRudcAAAAFAQAADwAAAAAAAAAAAAAAAAC9BAAAZHJzL2Rvd25y&#10;ZXYueG1sUEsFBgAAAAAEAAQA8wAAAMEFAAAAAA==&#10;" filled="f" stroked="f" strokeweight=".5pt">
              <v:textbox style="mso-fit-shape-to-text:t" inset="0,0,0,0">
                <w:txbxContent>
                  <w:p w:rsidR="00B757B8" w:rsidRDefault="00B757B8">
                    <w:pPr>
                      <w:pStyle w:val="a7"/>
                    </w:pPr>
                    <w:r>
                      <w:rPr>
                        <w:rFonts w:hint="eastAsia"/>
                      </w:rPr>
                      <w:fldChar w:fldCharType="begin"/>
                    </w:r>
                    <w:r>
                      <w:rPr>
                        <w:rFonts w:hint="eastAsia"/>
                      </w:rPr>
                      <w:instrText xml:space="preserve"> PAGE  \* MERGEFORMAT </w:instrText>
                    </w:r>
                    <w:r>
                      <w:rPr>
                        <w:rFonts w:hint="eastAsia"/>
                      </w:rPr>
                      <w:fldChar w:fldCharType="separate"/>
                    </w:r>
                    <w:r w:rsidR="00DD43C2">
                      <w:rPr>
                        <w:noProof/>
                      </w:rPr>
                      <w:t>10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C26" w:rsidRDefault="00CB3C26">
      <w:r>
        <w:separator/>
      </w:r>
    </w:p>
  </w:footnote>
  <w:footnote w:type="continuationSeparator" w:id="0">
    <w:p w:rsidR="00CB3C26" w:rsidRDefault="00CB3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2307B"/>
    <w:multiLevelType w:val="hybridMultilevel"/>
    <w:tmpl w:val="B62AD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4A553E"/>
    <w:multiLevelType w:val="hybridMultilevel"/>
    <w:tmpl w:val="2098F308"/>
    <w:lvl w:ilvl="0" w:tplc="BE9E48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9625A38"/>
    <w:multiLevelType w:val="hybridMultilevel"/>
    <w:tmpl w:val="174E4DAC"/>
    <w:lvl w:ilvl="0" w:tplc="01B26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5D947F7"/>
    <w:multiLevelType w:val="multilevel"/>
    <w:tmpl w:val="45D947F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578BC5FC"/>
    <w:multiLevelType w:val="singleLevel"/>
    <w:tmpl w:val="578BC5FC"/>
    <w:lvl w:ilvl="0">
      <w:start w:val="1"/>
      <w:numFmt w:val="chineseCounting"/>
      <w:suff w:val="nothing"/>
      <w:lvlText w:val="（%1）"/>
      <w:lvlJc w:val="left"/>
      <w:pPr>
        <w:ind w:left="600" w:firstLine="0"/>
      </w:pPr>
      <w:rPr>
        <w:rFonts w:hint="eastAsia"/>
      </w:rPr>
    </w:lvl>
  </w:abstractNum>
  <w:abstractNum w:abstractNumId="5" w15:restartNumberingAfterBreak="0">
    <w:nsid w:val="5979564C"/>
    <w:multiLevelType w:val="singleLevel"/>
    <w:tmpl w:val="5979564C"/>
    <w:lvl w:ilvl="0">
      <w:start w:val="1"/>
      <w:numFmt w:val="chineseCounting"/>
      <w:suff w:val="nothing"/>
      <w:lvlText w:val="%1、"/>
      <w:lvlJc w:val="left"/>
      <w:rPr>
        <w:rFonts w:hint="eastAsia"/>
      </w:rPr>
    </w:lvl>
  </w:abstractNum>
  <w:abstractNum w:abstractNumId="6" w15:restartNumberingAfterBreak="0">
    <w:nsid w:val="5A37A5CA"/>
    <w:multiLevelType w:val="singleLevel"/>
    <w:tmpl w:val="5A37A5CA"/>
    <w:lvl w:ilvl="0">
      <w:start w:val="2"/>
      <w:numFmt w:val="decimal"/>
      <w:suff w:val="nothing"/>
      <w:lvlText w:val="%1、"/>
      <w:lvlJc w:val="left"/>
    </w:lvl>
  </w:abstractNum>
  <w:abstractNum w:abstractNumId="7" w15:restartNumberingAfterBreak="0">
    <w:nsid w:val="641705EB"/>
    <w:multiLevelType w:val="multilevel"/>
    <w:tmpl w:val="641705E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651931CF"/>
    <w:multiLevelType w:val="multilevel"/>
    <w:tmpl w:val="651931CF"/>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59E02B5"/>
    <w:multiLevelType w:val="hybridMultilevel"/>
    <w:tmpl w:val="64E8839C"/>
    <w:lvl w:ilvl="0" w:tplc="DD6031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4"/>
  </w:num>
  <w:num w:numId="4">
    <w:abstractNumId w:val="3"/>
  </w:num>
  <w:num w:numId="5">
    <w:abstractNumId w:val="8"/>
  </w:num>
  <w:num w:numId="6">
    <w:abstractNumId w:val="7"/>
  </w:num>
  <w:num w:numId="7">
    <w:abstractNumId w:val="2"/>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bordersDoNotSurroundHeader/>
  <w:bordersDoNotSurroundFooter/>
  <w:attachedTemplate r:id="rId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FD6B81"/>
    <w:rsid w:val="00012414"/>
    <w:rsid w:val="00026525"/>
    <w:rsid w:val="00031832"/>
    <w:rsid w:val="000545C7"/>
    <w:rsid w:val="000550BC"/>
    <w:rsid w:val="00056C21"/>
    <w:rsid w:val="00075CD2"/>
    <w:rsid w:val="0008422B"/>
    <w:rsid w:val="00086CED"/>
    <w:rsid w:val="000C461C"/>
    <w:rsid w:val="000D3C1C"/>
    <w:rsid w:val="000F1389"/>
    <w:rsid w:val="001160C7"/>
    <w:rsid w:val="00121F70"/>
    <w:rsid w:val="00155418"/>
    <w:rsid w:val="00157CA8"/>
    <w:rsid w:val="001869DB"/>
    <w:rsid w:val="001873E9"/>
    <w:rsid w:val="001A54B9"/>
    <w:rsid w:val="001F7CBC"/>
    <w:rsid w:val="00211E5F"/>
    <w:rsid w:val="00262D2F"/>
    <w:rsid w:val="0026443B"/>
    <w:rsid w:val="0026492F"/>
    <w:rsid w:val="002746A4"/>
    <w:rsid w:val="002A3760"/>
    <w:rsid w:val="002A7810"/>
    <w:rsid w:val="00304D25"/>
    <w:rsid w:val="00316176"/>
    <w:rsid w:val="0033493F"/>
    <w:rsid w:val="003717FF"/>
    <w:rsid w:val="00373407"/>
    <w:rsid w:val="003754A8"/>
    <w:rsid w:val="00377472"/>
    <w:rsid w:val="00385084"/>
    <w:rsid w:val="00386623"/>
    <w:rsid w:val="00391869"/>
    <w:rsid w:val="00396380"/>
    <w:rsid w:val="003D615D"/>
    <w:rsid w:val="003E5BE9"/>
    <w:rsid w:val="00400BC8"/>
    <w:rsid w:val="0040609A"/>
    <w:rsid w:val="00453C1B"/>
    <w:rsid w:val="004B416C"/>
    <w:rsid w:val="004B4687"/>
    <w:rsid w:val="004C3F3D"/>
    <w:rsid w:val="004C4353"/>
    <w:rsid w:val="004C4FB2"/>
    <w:rsid w:val="00524470"/>
    <w:rsid w:val="005306D9"/>
    <w:rsid w:val="005363F1"/>
    <w:rsid w:val="005443C6"/>
    <w:rsid w:val="00551367"/>
    <w:rsid w:val="005552FF"/>
    <w:rsid w:val="00570192"/>
    <w:rsid w:val="005759A6"/>
    <w:rsid w:val="0058757C"/>
    <w:rsid w:val="00591567"/>
    <w:rsid w:val="005B36BF"/>
    <w:rsid w:val="005B4458"/>
    <w:rsid w:val="005C5AE0"/>
    <w:rsid w:val="005D04DA"/>
    <w:rsid w:val="00621FBF"/>
    <w:rsid w:val="006253C2"/>
    <w:rsid w:val="00626368"/>
    <w:rsid w:val="00631557"/>
    <w:rsid w:val="00651BD7"/>
    <w:rsid w:val="00681522"/>
    <w:rsid w:val="006923F1"/>
    <w:rsid w:val="00696DB1"/>
    <w:rsid w:val="006A6693"/>
    <w:rsid w:val="006B6E98"/>
    <w:rsid w:val="007158A6"/>
    <w:rsid w:val="0073120B"/>
    <w:rsid w:val="00733E6D"/>
    <w:rsid w:val="00762B3E"/>
    <w:rsid w:val="00770363"/>
    <w:rsid w:val="007A23B2"/>
    <w:rsid w:val="007B77E5"/>
    <w:rsid w:val="007C43B8"/>
    <w:rsid w:val="007D5CD4"/>
    <w:rsid w:val="007D7B73"/>
    <w:rsid w:val="0081252F"/>
    <w:rsid w:val="008227BB"/>
    <w:rsid w:val="0084224F"/>
    <w:rsid w:val="00851939"/>
    <w:rsid w:val="00874CC3"/>
    <w:rsid w:val="0088410B"/>
    <w:rsid w:val="0089380F"/>
    <w:rsid w:val="008C0EB3"/>
    <w:rsid w:val="008C7EF0"/>
    <w:rsid w:val="008F4BFD"/>
    <w:rsid w:val="008F5631"/>
    <w:rsid w:val="00906686"/>
    <w:rsid w:val="00910B5F"/>
    <w:rsid w:val="009347BC"/>
    <w:rsid w:val="00957C28"/>
    <w:rsid w:val="00974169"/>
    <w:rsid w:val="009A4889"/>
    <w:rsid w:val="009B6AF1"/>
    <w:rsid w:val="009C0E98"/>
    <w:rsid w:val="009D2CBD"/>
    <w:rsid w:val="009D5DA0"/>
    <w:rsid w:val="009F5879"/>
    <w:rsid w:val="00A6241A"/>
    <w:rsid w:val="00A82BCF"/>
    <w:rsid w:val="00AB6CDD"/>
    <w:rsid w:val="00AD65F0"/>
    <w:rsid w:val="00B22DE3"/>
    <w:rsid w:val="00B368B1"/>
    <w:rsid w:val="00B7046E"/>
    <w:rsid w:val="00B757B8"/>
    <w:rsid w:val="00BB29CD"/>
    <w:rsid w:val="00BC1432"/>
    <w:rsid w:val="00BE3CCE"/>
    <w:rsid w:val="00BE5F78"/>
    <w:rsid w:val="00BF487C"/>
    <w:rsid w:val="00C0547F"/>
    <w:rsid w:val="00C0588C"/>
    <w:rsid w:val="00C167E9"/>
    <w:rsid w:val="00C20EFE"/>
    <w:rsid w:val="00C7091A"/>
    <w:rsid w:val="00C85601"/>
    <w:rsid w:val="00C96CB3"/>
    <w:rsid w:val="00CB1101"/>
    <w:rsid w:val="00CB3C26"/>
    <w:rsid w:val="00CB7F41"/>
    <w:rsid w:val="00CC38DB"/>
    <w:rsid w:val="00CF1A1D"/>
    <w:rsid w:val="00CF3C27"/>
    <w:rsid w:val="00D01663"/>
    <w:rsid w:val="00D1375C"/>
    <w:rsid w:val="00D13B74"/>
    <w:rsid w:val="00D14193"/>
    <w:rsid w:val="00D400A1"/>
    <w:rsid w:val="00D4076C"/>
    <w:rsid w:val="00D63628"/>
    <w:rsid w:val="00D77EDC"/>
    <w:rsid w:val="00D8513E"/>
    <w:rsid w:val="00DA7A51"/>
    <w:rsid w:val="00DB4D22"/>
    <w:rsid w:val="00DC64D5"/>
    <w:rsid w:val="00DD43C2"/>
    <w:rsid w:val="00DE164E"/>
    <w:rsid w:val="00E076E5"/>
    <w:rsid w:val="00E34FB2"/>
    <w:rsid w:val="00E369F0"/>
    <w:rsid w:val="00E659EE"/>
    <w:rsid w:val="00E84256"/>
    <w:rsid w:val="00EA0EC8"/>
    <w:rsid w:val="00EA1C91"/>
    <w:rsid w:val="00EC3909"/>
    <w:rsid w:val="00EE2024"/>
    <w:rsid w:val="00F115DC"/>
    <w:rsid w:val="00F20ACA"/>
    <w:rsid w:val="00F44E1B"/>
    <w:rsid w:val="00F541B3"/>
    <w:rsid w:val="00F54ACA"/>
    <w:rsid w:val="00F54D2E"/>
    <w:rsid w:val="00F620BA"/>
    <w:rsid w:val="00F77165"/>
    <w:rsid w:val="00F830DD"/>
    <w:rsid w:val="00F86030"/>
    <w:rsid w:val="00FB4FBD"/>
    <w:rsid w:val="00FC7F67"/>
    <w:rsid w:val="00FE2F8A"/>
    <w:rsid w:val="00FF2797"/>
    <w:rsid w:val="01B051AE"/>
    <w:rsid w:val="03FD6B81"/>
    <w:rsid w:val="06A94BD8"/>
    <w:rsid w:val="0CF95A4D"/>
    <w:rsid w:val="0D11570A"/>
    <w:rsid w:val="1C9B3A19"/>
    <w:rsid w:val="1D48522D"/>
    <w:rsid w:val="23F90173"/>
    <w:rsid w:val="25AE0D3D"/>
    <w:rsid w:val="26451900"/>
    <w:rsid w:val="29444529"/>
    <w:rsid w:val="2BE20BC8"/>
    <w:rsid w:val="31B53D34"/>
    <w:rsid w:val="323D4D21"/>
    <w:rsid w:val="32674958"/>
    <w:rsid w:val="36527B85"/>
    <w:rsid w:val="38C07319"/>
    <w:rsid w:val="39F60F45"/>
    <w:rsid w:val="3B7227F1"/>
    <w:rsid w:val="3D511AAB"/>
    <w:rsid w:val="3DB72046"/>
    <w:rsid w:val="4905480F"/>
    <w:rsid w:val="4E6323B1"/>
    <w:rsid w:val="6B925E23"/>
    <w:rsid w:val="6D535020"/>
    <w:rsid w:val="6EB65B70"/>
    <w:rsid w:val="72847E6E"/>
    <w:rsid w:val="77F5704B"/>
    <w:rsid w:val="78516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FC600"/>
  <w15:docId w15:val="{B9319876-713D-4AF8-905A-801A41CD4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a9">
    <w:name w:val="Normal (Web)"/>
    <w:basedOn w:val="a"/>
    <w:uiPriority w:val="99"/>
    <w:qFormat/>
    <w:pPr>
      <w:spacing w:beforeAutospacing="1" w:afterAutospacing="1"/>
      <w:jc w:val="left"/>
    </w:pPr>
    <w:rPr>
      <w:kern w:val="0"/>
      <w:sz w:val="24"/>
    </w:rPr>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Hyperlink"/>
    <w:basedOn w:val="a0"/>
    <w:uiPriority w:val="99"/>
    <w:qFormat/>
    <w:rPr>
      <w:color w:val="0000FF"/>
      <w:u w:val="single"/>
    </w:rPr>
  </w:style>
  <w:style w:type="character" w:styleId="af">
    <w:name w:val="annotation reference"/>
    <w:basedOn w:val="a0"/>
    <w:qFormat/>
    <w:rPr>
      <w:sz w:val="21"/>
      <w:szCs w:val="21"/>
    </w:rPr>
  </w:style>
  <w:style w:type="character" w:customStyle="1" w:styleId="a4">
    <w:name w:val="批注文字 字符"/>
    <w:basedOn w:val="a0"/>
    <w:link w:val="a3"/>
    <w:qFormat/>
    <w:rPr>
      <w:rFonts w:ascii="Calibri" w:hAnsi="Calibri"/>
      <w:kern w:val="2"/>
      <w:sz w:val="21"/>
      <w:szCs w:val="22"/>
    </w:rPr>
  </w:style>
  <w:style w:type="character" w:customStyle="1" w:styleId="ab">
    <w:name w:val="批注主题 字符"/>
    <w:basedOn w:val="a4"/>
    <w:link w:val="aa"/>
    <w:qFormat/>
    <w:rPr>
      <w:rFonts w:ascii="Calibri" w:hAnsi="Calibri"/>
      <w:b/>
      <w:bCs/>
      <w:kern w:val="2"/>
      <w:sz w:val="21"/>
      <w:szCs w:val="22"/>
    </w:rPr>
  </w:style>
  <w:style w:type="character" w:customStyle="1" w:styleId="a6">
    <w:name w:val="批注框文本 字符"/>
    <w:basedOn w:val="a0"/>
    <w:link w:val="a5"/>
    <w:qFormat/>
    <w:rPr>
      <w:rFonts w:ascii="Calibri" w:hAnsi="Calibri"/>
      <w:kern w:val="2"/>
      <w:sz w:val="18"/>
      <w:szCs w:val="18"/>
    </w:rPr>
  </w:style>
  <w:style w:type="paragraph" w:customStyle="1" w:styleId="11">
    <w:name w:val="列出段落1"/>
    <w:basedOn w:val="a"/>
    <w:qFormat/>
    <w:pPr>
      <w:ind w:firstLineChars="200" w:firstLine="420"/>
    </w:pPr>
  </w:style>
  <w:style w:type="paragraph" w:styleId="af0">
    <w:name w:val="List Paragraph"/>
    <w:basedOn w:val="a"/>
    <w:uiPriority w:val="99"/>
    <w:rsid w:val="00C0547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368790">
      <w:bodyDiv w:val="1"/>
      <w:marLeft w:val="0"/>
      <w:marRight w:val="0"/>
      <w:marTop w:val="0"/>
      <w:marBottom w:val="0"/>
      <w:divBdr>
        <w:top w:val="none" w:sz="0" w:space="0" w:color="auto"/>
        <w:left w:val="none" w:sz="0" w:space="0" w:color="auto"/>
        <w:bottom w:val="none" w:sz="0" w:space="0" w:color="auto"/>
        <w:right w:val="none" w:sz="0" w:space="0" w:color="auto"/>
      </w:divBdr>
    </w:div>
    <w:div w:id="1649281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package" Target="embeddings/Microsoft_Visio___.vsdx"/><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97024-F31A-4856-AC0A-8AE6AB88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847</TotalTime>
  <Pages>12</Pages>
  <Words>308</Words>
  <Characters>1761</Characters>
  <Application>Microsoft Office Word</Application>
  <DocSecurity>0</DocSecurity>
  <Lines>14</Lines>
  <Paragraphs>4</Paragraphs>
  <ScaleCrop>false</ScaleCrop>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Solr</dc:creator>
  <cp:lastModifiedBy>刘婵媛</cp:lastModifiedBy>
  <cp:revision>161</cp:revision>
  <dcterms:created xsi:type="dcterms:W3CDTF">2018-08-07T00:55:00Z</dcterms:created>
  <dcterms:modified xsi:type="dcterms:W3CDTF">2019-08-02T06:14:00Z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